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FF" w:rsidRDefault="00084B38">
      <w:pPr>
        <w:spacing w:before="39"/>
        <w:ind w:left="2642" w:right="437"/>
        <w:rPr>
          <w:rFonts w:ascii="Garamond" w:eastAsia="Garamond" w:hAnsi="Garamond" w:cs="Garamond"/>
          <w:sz w:val="36"/>
          <w:szCs w:val="36"/>
        </w:rPr>
      </w:pPr>
      <w:bookmarkStart w:id="0" w:name="_GoBack"/>
      <w:bookmarkEnd w:id="0"/>
      <w:r>
        <w:rPr>
          <w:rFonts w:ascii="Garamond"/>
          <w:b/>
          <w:sz w:val="36"/>
        </w:rPr>
        <w:t>PAYROLL</w:t>
      </w:r>
      <w:r>
        <w:rPr>
          <w:rFonts w:ascii="Garamond"/>
          <w:b/>
          <w:spacing w:val="-11"/>
          <w:sz w:val="36"/>
        </w:rPr>
        <w:t xml:space="preserve"> </w:t>
      </w:r>
      <w:r>
        <w:rPr>
          <w:rFonts w:ascii="Garamond"/>
          <w:b/>
          <w:sz w:val="36"/>
        </w:rPr>
        <w:t>PROCEDURES</w:t>
      </w:r>
    </w:p>
    <w:p w:rsidR="00675AFF" w:rsidRDefault="00084B38">
      <w:pPr>
        <w:pStyle w:val="BodyText"/>
        <w:ind w:right="116"/>
        <w:jc w:val="both"/>
      </w:pPr>
      <w:r>
        <w:t>One of the most important responsibilities of the work-study supervisor is the timekeeping</w:t>
      </w:r>
      <w:r>
        <w:rPr>
          <w:spacing w:val="-8"/>
        </w:rPr>
        <w:t xml:space="preserve"> </w:t>
      </w:r>
      <w:r>
        <w:t>and</w:t>
      </w:r>
      <w:r>
        <w:rPr>
          <w:spacing w:val="-1"/>
        </w:rPr>
        <w:t xml:space="preserve"> </w:t>
      </w:r>
      <w:r>
        <w:t>reporting</w:t>
      </w:r>
      <w:r>
        <w:rPr>
          <w:spacing w:val="-8"/>
        </w:rPr>
        <w:t xml:space="preserve"> </w:t>
      </w:r>
      <w:r>
        <w:t>function.</w:t>
      </w:r>
      <w:r>
        <w:rPr>
          <w:spacing w:val="-6"/>
        </w:rPr>
        <w:t xml:space="preserve"> </w:t>
      </w:r>
      <w:r>
        <w:t>It</w:t>
      </w:r>
      <w:r>
        <w:rPr>
          <w:spacing w:val="-8"/>
        </w:rPr>
        <w:t xml:space="preserve"> </w:t>
      </w:r>
      <w:r>
        <w:t>is</w:t>
      </w:r>
      <w:r>
        <w:rPr>
          <w:spacing w:val="-6"/>
        </w:rPr>
        <w:t xml:space="preserve"> </w:t>
      </w:r>
      <w:r>
        <w:t>important</w:t>
      </w:r>
      <w:r>
        <w:rPr>
          <w:spacing w:val="-8"/>
        </w:rPr>
        <w:t xml:space="preserve"> </w:t>
      </w:r>
      <w:r>
        <w:t>that</w:t>
      </w:r>
      <w:r>
        <w:rPr>
          <w:spacing w:val="-8"/>
        </w:rPr>
        <w:t xml:space="preserve"> </w:t>
      </w:r>
      <w:r>
        <w:t>you</w:t>
      </w:r>
      <w:r>
        <w:rPr>
          <w:spacing w:val="-7"/>
        </w:rPr>
        <w:t xml:space="preserve"> </w:t>
      </w:r>
      <w:r>
        <w:t>implement</w:t>
      </w:r>
      <w:r>
        <w:rPr>
          <w:spacing w:val="-7"/>
        </w:rPr>
        <w:t xml:space="preserve"> </w:t>
      </w:r>
      <w:r>
        <w:t>a</w:t>
      </w:r>
      <w:r>
        <w:rPr>
          <w:spacing w:val="-7"/>
        </w:rPr>
        <w:t xml:space="preserve"> </w:t>
      </w:r>
      <w:r>
        <w:t>process</w:t>
      </w:r>
      <w:r>
        <w:rPr>
          <w:spacing w:val="-8"/>
        </w:rPr>
        <w:t xml:space="preserve"> </w:t>
      </w:r>
      <w:r>
        <w:t>of</w:t>
      </w:r>
      <w:r>
        <w:rPr>
          <w:spacing w:val="-8"/>
        </w:rPr>
        <w:t xml:space="preserve"> </w:t>
      </w:r>
      <w:r>
        <w:t>validating</w:t>
      </w:r>
      <w:r>
        <w:rPr>
          <w:spacing w:val="-8"/>
        </w:rPr>
        <w:t xml:space="preserve"> </w:t>
      </w:r>
      <w:r>
        <w:t>and</w:t>
      </w:r>
      <w:r>
        <w:rPr>
          <w:spacing w:val="-7"/>
        </w:rPr>
        <w:t xml:space="preserve"> </w:t>
      </w:r>
      <w:r>
        <w:t>reporting</w:t>
      </w:r>
      <w:r>
        <w:rPr>
          <w:spacing w:val="-8"/>
        </w:rPr>
        <w:t xml:space="preserve"> </w:t>
      </w:r>
      <w:r>
        <w:t>the</w:t>
      </w:r>
      <w:r>
        <w:rPr>
          <w:spacing w:val="-7"/>
        </w:rPr>
        <w:t xml:space="preserve"> </w:t>
      </w:r>
      <w:r>
        <w:t>hours</w:t>
      </w:r>
      <w:r>
        <w:rPr>
          <w:spacing w:val="-1"/>
        </w:rPr>
        <w:t xml:space="preserve"> </w:t>
      </w:r>
      <w:r>
        <w:t>a</w:t>
      </w:r>
      <w:r>
        <w:rPr>
          <w:spacing w:val="20"/>
        </w:rPr>
        <w:t xml:space="preserve"> </w:t>
      </w:r>
      <w:r>
        <w:t>student</w:t>
      </w:r>
      <w:r>
        <w:rPr>
          <w:spacing w:val="18"/>
        </w:rPr>
        <w:t xml:space="preserve"> </w:t>
      </w:r>
      <w:r>
        <w:t>works</w:t>
      </w:r>
      <w:r>
        <w:rPr>
          <w:spacing w:val="17"/>
        </w:rPr>
        <w:t xml:space="preserve"> </w:t>
      </w:r>
      <w:r>
        <w:t>and</w:t>
      </w:r>
      <w:r>
        <w:rPr>
          <w:spacing w:val="21"/>
        </w:rPr>
        <w:t xml:space="preserve"> </w:t>
      </w:r>
      <w:r>
        <w:t>follow</w:t>
      </w:r>
      <w:r>
        <w:rPr>
          <w:spacing w:val="19"/>
        </w:rPr>
        <w:t xml:space="preserve"> </w:t>
      </w:r>
      <w:r>
        <w:t>this</w:t>
      </w:r>
      <w:r>
        <w:rPr>
          <w:spacing w:val="17"/>
        </w:rPr>
        <w:t xml:space="preserve"> </w:t>
      </w:r>
      <w:r>
        <w:t>process</w:t>
      </w:r>
      <w:r>
        <w:rPr>
          <w:spacing w:val="18"/>
        </w:rPr>
        <w:t xml:space="preserve"> </w:t>
      </w:r>
      <w:r>
        <w:t>consistently.</w:t>
      </w:r>
      <w:r>
        <w:rPr>
          <w:spacing w:val="24"/>
        </w:rPr>
        <w:t xml:space="preserve"> </w:t>
      </w:r>
      <w:r>
        <w:t>This</w:t>
      </w:r>
      <w:r>
        <w:rPr>
          <w:spacing w:val="20"/>
        </w:rPr>
        <w:t xml:space="preserve"> </w:t>
      </w:r>
      <w:r>
        <w:t>section</w:t>
      </w:r>
      <w:r>
        <w:rPr>
          <w:spacing w:val="18"/>
        </w:rPr>
        <w:t xml:space="preserve"> </w:t>
      </w:r>
      <w:r>
        <w:t>will</w:t>
      </w:r>
      <w:r>
        <w:rPr>
          <w:spacing w:val="20"/>
        </w:rPr>
        <w:t xml:space="preserve"> </w:t>
      </w:r>
      <w:r>
        <w:t>outline</w:t>
      </w:r>
      <w:r>
        <w:rPr>
          <w:spacing w:val="20"/>
        </w:rPr>
        <w:t xml:space="preserve"> </w:t>
      </w:r>
      <w:r>
        <w:t>the</w:t>
      </w:r>
      <w:r>
        <w:rPr>
          <w:spacing w:val="19"/>
        </w:rPr>
        <w:t xml:space="preserve"> </w:t>
      </w:r>
      <w:r>
        <w:t>process</w:t>
      </w:r>
      <w:r>
        <w:rPr>
          <w:spacing w:val="18"/>
        </w:rPr>
        <w:t xml:space="preserve"> </w:t>
      </w:r>
      <w:r>
        <w:t>for timekeeping.</w:t>
      </w:r>
      <w:r>
        <w:rPr>
          <w:spacing w:val="-16"/>
        </w:rPr>
        <w:t xml:space="preserve"> </w:t>
      </w:r>
      <w:r>
        <w:t>We</w:t>
      </w:r>
      <w:r>
        <w:rPr>
          <w:spacing w:val="-14"/>
        </w:rPr>
        <w:t xml:space="preserve"> </w:t>
      </w:r>
      <w:r>
        <w:t>do</w:t>
      </w:r>
      <w:r>
        <w:rPr>
          <w:spacing w:val="-15"/>
        </w:rPr>
        <w:t xml:space="preserve"> </w:t>
      </w:r>
      <w:r>
        <w:t>not</w:t>
      </w:r>
      <w:r>
        <w:rPr>
          <w:spacing w:val="-15"/>
        </w:rPr>
        <w:t xml:space="preserve"> </w:t>
      </w:r>
      <w:r>
        <w:t>require</w:t>
      </w:r>
      <w:r>
        <w:rPr>
          <w:spacing w:val="-15"/>
        </w:rPr>
        <w:t xml:space="preserve"> </w:t>
      </w:r>
      <w:r>
        <w:t>you</w:t>
      </w:r>
      <w:r>
        <w:rPr>
          <w:spacing w:val="-14"/>
        </w:rPr>
        <w:t xml:space="preserve"> </w:t>
      </w:r>
      <w:r>
        <w:t>to</w:t>
      </w:r>
      <w:r>
        <w:rPr>
          <w:spacing w:val="-15"/>
        </w:rPr>
        <w:t xml:space="preserve"> </w:t>
      </w:r>
      <w:r>
        <w:t>follow</w:t>
      </w:r>
      <w:r>
        <w:rPr>
          <w:spacing w:val="-15"/>
        </w:rPr>
        <w:t xml:space="preserve"> </w:t>
      </w:r>
      <w:r>
        <w:t>these</w:t>
      </w:r>
      <w:r>
        <w:rPr>
          <w:spacing w:val="-14"/>
        </w:rPr>
        <w:t xml:space="preserve"> </w:t>
      </w:r>
      <w:r>
        <w:t>exact</w:t>
      </w:r>
      <w:r>
        <w:rPr>
          <w:spacing w:val="-14"/>
        </w:rPr>
        <w:t xml:space="preserve"> </w:t>
      </w:r>
      <w:r>
        <w:t>procedures;</w:t>
      </w:r>
      <w:r>
        <w:rPr>
          <w:spacing w:val="-14"/>
        </w:rPr>
        <w:t xml:space="preserve"> </w:t>
      </w:r>
      <w:r>
        <w:t>however,</w:t>
      </w:r>
      <w:r>
        <w:rPr>
          <w:spacing w:val="-17"/>
        </w:rPr>
        <w:t xml:space="preserve"> </w:t>
      </w:r>
      <w:r>
        <w:t>you</w:t>
      </w:r>
      <w:r>
        <w:rPr>
          <w:spacing w:val="-14"/>
        </w:rPr>
        <w:t xml:space="preserve"> </w:t>
      </w:r>
      <w:r>
        <w:t>must</w:t>
      </w:r>
      <w:r>
        <w:rPr>
          <w:spacing w:val="-15"/>
        </w:rPr>
        <w:t xml:space="preserve"> </w:t>
      </w:r>
      <w:r>
        <w:t>keep</w:t>
      </w:r>
      <w:r>
        <w:rPr>
          <w:spacing w:val="-14"/>
        </w:rPr>
        <w:t xml:space="preserve"> </w:t>
      </w:r>
      <w:r>
        <w:t>records</w:t>
      </w:r>
      <w:r>
        <w:rPr>
          <w:spacing w:val="-1"/>
        </w:rPr>
        <w:t xml:space="preserve"> </w:t>
      </w:r>
      <w:r>
        <w:t>in</w:t>
      </w:r>
      <w:r>
        <w:rPr>
          <w:spacing w:val="-15"/>
        </w:rPr>
        <w:t xml:space="preserve"> </w:t>
      </w:r>
      <w:r>
        <w:t>your</w:t>
      </w:r>
      <w:r>
        <w:rPr>
          <w:spacing w:val="-16"/>
        </w:rPr>
        <w:t xml:space="preserve"> </w:t>
      </w:r>
      <w:r>
        <w:t>office</w:t>
      </w:r>
      <w:r>
        <w:rPr>
          <w:spacing w:val="-15"/>
        </w:rPr>
        <w:t xml:space="preserve"> </w:t>
      </w:r>
      <w:r>
        <w:t>of</w:t>
      </w:r>
      <w:r>
        <w:rPr>
          <w:spacing w:val="-16"/>
        </w:rPr>
        <w:t xml:space="preserve"> </w:t>
      </w:r>
      <w:r>
        <w:t>actual</w:t>
      </w:r>
      <w:r>
        <w:rPr>
          <w:spacing w:val="-15"/>
        </w:rPr>
        <w:t xml:space="preserve"> </w:t>
      </w:r>
      <w:r>
        <w:t>hours</w:t>
      </w:r>
      <w:r>
        <w:rPr>
          <w:spacing w:val="-17"/>
        </w:rPr>
        <w:t xml:space="preserve"> </w:t>
      </w:r>
      <w:r>
        <w:t>worked</w:t>
      </w:r>
      <w:r>
        <w:rPr>
          <w:spacing w:val="-15"/>
        </w:rPr>
        <w:t xml:space="preserve"> </w:t>
      </w:r>
      <w:r>
        <w:t>in</w:t>
      </w:r>
      <w:r>
        <w:rPr>
          <w:spacing w:val="-15"/>
        </w:rPr>
        <w:t xml:space="preserve"> </w:t>
      </w:r>
      <w:r>
        <w:t>order</w:t>
      </w:r>
      <w:r>
        <w:rPr>
          <w:spacing w:val="-16"/>
        </w:rPr>
        <w:t xml:space="preserve"> </w:t>
      </w:r>
      <w:r>
        <w:t>to</w:t>
      </w:r>
      <w:r>
        <w:rPr>
          <w:spacing w:val="-16"/>
        </w:rPr>
        <w:t xml:space="preserve"> </w:t>
      </w:r>
      <w:r>
        <w:t>satisfy</w:t>
      </w:r>
      <w:r>
        <w:rPr>
          <w:spacing w:val="-15"/>
        </w:rPr>
        <w:t xml:space="preserve"> </w:t>
      </w:r>
      <w:r>
        <w:t>both</w:t>
      </w:r>
      <w:r>
        <w:rPr>
          <w:spacing w:val="-16"/>
        </w:rPr>
        <w:t xml:space="preserve"> </w:t>
      </w:r>
      <w:r>
        <w:t>time</w:t>
      </w:r>
      <w:r>
        <w:rPr>
          <w:spacing w:val="-16"/>
        </w:rPr>
        <w:t xml:space="preserve"> </w:t>
      </w:r>
      <w:r>
        <w:t>reporting</w:t>
      </w:r>
      <w:r>
        <w:rPr>
          <w:spacing w:val="-16"/>
        </w:rPr>
        <w:t xml:space="preserve"> </w:t>
      </w:r>
      <w:r>
        <w:t>and</w:t>
      </w:r>
      <w:r>
        <w:rPr>
          <w:spacing w:val="-15"/>
        </w:rPr>
        <w:t xml:space="preserve"> </w:t>
      </w:r>
      <w:r>
        <w:t>auditing</w:t>
      </w:r>
      <w:r>
        <w:rPr>
          <w:spacing w:val="-16"/>
        </w:rPr>
        <w:t xml:space="preserve"> </w:t>
      </w:r>
      <w:r>
        <w:t>requirements.</w:t>
      </w:r>
    </w:p>
    <w:p w:rsidR="00675AFF" w:rsidRDefault="00675AFF">
      <w:pPr>
        <w:rPr>
          <w:rFonts w:ascii="Garamond" w:eastAsia="Garamond" w:hAnsi="Garamond" w:cs="Garamond"/>
          <w:sz w:val="24"/>
          <w:szCs w:val="24"/>
        </w:rPr>
      </w:pPr>
    </w:p>
    <w:p w:rsidR="00675AFF" w:rsidRDefault="00675AFF">
      <w:pPr>
        <w:spacing w:before="10"/>
        <w:rPr>
          <w:rFonts w:ascii="Garamond" w:eastAsia="Garamond" w:hAnsi="Garamond" w:cs="Garamond"/>
          <w:sz w:val="23"/>
          <w:szCs w:val="23"/>
        </w:rPr>
      </w:pPr>
    </w:p>
    <w:p w:rsidR="00675AFF" w:rsidRDefault="00084B38">
      <w:pPr>
        <w:pStyle w:val="Heading1"/>
        <w:jc w:val="both"/>
        <w:rPr>
          <w:b w:val="0"/>
          <w:bCs w:val="0"/>
        </w:rPr>
      </w:pPr>
      <w:r>
        <w:rPr>
          <w:u w:val="single" w:color="000000"/>
        </w:rPr>
        <w:t>VALIDATION OF ACTUAL HOURS</w:t>
      </w:r>
      <w:r>
        <w:rPr>
          <w:spacing w:val="-14"/>
          <w:u w:val="single" w:color="000000"/>
        </w:rPr>
        <w:t xml:space="preserve"> </w:t>
      </w:r>
      <w:r>
        <w:rPr>
          <w:u w:val="single" w:color="000000"/>
        </w:rPr>
        <w:t>WORKED</w:t>
      </w:r>
    </w:p>
    <w:p w:rsidR="00675AFF" w:rsidRDefault="00084B38">
      <w:pPr>
        <w:pStyle w:val="BodyText"/>
        <w:jc w:val="both"/>
      </w:pPr>
      <w:r>
        <w:t>We recommend that students sign in and sign out on a sign-in/out sheet. Keep in mind</w:t>
      </w:r>
      <w:r>
        <w:rPr>
          <w:spacing w:val="-32"/>
        </w:rPr>
        <w:t xml:space="preserve"> </w:t>
      </w:r>
      <w:r>
        <w:t>that:</w:t>
      </w:r>
    </w:p>
    <w:p w:rsidR="00675AFF" w:rsidRDefault="00675AFF">
      <w:pPr>
        <w:spacing w:before="1"/>
        <w:rPr>
          <w:rFonts w:ascii="Garamond" w:eastAsia="Garamond" w:hAnsi="Garamond" w:cs="Garamond"/>
          <w:sz w:val="24"/>
          <w:szCs w:val="24"/>
        </w:rPr>
      </w:pPr>
    </w:p>
    <w:p w:rsidR="00675AFF" w:rsidRDefault="00084B38" w:rsidP="00084B38">
      <w:pPr>
        <w:pStyle w:val="ListParagraph"/>
        <w:numPr>
          <w:ilvl w:val="0"/>
          <w:numId w:val="2"/>
        </w:numPr>
        <w:tabs>
          <w:tab w:val="left" w:pos="821"/>
        </w:tabs>
        <w:spacing w:line="279" w:lineRule="exact"/>
        <w:ind w:right="437"/>
        <w:rPr>
          <w:rFonts w:ascii="Garamond" w:eastAsia="Garamond" w:hAnsi="Garamond" w:cs="Garamond"/>
          <w:sz w:val="24"/>
          <w:szCs w:val="24"/>
        </w:rPr>
      </w:pPr>
      <w:r>
        <w:rPr>
          <w:rFonts w:ascii="Garamond"/>
          <w:sz w:val="24"/>
        </w:rPr>
        <w:t>Students must not be allowed to work during scheduled class</w:t>
      </w:r>
      <w:r>
        <w:rPr>
          <w:rFonts w:ascii="Garamond"/>
          <w:spacing w:val="-10"/>
          <w:sz w:val="24"/>
        </w:rPr>
        <w:t xml:space="preserve"> </w:t>
      </w:r>
      <w:r>
        <w:rPr>
          <w:rFonts w:ascii="Garamond"/>
          <w:sz w:val="24"/>
        </w:rPr>
        <w:t>hours.</w:t>
      </w:r>
    </w:p>
    <w:p w:rsidR="00675AFF" w:rsidRPr="00084B38" w:rsidRDefault="00084B38" w:rsidP="00084B38">
      <w:pPr>
        <w:pStyle w:val="BodyText"/>
        <w:numPr>
          <w:ilvl w:val="0"/>
          <w:numId w:val="2"/>
        </w:numPr>
      </w:pPr>
      <w:r w:rsidRPr="00084B38">
        <w:t>Students must not be allowed to work more than 20 hours per week while class or finals are in session or 40 hours per week when classes or finals are not in session.</w:t>
      </w:r>
    </w:p>
    <w:p w:rsidR="00675AFF" w:rsidRDefault="00084B38" w:rsidP="00084B38">
      <w:pPr>
        <w:pStyle w:val="Heading1"/>
        <w:numPr>
          <w:ilvl w:val="0"/>
          <w:numId w:val="2"/>
        </w:numPr>
        <w:tabs>
          <w:tab w:val="left" w:pos="821"/>
        </w:tabs>
        <w:ind w:right="140"/>
        <w:rPr>
          <w:b w:val="0"/>
          <w:bCs w:val="0"/>
        </w:rPr>
      </w:pPr>
      <w:r>
        <w:t>Students must not be allowed to work more hours per semester than their</w:t>
      </w:r>
      <w:r>
        <w:rPr>
          <w:spacing w:val="-33"/>
        </w:rPr>
        <w:t xml:space="preserve"> </w:t>
      </w:r>
      <w:r>
        <w:t>work-study</w:t>
      </w:r>
      <w:r>
        <w:rPr>
          <w:spacing w:val="-1"/>
        </w:rPr>
        <w:t xml:space="preserve"> </w:t>
      </w:r>
      <w:r>
        <w:t>award will</w:t>
      </w:r>
      <w:r>
        <w:rPr>
          <w:spacing w:val="-2"/>
        </w:rPr>
        <w:t xml:space="preserve"> </w:t>
      </w:r>
      <w:r>
        <w:t>pay.</w:t>
      </w:r>
    </w:p>
    <w:p w:rsidR="00675AFF" w:rsidRDefault="00675AFF">
      <w:pPr>
        <w:rPr>
          <w:rFonts w:ascii="Garamond" w:eastAsia="Garamond" w:hAnsi="Garamond" w:cs="Garamond"/>
          <w:b/>
          <w:bCs/>
          <w:sz w:val="24"/>
          <w:szCs w:val="24"/>
        </w:rPr>
      </w:pPr>
    </w:p>
    <w:p w:rsidR="00675AFF" w:rsidRDefault="00675AFF">
      <w:pPr>
        <w:spacing w:before="1"/>
        <w:rPr>
          <w:rFonts w:ascii="Garamond" w:eastAsia="Garamond" w:hAnsi="Garamond" w:cs="Garamond"/>
          <w:b/>
          <w:bCs/>
          <w:sz w:val="24"/>
          <w:szCs w:val="24"/>
        </w:rPr>
      </w:pPr>
    </w:p>
    <w:p w:rsidR="00675AFF" w:rsidRDefault="00084B38">
      <w:pPr>
        <w:ind w:left="100"/>
        <w:jc w:val="both"/>
        <w:rPr>
          <w:rFonts w:ascii="Garamond" w:eastAsia="Garamond" w:hAnsi="Garamond" w:cs="Garamond"/>
          <w:sz w:val="24"/>
          <w:szCs w:val="24"/>
        </w:rPr>
      </w:pPr>
      <w:r>
        <w:rPr>
          <w:rFonts w:ascii="Garamond"/>
          <w:b/>
          <w:sz w:val="24"/>
          <w:u w:val="single" w:color="000000"/>
        </w:rPr>
        <w:t>TIME</w:t>
      </w:r>
      <w:r>
        <w:rPr>
          <w:rFonts w:ascii="Garamond"/>
          <w:b/>
          <w:spacing w:val="-3"/>
          <w:sz w:val="24"/>
          <w:u w:val="single" w:color="000000"/>
        </w:rPr>
        <w:t xml:space="preserve"> </w:t>
      </w:r>
      <w:r>
        <w:rPr>
          <w:rFonts w:ascii="Garamond"/>
          <w:b/>
          <w:sz w:val="24"/>
          <w:u w:val="single" w:color="000000"/>
        </w:rPr>
        <w:t>SHEETS</w:t>
      </w:r>
    </w:p>
    <w:p w:rsidR="00675AFF" w:rsidRDefault="00675AFF">
      <w:pPr>
        <w:spacing w:before="2"/>
        <w:rPr>
          <w:rFonts w:ascii="Garamond" w:eastAsia="Garamond" w:hAnsi="Garamond" w:cs="Garamond"/>
          <w:b/>
          <w:bCs/>
          <w:sz w:val="17"/>
          <w:szCs w:val="17"/>
        </w:rPr>
      </w:pPr>
    </w:p>
    <w:p w:rsidR="00675AFF" w:rsidRDefault="00084B38">
      <w:pPr>
        <w:pStyle w:val="BodyText"/>
        <w:spacing w:before="77"/>
        <w:ind w:right="115"/>
        <w:jc w:val="both"/>
      </w:pPr>
      <w:r>
        <w:t>Supervisors</w:t>
      </w:r>
      <w:r>
        <w:rPr>
          <w:spacing w:val="-5"/>
        </w:rPr>
        <w:t xml:space="preserve"> </w:t>
      </w:r>
      <w:r>
        <w:t>are</w:t>
      </w:r>
      <w:r>
        <w:rPr>
          <w:spacing w:val="-3"/>
        </w:rPr>
        <w:t xml:space="preserve"> </w:t>
      </w:r>
      <w:r>
        <w:t>responsible</w:t>
      </w:r>
      <w:r>
        <w:rPr>
          <w:spacing w:val="-3"/>
        </w:rPr>
        <w:t xml:space="preserve"> </w:t>
      </w:r>
      <w:r>
        <w:t>for</w:t>
      </w:r>
      <w:r>
        <w:rPr>
          <w:spacing w:val="-5"/>
        </w:rPr>
        <w:t xml:space="preserve"> </w:t>
      </w:r>
      <w:r>
        <w:t>the</w:t>
      </w:r>
      <w:r>
        <w:rPr>
          <w:spacing w:val="-4"/>
        </w:rPr>
        <w:t xml:space="preserve"> </w:t>
      </w:r>
      <w:r>
        <w:t>hours</w:t>
      </w:r>
      <w:r>
        <w:rPr>
          <w:spacing w:val="-5"/>
        </w:rPr>
        <w:t xml:space="preserve"> </w:t>
      </w:r>
      <w:r>
        <w:t>reported</w:t>
      </w:r>
      <w:r>
        <w:rPr>
          <w:spacing w:val="-4"/>
        </w:rPr>
        <w:t xml:space="preserve"> </w:t>
      </w:r>
      <w:r>
        <w:t>on</w:t>
      </w:r>
      <w:r>
        <w:rPr>
          <w:spacing w:val="-3"/>
        </w:rPr>
        <w:t xml:space="preserve"> </w:t>
      </w:r>
      <w:r>
        <w:t>time</w:t>
      </w:r>
      <w:r>
        <w:rPr>
          <w:spacing w:val="-4"/>
        </w:rPr>
        <w:t xml:space="preserve"> </w:t>
      </w:r>
      <w:r>
        <w:t>sheets.</w:t>
      </w:r>
      <w:r>
        <w:rPr>
          <w:spacing w:val="-3"/>
        </w:rPr>
        <w:t xml:space="preserve"> </w:t>
      </w:r>
      <w:r>
        <w:t>The</w:t>
      </w:r>
      <w:r>
        <w:rPr>
          <w:spacing w:val="-1"/>
        </w:rPr>
        <w:t xml:space="preserve"> </w:t>
      </w:r>
      <w:r>
        <w:t>approval</w:t>
      </w:r>
      <w:r>
        <w:rPr>
          <w:spacing w:val="-2"/>
        </w:rPr>
        <w:t xml:space="preserve"> </w:t>
      </w:r>
      <w:r>
        <w:t>of</w:t>
      </w:r>
      <w:r>
        <w:rPr>
          <w:spacing w:val="-3"/>
        </w:rPr>
        <w:t xml:space="preserve"> </w:t>
      </w:r>
      <w:r>
        <w:t>the</w:t>
      </w:r>
      <w:r>
        <w:rPr>
          <w:spacing w:val="-3"/>
        </w:rPr>
        <w:t xml:space="preserve"> </w:t>
      </w:r>
      <w:r>
        <w:t>supervisor</w:t>
      </w:r>
      <w:r>
        <w:rPr>
          <w:spacing w:val="-4"/>
        </w:rPr>
        <w:t xml:space="preserve"> </w:t>
      </w:r>
      <w:r>
        <w:t>on</w:t>
      </w:r>
      <w:r>
        <w:rPr>
          <w:spacing w:val="-1"/>
        </w:rPr>
        <w:t xml:space="preserve"> </w:t>
      </w:r>
      <w:r>
        <w:t>the</w:t>
      </w:r>
      <w:r>
        <w:rPr>
          <w:spacing w:val="-7"/>
        </w:rPr>
        <w:t xml:space="preserve"> </w:t>
      </w:r>
      <w:r>
        <w:t>web</w:t>
      </w:r>
      <w:r>
        <w:rPr>
          <w:spacing w:val="-7"/>
        </w:rPr>
        <w:t xml:space="preserve"> </w:t>
      </w:r>
      <w:r>
        <w:t>time</w:t>
      </w:r>
      <w:r>
        <w:rPr>
          <w:spacing w:val="-8"/>
        </w:rPr>
        <w:t xml:space="preserve"> </w:t>
      </w:r>
      <w:r>
        <w:t>entry</w:t>
      </w:r>
      <w:r>
        <w:rPr>
          <w:spacing w:val="-8"/>
        </w:rPr>
        <w:t xml:space="preserve"> </w:t>
      </w:r>
      <w:r>
        <w:t>time</w:t>
      </w:r>
      <w:r>
        <w:rPr>
          <w:spacing w:val="-8"/>
        </w:rPr>
        <w:t xml:space="preserve"> </w:t>
      </w:r>
      <w:r>
        <w:t>sheet</w:t>
      </w:r>
      <w:r>
        <w:rPr>
          <w:spacing w:val="-8"/>
        </w:rPr>
        <w:t xml:space="preserve"> </w:t>
      </w:r>
      <w:r>
        <w:t>certifies</w:t>
      </w:r>
      <w:r>
        <w:rPr>
          <w:spacing w:val="-8"/>
        </w:rPr>
        <w:t xml:space="preserve"> </w:t>
      </w:r>
      <w:r>
        <w:t>the</w:t>
      </w:r>
      <w:r>
        <w:rPr>
          <w:spacing w:val="-7"/>
        </w:rPr>
        <w:t xml:space="preserve"> </w:t>
      </w:r>
      <w:r>
        <w:t>number</w:t>
      </w:r>
      <w:r>
        <w:rPr>
          <w:spacing w:val="-7"/>
        </w:rPr>
        <w:t xml:space="preserve"> </w:t>
      </w:r>
      <w:r>
        <w:t>of</w:t>
      </w:r>
      <w:r>
        <w:rPr>
          <w:spacing w:val="-8"/>
        </w:rPr>
        <w:t xml:space="preserve"> </w:t>
      </w:r>
      <w:r>
        <w:t>hours</w:t>
      </w:r>
      <w:r>
        <w:rPr>
          <w:spacing w:val="-9"/>
        </w:rPr>
        <w:t xml:space="preserve"> </w:t>
      </w:r>
      <w:r>
        <w:t>worked</w:t>
      </w:r>
      <w:r>
        <w:rPr>
          <w:spacing w:val="-7"/>
        </w:rPr>
        <w:t xml:space="preserve"> </w:t>
      </w:r>
      <w:r>
        <w:t>and</w:t>
      </w:r>
      <w:r>
        <w:rPr>
          <w:spacing w:val="-7"/>
        </w:rPr>
        <w:t xml:space="preserve"> </w:t>
      </w:r>
      <w:r>
        <w:t>that</w:t>
      </w:r>
      <w:r>
        <w:rPr>
          <w:spacing w:val="-8"/>
        </w:rPr>
        <w:t xml:space="preserve"> </w:t>
      </w:r>
      <w:r>
        <w:t>the</w:t>
      </w:r>
      <w:r>
        <w:rPr>
          <w:spacing w:val="-6"/>
        </w:rPr>
        <w:t xml:space="preserve"> </w:t>
      </w:r>
      <w:r>
        <w:t>work</w:t>
      </w:r>
      <w:r>
        <w:rPr>
          <w:spacing w:val="-8"/>
        </w:rPr>
        <w:t xml:space="preserve"> </w:t>
      </w:r>
      <w:r>
        <w:t>was</w:t>
      </w:r>
      <w:r>
        <w:rPr>
          <w:spacing w:val="-8"/>
        </w:rPr>
        <w:t xml:space="preserve"> </w:t>
      </w:r>
      <w:r>
        <w:t>performed in</w:t>
      </w:r>
      <w:r>
        <w:rPr>
          <w:spacing w:val="25"/>
        </w:rPr>
        <w:t xml:space="preserve"> </w:t>
      </w:r>
      <w:r>
        <w:t>a</w:t>
      </w:r>
      <w:r>
        <w:rPr>
          <w:spacing w:val="25"/>
        </w:rPr>
        <w:t xml:space="preserve"> </w:t>
      </w:r>
      <w:r>
        <w:t>satisfactory</w:t>
      </w:r>
      <w:r>
        <w:rPr>
          <w:spacing w:val="26"/>
        </w:rPr>
        <w:t xml:space="preserve"> </w:t>
      </w:r>
      <w:r>
        <w:t>manner.</w:t>
      </w:r>
      <w:r>
        <w:rPr>
          <w:spacing w:val="27"/>
        </w:rPr>
        <w:t xml:space="preserve"> </w:t>
      </w:r>
      <w:r>
        <w:t>Students</w:t>
      </w:r>
      <w:r>
        <w:rPr>
          <w:spacing w:val="24"/>
        </w:rPr>
        <w:t xml:space="preserve"> </w:t>
      </w:r>
      <w:r>
        <w:t>are</w:t>
      </w:r>
      <w:r>
        <w:rPr>
          <w:spacing w:val="25"/>
        </w:rPr>
        <w:t xml:space="preserve"> </w:t>
      </w:r>
      <w:r>
        <w:t>also</w:t>
      </w:r>
      <w:r>
        <w:rPr>
          <w:spacing w:val="25"/>
        </w:rPr>
        <w:t xml:space="preserve"> </w:t>
      </w:r>
      <w:r>
        <w:t>required</w:t>
      </w:r>
      <w:r>
        <w:rPr>
          <w:spacing w:val="25"/>
        </w:rPr>
        <w:t xml:space="preserve"> </w:t>
      </w:r>
      <w:r>
        <w:t>to</w:t>
      </w:r>
      <w:r>
        <w:rPr>
          <w:spacing w:val="28"/>
        </w:rPr>
        <w:t xml:space="preserve"> </w:t>
      </w:r>
      <w:r>
        <w:t>submit</w:t>
      </w:r>
      <w:r>
        <w:rPr>
          <w:spacing w:val="27"/>
        </w:rPr>
        <w:t xml:space="preserve"> </w:t>
      </w:r>
      <w:r>
        <w:t>the</w:t>
      </w:r>
      <w:r>
        <w:rPr>
          <w:spacing w:val="25"/>
        </w:rPr>
        <w:t xml:space="preserve"> </w:t>
      </w:r>
      <w:r>
        <w:t>web</w:t>
      </w:r>
      <w:r>
        <w:rPr>
          <w:spacing w:val="25"/>
        </w:rPr>
        <w:t xml:space="preserve"> </w:t>
      </w:r>
      <w:r>
        <w:t>time</w:t>
      </w:r>
      <w:r>
        <w:rPr>
          <w:spacing w:val="24"/>
        </w:rPr>
        <w:t xml:space="preserve"> </w:t>
      </w:r>
      <w:r>
        <w:t>entry</w:t>
      </w:r>
      <w:r>
        <w:rPr>
          <w:spacing w:val="25"/>
        </w:rPr>
        <w:t xml:space="preserve"> </w:t>
      </w:r>
      <w:r>
        <w:t>time</w:t>
      </w:r>
      <w:r>
        <w:rPr>
          <w:spacing w:val="24"/>
        </w:rPr>
        <w:t xml:space="preserve"> </w:t>
      </w:r>
      <w:r>
        <w:t>sheet.</w:t>
      </w:r>
      <w:r>
        <w:rPr>
          <w:spacing w:val="24"/>
        </w:rPr>
        <w:t xml:space="preserve"> </w:t>
      </w:r>
      <w:r>
        <w:t>If</w:t>
      </w:r>
      <w:r>
        <w:rPr>
          <w:spacing w:val="26"/>
        </w:rPr>
        <w:t xml:space="preserve"> </w:t>
      </w:r>
      <w:r>
        <w:t>a supervisor or student misses the payroll deadline for submission of the web time entry time sheet,</w:t>
      </w:r>
      <w:r>
        <w:rPr>
          <w:spacing w:val="40"/>
        </w:rPr>
        <w:t xml:space="preserve"> </w:t>
      </w:r>
      <w:r>
        <w:t>a paper time sheet will be required. Submit a paper time sheet to the Office of Student</w:t>
      </w:r>
      <w:r>
        <w:rPr>
          <w:spacing w:val="30"/>
        </w:rPr>
        <w:t xml:space="preserve"> </w:t>
      </w:r>
      <w:r>
        <w:t>Financial Services, 212 University Center, or fax to</w:t>
      </w:r>
      <w:r>
        <w:rPr>
          <w:spacing w:val="-17"/>
        </w:rPr>
        <w:t xml:space="preserve"> </w:t>
      </w:r>
      <w:r>
        <w:t>824-6212.</w:t>
      </w:r>
    </w:p>
    <w:p w:rsidR="00675AFF" w:rsidRDefault="00084B38">
      <w:pPr>
        <w:pStyle w:val="BodyText"/>
        <w:ind w:right="114"/>
        <w:jc w:val="both"/>
      </w:pPr>
      <w:r>
        <w:t>The</w:t>
      </w:r>
      <w:r>
        <w:rPr>
          <w:spacing w:val="-8"/>
        </w:rPr>
        <w:t xml:space="preserve"> </w:t>
      </w:r>
      <w:r>
        <w:t>printable</w:t>
      </w:r>
      <w:r>
        <w:rPr>
          <w:spacing w:val="-8"/>
        </w:rPr>
        <w:t xml:space="preserve"> </w:t>
      </w:r>
      <w:r>
        <w:t>forms</w:t>
      </w:r>
      <w:r>
        <w:rPr>
          <w:spacing w:val="-11"/>
        </w:rPr>
        <w:t xml:space="preserve"> </w:t>
      </w:r>
      <w:r>
        <w:t>are</w:t>
      </w:r>
      <w:r>
        <w:rPr>
          <w:spacing w:val="-9"/>
        </w:rPr>
        <w:t xml:space="preserve"> </w:t>
      </w:r>
      <w:r>
        <w:t>online</w:t>
      </w:r>
      <w:r>
        <w:rPr>
          <w:spacing w:val="-8"/>
        </w:rPr>
        <w:t xml:space="preserve"> </w:t>
      </w:r>
      <w:r>
        <w:t>at</w:t>
      </w:r>
      <w:r>
        <w:rPr>
          <w:spacing w:val="-11"/>
        </w:rPr>
        <w:t xml:space="preserve"> </w:t>
      </w:r>
      <w:hyperlink r:id="rId5">
        <w:r>
          <w:rPr>
            <w:color w:val="944F71"/>
            <w:u w:val="single" w:color="944F71"/>
          </w:rPr>
          <w:t>http://www.uah.edu/admin/payroll/reports.html</w:t>
        </w:r>
        <w:r>
          <w:rPr>
            <w:color w:val="944F71"/>
            <w:spacing w:val="-8"/>
            <w:u w:val="single" w:color="944F71"/>
          </w:rPr>
          <w:t xml:space="preserve"> </w:t>
        </w:r>
      </w:hyperlink>
      <w:r>
        <w:t>;</w:t>
      </w:r>
      <w:r>
        <w:rPr>
          <w:spacing w:val="-9"/>
        </w:rPr>
        <w:t xml:space="preserve"> </w:t>
      </w:r>
      <w:r>
        <w:t>submit</w:t>
      </w:r>
      <w:r>
        <w:rPr>
          <w:spacing w:val="-10"/>
        </w:rPr>
        <w:t xml:space="preserve"> </w:t>
      </w:r>
      <w:r>
        <w:t>the</w:t>
      </w:r>
      <w:r>
        <w:rPr>
          <w:spacing w:val="-9"/>
        </w:rPr>
        <w:t xml:space="preserve"> </w:t>
      </w:r>
      <w:r>
        <w:t>time sheet to the Office of Student Financial Services with both the student</w:t>
      </w:r>
      <w:r>
        <w:rPr>
          <w:rFonts w:cs="Garamond"/>
        </w:rPr>
        <w:t>’</w:t>
      </w:r>
      <w:r>
        <w:t xml:space="preserve">s </w:t>
      </w:r>
      <w:r>
        <w:rPr>
          <w:rFonts w:cs="Garamond"/>
        </w:rPr>
        <w:t>and supervisor’s</w:t>
      </w:r>
      <w:r>
        <w:rPr>
          <w:rFonts w:cs="Garamond"/>
          <w:spacing w:val="3"/>
        </w:rPr>
        <w:t xml:space="preserve"> </w:t>
      </w:r>
      <w:r>
        <w:rPr>
          <w:rFonts w:cs="Garamond"/>
        </w:rPr>
        <w:t xml:space="preserve">signature. </w:t>
      </w:r>
      <w:r>
        <w:t>Please set your calendar to approve your time sheets. Student Financial Services makes every</w:t>
      </w:r>
      <w:r>
        <w:rPr>
          <w:spacing w:val="36"/>
        </w:rPr>
        <w:t xml:space="preserve"> </w:t>
      </w:r>
      <w:r>
        <w:t xml:space="preserve">effort to ensure the students get paid for hours worked. </w:t>
      </w:r>
      <w:r>
        <w:rPr>
          <w:color w:val="FF0000"/>
        </w:rPr>
        <w:t>Supervisors who repeatedly miss payroll</w:t>
      </w:r>
      <w:r>
        <w:rPr>
          <w:color w:val="FF0000"/>
          <w:spacing w:val="-2"/>
        </w:rPr>
        <w:t xml:space="preserve"> </w:t>
      </w:r>
      <w:r>
        <w:rPr>
          <w:color w:val="FF0000"/>
        </w:rPr>
        <w:t>deadlines and require additional prompts to submit approvals may lose work study</w:t>
      </w:r>
      <w:r>
        <w:rPr>
          <w:color w:val="FF0000"/>
          <w:spacing w:val="-30"/>
        </w:rPr>
        <w:t xml:space="preserve"> </w:t>
      </w:r>
      <w:r>
        <w:rPr>
          <w:color w:val="FF0000"/>
        </w:rPr>
        <w:t>privileges.</w:t>
      </w:r>
    </w:p>
    <w:p w:rsidR="00675AFF" w:rsidRDefault="00675AFF">
      <w:pPr>
        <w:rPr>
          <w:rFonts w:ascii="Garamond" w:eastAsia="Garamond" w:hAnsi="Garamond" w:cs="Garamond"/>
          <w:sz w:val="24"/>
          <w:szCs w:val="24"/>
        </w:rPr>
      </w:pPr>
    </w:p>
    <w:p w:rsidR="00675AFF" w:rsidRDefault="00084B38">
      <w:pPr>
        <w:pStyle w:val="BodyText"/>
        <w:spacing w:before="0"/>
        <w:ind w:right="114"/>
        <w:jc w:val="both"/>
      </w:pPr>
      <w:r>
        <w:t>Please</w:t>
      </w:r>
      <w:r>
        <w:rPr>
          <w:spacing w:val="15"/>
        </w:rPr>
        <w:t xml:space="preserve"> </w:t>
      </w:r>
      <w:r>
        <w:t>complete</w:t>
      </w:r>
      <w:r>
        <w:rPr>
          <w:spacing w:val="13"/>
        </w:rPr>
        <w:t xml:space="preserve"> </w:t>
      </w:r>
      <w:r>
        <w:t>payroll</w:t>
      </w:r>
      <w:r>
        <w:rPr>
          <w:spacing w:val="14"/>
        </w:rPr>
        <w:t xml:space="preserve"> </w:t>
      </w:r>
      <w:r>
        <w:t>time</w:t>
      </w:r>
      <w:r>
        <w:rPr>
          <w:spacing w:val="15"/>
        </w:rPr>
        <w:t xml:space="preserve"> </w:t>
      </w:r>
      <w:r>
        <w:t>sheets</w:t>
      </w:r>
      <w:r>
        <w:rPr>
          <w:spacing w:val="12"/>
        </w:rPr>
        <w:t xml:space="preserve"> </w:t>
      </w:r>
      <w:r>
        <w:t>completely</w:t>
      </w:r>
      <w:r>
        <w:rPr>
          <w:spacing w:val="13"/>
        </w:rPr>
        <w:t xml:space="preserve"> </w:t>
      </w:r>
      <w:r>
        <w:t>and</w:t>
      </w:r>
      <w:r>
        <w:rPr>
          <w:spacing w:val="12"/>
        </w:rPr>
        <w:t xml:space="preserve"> </w:t>
      </w:r>
      <w:r>
        <w:t>accurately.</w:t>
      </w:r>
      <w:r>
        <w:rPr>
          <w:spacing w:val="14"/>
        </w:rPr>
        <w:t xml:space="preserve"> </w:t>
      </w:r>
      <w:r>
        <w:t>Hours</w:t>
      </w:r>
      <w:r>
        <w:rPr>
          <w:spacing w:val="13"/>
        </w:rPr>
        <w:t xml:space="preserve"> </w:t>
      </w:r>
      <w:r>
        <w:t>are</w:t>
      </w:r>
      <w:r>
        <w:rPr>
          <w:spacing w:val="14"/>
        </w:rPr>
        <w:t xml:space="preserve"> </w:t>
      </w:r>
      <w:r>
        <w:t>to</w:t>
      </w:r>
      <w:r>
        <w:rPr>
          <w:spacing w:val="11"/>
        </w:rPr>
        <w:t xml:space="preserve"> </w:t>
      </w:r>
      <w:r>
        <w:t>be</w:t>
      </w:r>
      <w:r>
        <w:rPr>
          <w:spacing w:val="15"/>
        </w:rPr>
        <w:t xml:space="preserve"> </w:t>
      </w:r>
      <w:r>
        <w:t>reported</w:t>
      </w:r>
      <w:r>
        <w:rPr>
          <w:spacing w:val="14"/>
        </w:rPr>
        <w:t xml:space="preserve"> </w:t>
      </w:r>
      <w:r>
        <w:t>in</w:t>
      </w:r>
      <w:r>
        <w:rPr>
          <w:spacing w:val="14"/>
        </w:rPr>
        <w:t xml:space="preserve"> </w:t>
      </w:r>
      <w:r>
        <w:t>fifteen- minute</w:t>
      </w:r>
      <w:r>
        <w:rPr>
          <w:spacing w:val="-15"/>
        </w:rPr>
        <w:t xml:space="preserve"> </w:t>
      </w:r>
      <w:r>
        <w:t>increments,</w:t>
      </w:r>
      <w:r>
        <w:rPr>
          <w:spacing w:val="-15"/>
        </w:rPr>
        <w:t xml:space="preserve"> </w:t>
      </w:r>
      <w:r>
        <w:t>with</w:t>
      </w:r>
      <w:r>
        <w:rPr>
          <w:spacing w:val="-16"/>
        </w:rPr>
        <w:t xml:space="preserve"> </w:t>
      </w:r>
      <w:r>
        <w:t>fifteen</w:t>
      </w:r>
      <w:r>
        <w:rPr>
          <w:spacing w:val="-16"/>
        </w:rPr>
        <w:t xml:space="preserve"> </w:t>
      </w:r>
      <w:r>
        <w:t>minutes</w:t>
      </w:r>
      <w:r>
        <w:rPr>
          <w:spacing w:val="-16"/>
        </w:rPr>
        <w:t xml:space="preserve"> </w:t>
      </w:r>
      <w:r>
        <w:t>representing</w:t>
      </w:r>
      <w:r>
        <w:rPr>
          <w:spacing w:val="-15"/>
        </w:rPr>
        <w:t xml:space="preserve"> </w:t>
      </w:r>
      <w:r>
        <w:t>0.25</w:t>
      </w:r>
      <w:r>
        <w:rPr>
          <w:spacing w:val="-15"/>
        </w:rPr>
        <w:t xml:space="preserve"> </w:t>
      </w:r>
      <w:r>
        <w:t>hours.</w:t>
      </w:r>
      <w:r>
        <w:rPr>
          <w:spacing w:val="-15"/>
        </w:rPr>
        <w:t xml:space="preserve"> </w:t>
      </w:r>
      <w:r>
        <w:t>For</w:t>
      </w:r>
      <w:r>
        <w:rPr>
          <w:spacing w:val="-16"/>
        </w:rPr>
        <w:t xml:space="preserve"> </w:t>
      </w:r>
      <w:r>
        <w:t>example,</w:t>
      </w:r>
      <w:r>
        <w:rPr>
          <w:spacing w:val="-17"/>
        </w:rPr>
        <w:t xml:space="preserve"> </w:t>
      </w:r>
      <w:r>
        <w:t>if</w:t>
      </w:r>
      <w:r>
        <w:rPr>
          <w:spacing w:val="-16"/>
        </w:rPr>
        <w:t xml:space="preserve"> </w:t>
      </w:r>
      <w:r>
        <w:t>a</w:t>
      </w:r>
      <w:r>
        <w:rPr>
          <w:spacing w:val="-15"/>
        </w:rPr>
        <w:t xml:space="preserve"> </w:t>
      </w:r>
      <w:r>
        <w:t>student</w:t>
      </w:r>
      <w:r>
        <w:rPr>
          <w:spacing w:val="-17"/>
        </w:rPr>
        <w:t xml:space="preserve"> </w:t>
      </w:r>
      <w:r>
        <w:t>works</w:t>
      </w:r>
      <w:r>
        <w:rPr>
          <w:spacing w:val="-17"/>
        </w:rPr>
        <w:t xml:space="preserve"> </w:t>
      </w:r>
      <w:r>
        <w:t>from</w:t>
      </w:r>
      <w:r>
        <w:rPr>
          <w:spacing w:val="-1"/>
        </w:rPr>
        <w:t xml:space="preserve"> </w:t>
      </w:r>
      <w:r>
        <w:t>8:00</w:t>
      </w:r>
      <w:r>
        <w:rPr>
          <w:spacing w:val="-9"/>
        </w:rPr>
        <w:t xml:space="preserve"> </w:t>
      </w:r>
      <w:r>
        <w:t>a.m.</w:t>
      </w:r>
      <w:r>
        <w:rPr>
          <w:spacing w:val="-10"/>
        </w:rPr>
        <w:t xml:space="preserve"> </w:t>
      </w:r>
      <w:r>
        <w:t>until</w:t>
      </w:r>
      <w:r>
        <w:rPr>
          <w:spacing w:val="-10"/>
        </w:rPr>
        <w:t xml:space="preserve"> </w:t>
      </w:r>
      <w:r>
        <w:t>10:45</w:t>
      </w:r>
      <w:r>
        <w:rPr>
          <w:spacing w:val="-9"/>
        </w:rPr>
        <w:t xml:space="preserve"> </w:t>
      </w:r>
      <w:r>
        <w:t>a.m.,</w:t>
      </w:r>
      <w:r>
        <w:rPr>
          <w:spacing w:val="-12"/>
        </w:rPr>
        <w:t xml:space="preserve"> </w:t>
      </w:r>
      <w:r>
        <w:t>this</w:t>
      </w:r>
      <w:r>
        <w:rPr>
          <w:spacing w:val="-11"/>
        </w:rPr>
        <w:t xml:space="preserve"> </w:t>
      </w:r>
      <w:r>
        <w:t>represents</w:t>
      </w:r>
      <w:r>
        <w:rPr>
          <w:spacing w:val="-11"/>
        </w:rPr>
        <w:t xml:space="preserve"> </w:t>
      </w:r>
      <w:r>
        <w:t>two</w:t>
      </w:r>
      <w:r>
        <w:rPr>
          <w:spacing w:val="-10"/>
        </w:rPr>
        <w:t xml:space="preserve"> </w:t>
      </w:r>
      <w:r>
        <w:t>hours</w:t>
      </w:r>
      <w:r>
        <w:rPr>
          <w:spacing w:val="-8"/>
        </w:rPr>
        <w:t xml:space="preserve"> </w:t>
      </w:r>
      <w:r>
        <w:t>and</w:t>
      </w:r>
      <w:r>
        <w:rPr>
          <w:spacing w:val="-10"/>
        </w:rPr>
        <w:t xml:space="preserve"> </w:t>
      </w:r>
      <w:r>
        <w:t>forty-five</w:t>
      </w:r>
      <w:r>
        <w:rPr>
          <w:spacing w:val="-9"/>
        </w:rPr>
        <w:t xml:space="preserve"> </w:t>
      </w:r>
      <w:r>
        <w:t>minutes</w:t>
      </w:r>
      <w:r>
        <w:rPr>
          <w:spacing w:val="-10"/>
        </w:rPr>
        <w:t xml:space="preserve"> </w:t>
      </w:r>
      <w:r>
        <w:t>or</w:t>
      </w:r>
      <w:r>
        <w:rPr>
          <w:spacing w:val="-8"/>
        </w:rPr>
        <w:t xml:space="preserve"> </w:t>
      </w:r>
      <w:r>
        <w:t>2.75</w:t>
      </w:r>
      <w:r>
        <w:rPr>
          <w:spacing w:val="-9"/>
        </w:rPr>
        <w:t xml:space="preserve"> </w:t>
      </w:r>
      <w:r>
        <w:t>hours.</w:t>
      </w:r>
      <w:r>
        <w:rPr>
          <w:spacing w:val="-9"/>
        </w:rPr>
        <w:t xml:space="preserve"> </w:t>
      </w:r>
      <w:r>
        <w:t>These</w:t>
      </w:r>
      <w:r>
        <w:rPr>
          <w:spacing w:val="-9"/>
        </w:rPr>
        <w:t xml:space="preserve"> </w:t>
      </w:r>
      <w:r>
        <w:t>hours</w:t>
      </w:r>
      <w:r>
        <w:rPr>
          <w:spacing w:val="-1"/>
        </w:rPr>
        <w:t xml:space="preserve"> </w:t>
      </w:r>
      <w:r>
        <w:t xml:space="preserve">should be reported as 02.75 hrs. </w:t>
      </w:r>
      <w:proofErr w:type="gramStart"/>
      <w:r>
        <w:t>on</w:t>
      </w:r>
      <w:proofErr w:type="gramEnd"/>
      <w:r>
        <w:t xml:space="preserve"> the time sheet, </w:t>
      </w:r>
      <w:r>
        <w:rPr>
          <w:b/>
          <w:u w:val="single" w:color="000000"/>
        </w:rPr>
        <w:t xml:space="preserve">not </w:t>
      </w:r>
      <w:r>
        <w:t>as 02.45</w:t>
      </w:r>
      <w:r>
        <w:rPr>
          <w:spacing w:val="-32"/>
        </w:rPr>
        <w:t xml:space="preserve"> </w:t>
      </w:r>
      <w:r>
        <w:t>hrs.</w:t>
      </w:r>
    </w:p>
    <w:p w:rsidR="00675AFF" w:rsidRDefault="00675AFF">
      <w:pPr>
        <w:spacing w:before="2"/>
        <w:rPr>
          <w:rFonts w:ascii="Garamond" w:eastAsia="Garamond" w:hAnsi="Garamond" w:cs="Garamond"/>
          <w:sz w:val="17"/>
          <w:szCs w:val="17"/>
        </w:rPr>
      </w:pPr>
    </w:p>
    <w:p w:rsidR="00675AFF" w:rsidRDefault="00084B38">
      <w:pPr>
        <w:pStyle w:val="BodyText"/>
        <w:spacing w:before="77"/>
        <w:ind w:right="115"/>
        <w:jc w:val="both"/>
      </w:pPr>
      <w:r>
        <w:t>Any</w:t>
      </w:r>
      <w:r>
        <w:rPr>
          <w:spacing w:val="-3"/>
        </w:rPr>
        <w:t xml:space="preserve"> </w:t>
      </w:r>
      <w:r>
        <w:t>student</w:t>
      </w:r>
      <w:r>
        <w:rPr>
          <w:spacing w:val="-4"/>
        </w:rPr>
        <w:t xml:space="preserve"> </w:t>
      </w:r>
      <w:r>
        <w:t>knowingly</w:t>
      </w:r>
      <w:r>
        <w:rPr>
          <w:spacing w:val="-2"/>
        </w:rPr>
        <w:t xml:space="preserve"> </w:t>
      </w:r>
      <w:r>
        <w:t>making</w:t>
      </w:r>
      <w:r>
        <w:rPr>
          <w:spacing w:val="-3"/>
        </w:rPr>
        <w:t xml:space="preserve"> </w:t>
      </w:r>
      <w:r>
        <w:t>false</w:t>
      </w:r>
      <w:r>
        <w:rPr>
          <w:spacing w:val="-6"/>
        </w:rPr>
        <w:t xml:space="preserve"> </w:t>
      </w:r>
      <w:r>
        <w:t>entries</w:t>
      </w:r>
      <w:r>
        <w:rPr>
          <w:spacing w:val="-5"/>
        </w:rPr>
        <w:t xml:space="preserve"> </w:t>
      </w:r>
      <w:r>
        <w:t>on</w:t>
      </w:r>
      <w:r>
        <w:rPr>
          <w:spacing w:val="-3"/>
        </w:rPr>
        <w:t xml:space="preserve"> </w:t>
      </w:r>
      <w:r>
        <w:t>a</w:t>
      </w:r>
      <w:r>
        <w:rPr>
          <w:spacing w:val="-5"/>
        </w:rPr>
        <w:t xml:space="preserve"> </w:t>
      </w:r>
      <w:r>
        <w:t>time</w:t>
      </w:r>
      <w:r>
        <w:rPr>
          <w:spacing w:val="-3"/>
        </w:rPr>
        <w:t xml:space="preserve"> </w:t>
      </w:r>
      <w:r>
        <w:t>sheet</w:t>
      </w:r>
      <w:r>
        <w:rPr>
          <w:spacing w:val="-3"/>
        </w:rPr>
        <w:t xml:space="preserve"> </w:t>
      </w:r>
      <w:r>
        <w:t>or</w:t>
      </w:r>
      <w:r>
        <w:rPr>
          <w:spacing w:val="-5"/>
        </w:rPr>
        <w:t xml:space="preserve"> </w:t>
      </w:r>
      <w:r>
        <w:t>obtaining</w:t>
      </w:r>
      <w:r>
        <w:rPr>
          <w:spacing w:val="-5"/>
        </w:rPr>
        <w:t xml:space="preserve"> </w:t>
      </w:r>
      <w:r>
        <w:t>a</w:t>
      </w:r>
      <w:r>
        <w:rPr>
          <w:spacing w:val="-2"/>
        </w:rPr>
        <w:t xml:space="preserve"> </w:t>
      </w:r>
      <w:r>
        <w:t>false</w:t>
      </w:r>
      <w:r>
        <w:rPr>
          <w:spacing w:val="-3"/>
        </w:rPr>
        <w:t xml:space="preserve"> </w:t>
      </w:r>
      <w:r>
        <w:t>signature</w:t>
      </w:r>
      <w:r>
        <w:rPr>
          <w:spacing w:val="-3"/>
        </w:rPr>
        <w:t xml:space="preserve"> </w:t>
      </w:r>
      <w:r>
        <w:t>of</w:t>
      </w:r>
      <w:r>
        <w:rPr>
          <w:spacing w:val="-3"/>
        </w:rPr>
        <w:t xml:space="preserve"> </w:t>
      </w:r>
      <w:r>
        <w:t>approval</w:t>
      </w:r>
      <w:r>
        <w:rPr>
          <w:spacing w:val="-1"/>
        </w:rPr>
        <w:t xml:space="preserve"> </w:t>
      </w:r>
      <w:r>
        <w:t>will</w:t>
      </w:r>
      <w:r>
        <w:rPr>
          <w:spacing w:val="39"/>
        </w:rPr>
        <w:t xml:space="preserve"> </w:t>
      </w:r>
      <w:r>
        <w:t>be</w:t>
      </w:r>
      <w:r>
        <w:rPr>
          <w:spacing w:val="39"/>
        </w:rPr>
        <w:t xml:space="preserve"> </w:t>
      </w:r>
      <w:r>
        <w:t>referred</w:t>
      </w:r>
      <w:r>
        <w:rPr>
          <w:spacing w:val="39"/>
        </w:rPr>
        <w:t xml:space="preserve"> </w:t>
      </w:r>
      <w:r>
        <w:t>to</w:t>
      </w:r>
      <w:r>
        <w:rPr>
          <w:spacing w:val="37"/>
        </w:rPr>
        <w:t xml:space="preserve"> </w:t>
      </w:r>
      <w:r>
        <w:t>Student</w:t>
      </w:r>
      <w:r>
        <w:rPr>
          <w:spacing w:val="38"/>
        </w:rPr>
        <w:t xml:space="preserve"> </w:t>
      </w:r>
      <w:r>
        <w:t>Judicial</w:t>
      </w:r>
      <w:r>
        <w:rPr>
          <w:spacing w:val="38"/>
        </w:rPr>
        <w:t xml:space="preserve"> </w:t>
      </w:r>
      <w:r>
        <w:t>Affairs</w:t>
      </w:r>
      <w:r>
        <w:rPr>
          <w:spacing w:val="36"/>
        </w:rPr>
        <w:t xml:space="preserve"> </w:t>
      </w:r>
      <w:r>
        <w:t>for</w:t>
      </w:r>
      <w:r>
        <w:rPr>
          <w:spacing w:val="36"/>
        </w:rPr>
        <w:t xml:space="preserve"> </w:t>
      </w:r>
      <w:r>
        <w:t>appropriate</w:t>
      </w:r>
      <w:r>
        <w:rPr>
          <w:spacing w:val="38"/>
        </w:rPr>
        <w:t xml:space="preserve"> </w:t>
      </w:r>
      <w:r>
        <w:t>action</w:t>
      </w:r>
      <w:r>
        <w:rPr>
          <w:spacing w:val="44"/>
        </w:rPr>
        <w:t xml:space="preserve"> </w:t>
      </w:r>
      <w:r>
        <w:t>and</w:t>
      </w:r>
      <w:r>
        <w:rPr>
          <w:spacing w:val="38"/>
        </w:rPr>
        <w:t xml:space="preserve"> </w:t>
      </w:r>
      <w:r>
        <w:t>reported</w:t>
      </w:r>
      <w:r>
        <w:rPr>
          <w:spacing w:val="38"/>
        </w:rPr>
        <w:t xml:space="preserve"> </w:t>
      </w:r>
      <w:r>
        <w:t>to</w:t>
      </w:r>
      <w:r>
        <w:rPr>
          <w:spacing w:val="37"/>
        </w:rPr>
        <w:t xml:space="preserve"> </w:t>
      </w:r>
      <w:r>
        <w:t>the</w:t>
      </w:r>
      <w:r>
        <w:rPr>
          <w:spacing w:val="38"/>
        </w:rPr>
        <w:t xml:space="preserve"> </w:t>
      </w:r>
      <w:r>
        <w:t>Office</w:t>
      </w:r>
      <w:r>
        <w:rPr>
          <w:spacing w:val="39"/>
        </w:rPr>
        <w:t xml:space="preserve"> </w:t>
      </w:r>
      <w:r>
        <w:t>of</w:t>
      </w:r>
      <w:r>
        <w:rPr>
          <w:spacing w:val="-1"/>
        </w:rPr>
        <w:t xml:space="preserve"> </w:t>
      </w:r>
      <w:r>
        <w:t>Inspector</w:t>
      </w:r>
      <w:r>
        <w:rPr>
          <w:spacing w:val="-12"/>
        </w:rPr>
        <w:t xml:space="preserve"> </w:t>
      </w:r>
      <w:r>
        <w:t>General</w:t>
      </w:r>
      <w:r>
        <w:rPr>
          <w:spacing w:val="-10"/>
        </w:rPr>
        <w:t xml:space="preserve"> </w:t>
      </w:r>
      <w:r>
        <w:t>for</w:t>
      </w:r>
      <w:r>
        <w:rPr>
          <w:spacing w:val="-12"/>
        </w:rPr>
        <w:t xml:space="preserve"> </w:t>
      </w:r>
      <w:r>
        <w:t>review.</w:t>
      </w:r>
      <w:r>
        <w:rPr>
          <w:spacing w:val="-10"/>
        </w:rPr>
        <w:t xml:space="preserve"> </w:t>
      </w:r>
      <w:r>
        <w:t>Please</w:t>
      </w:r>
      <w:r>
        <w:rPr>
          <w:spacing w:val="-10"/>
        </w:rPr>
        <w:t xml:space="preserve"> </w:t>
      </w:r>
      <w:r>
        <w:t>note:</w:t>
      </w:r>
      <w:r>
        <w:rPr>
          <w:spacing w:val="-12"/>
        </w:rPr>
        <w:t xml:space="preserve"> </w:t>
      </w:r>
      <w:r>
        <w:t>All</w:t>
      </w:r>
      <w:r>
        <w:rPr>
          <w:spacing w:val="-10"/>
        </w:rPr>
        <w:t xml:space="preserve"> </w:t>
      </w:r>
      <w:r>
        <w:t>falsely</w:t>
      </w:r>
      <w:r>
        <w:rPr>
          <w:spacing w:val="-12"/>
        </w:rPr>
        <w:t xml:space="preserve"> </w:t>
      </w:r>
      <w:r>
        <w:t>reported</w:t>
      </w:r>
      <w:r>
        <w:rPr>
          <w:spacing w:val="-11"/>
        </w:rPr>
        <w:t xml:space="preserve"> </w:t>
      </w:r>
      <w:r>
        <w:t>or</w:t>
      </w:r>
      <w:r>
        <w:rPr>
          <w:spacing w:val="-11"/>
        </w:rPr>
        <w:t xml:space="preserve"> </w:t>
      </w:r>
      <w:r>
        <w:t>tampered</w:t>
      </w:r>
      <w:r>
        <w:rPr>
          <w:spacing w:val="-10"/>
        </w:rPr>
        <w:t xml:space="preserve"> </w:t>
      </w:r>
      <w:r>
        <w:t>time</w:t>
      </w:r>
      <w:r>
        <w:rPr>
          <w:spacing w:val="-10"/>
        </w:rPr>
        <w:t xml:space="preserve"> </w:t>
      </w:r>
      <w:r>
        <w:t>sheets</w:t>
      </w:r>
      <w:r>
        <w:rPr>
          <w:spacing w:val="-12"/>
        </w:rPr>
        <w:t xml:space="preserve"> </w:t>
      </w:r>
      <w:r>
        <w:t>will</w:t>
      </w:r>
      <w:r>
        <w:rPr>
          <w:spacing w:val="-12"/>
        </w:rPr>
        <w:t xml:space="preserve"> </w:t>
      </w:r>
      <w:r>
        <w:t>be</w:t>
      </w:r>
      <w:r>
        <w:rPr>
          <w:spacing w:val="-12"/>
        </w:rPr>
        <w:t xml:space="preserve"> </w:t>
      </w:r>
      <w:r>
        <w:t>charged</w:t>
      </w:r>
      <w:r>
        <w:rPr>
          <w:spacing w:val="-1"/>
        </w:rPr>
        <w:t xml:space="preserve"> </w:t>
      </w:r>
      <w:r>
        <w:t>back to the department if we conclude departmental</w:t>
      </w:r>
      <w:r>
        <w:rPr>
          <w:spacing w:val="-22"/>
        </w:rPr>
        <w:t xml:space="preserve"> </w:t>
      </w:r>
      <w:r>
        <w:t>negligence.</w:t>
      </w:r>
    </w:p>
    <w:p w:rsidR="00675AFF" w:rsidRDefault="00675AFF">
      <w:pPr>
        <w:rPr>
          <w:rFonts w:ascii="Garamond" w:eastAsia="Garamond" w:hAnsi="Garamond" w:cs="Garamond"/>
          <w:sz w:val="24"/>
          <w:szCs w:val="24"/>
        </w:rPr>
      </w:pPr>
    </w:p>
    <w:p w:rsidR="00675AFF" w:rsidRDefault="00675AFF">
      <w:pPr>
        <w:spacing w:before="10"/>
        <w:rPr>
          <w:rFonts w:ascii="Garamond" w:eastAsia="Garamond" w:hAnsi="Garamond" w:cs="Garamond"/>
          <w:sz w:val="23"/>
          <w:szCs w:val="23"/>
        </w:rPr>
      </w:pPr>
    </w:p>
    <w:p w:rsidR="00675AFF" w:rsidRDefault="00084B38">
      <w:pPr>
        <w:pStyle w:val="Heading1"/>
        <w:jc w:val="both"/>
        <w:rPr>
          <w:b w:val="0"/>
          <w:bCs w:val="0"/>
        </w:rPr>
      </w:pPr>
      <w:r>
        <w:rPr>
          <w:u w:val="single" w:color="000000"/>
        </w:rPr>
        <w:t>RECEIVING A</w:t>
      </w:r>
      <w:r>
        <w:rPr>
          <w:spacing w:val="-12"/>
          <w:u w:val="single" w:color="000000"/>
        </w:rPr>
        <w:t xml:space="preserve"> </w:t>
      </w:r>
      <w:r>
        <w:rPr>
          <w:u w:val="single" w:color="000000"/>
        </w:rPr>
        <w:t>PAYCHECK</w:t>
      </w:r>
    </w:p>
    <w:p w:rsidR="00675AFF" w:rsidRDefault="00084B38">
      <w:pPr>
        <w:pStyle w:val="BodyText"/>
        <w:ind w:right="1493"/>
      </w:pPr>
      <w:r>
        <w:t>Two options are available for check distribution. Checks may be directly</w:t>
      </w:r>
      <w:r>
        <w:rPr>
          <w:spacing w:val="-27"/>
        </w:rPr>
        <w:t xml:space="preserve"> </w:t>
      </w:r>
      <w:r>
        <w:t>deposited into the student's checking or any bank or credit union savings account</w:t>
      </w:r>
      <w:r>
        <w:rPr>
          <w:spacing w:val="-26"/>
        </w:rPr>
        <w:t xml:space="preserve"> </w:t>
      </w:r>
      <w:r>
        <w:t>located</w:t>
      </w:r>
    </w:p>
    <w:p w:rsidR="00675AFF" w:rsidRDefault="00675AFF">
      <w:pPr>
        <w:sectPr w:rsidR="00675AFF">
          <w:type w:val="continuous"/>
          <w:pgSz w:w="12240" w:h="15840"/>
          <w:pgMar w:top="1400" w:right="1320" w:bottom="280" w:left="1340" w:header="720" w:footer="720" w:gutter="0"/>
          <w:cols w:space="720"/>
        </w:sectPr>
      </w:pPr>
    </w:p>
    <w:p w:rsidR="00675AFF" w:rsidRDefault="00084B38">
      <w:pPr>
        <w:pStyle w:val="BodyText"/>
        <w:spacing w:before="59"/>
        <w:ind w:right="1236"/>
      </w:pPr>
      <w:proofErr w:type="gramStart"/>
      <w:r>
        <w:lastRenderedPageBreak/>
        <w:t>within</w:t>
      </w:r>
      <w:proofErr w:type="gramEnd"/>
      <w:r>
        <w:t xml:space="preserve"> the Continental United States that is a member of the</w:t>
      </w:r>
      <w:r>
        <w:rPr>
          <w:spacing w:val="-15"/>
        </w:rPr>
        <w:t xml:space="preserve"> </w:t>
      </w:r>
      <w:r>
        <w:t>automated clearinghouse, or students may pick-up their checks in the Payroll Office</w:t>
      </w:r>
      <w:r>
        <w:rPr>
          <w:spacing w:val="-25"/>
        </w:rPr>
        <w:t xml:space="preserve"> </w:t>
      </w:r>
      <w:r>
        <w:t>(151Shelby King Hall) on pay day with a valid photo</w:t>
      </w:r>
      <w:r>
        <w:rPr>
          <w:spacing w:val="-14"/>
        </w:rPr>
        <w:t xml:space="preserve"> </w:t>
      </w:r>
      <w:r>
        <w:t>ID.</w:t>
      </w:r>
    </w:p>
    <w:p w:rsidR="00675AFF" w:rsidRDefault="00675AFF">
      <w:pPr>
        <w:rPr>
          <w:rFonts w:ascii="Garamond" w:eastAsia="Garamond" w:hAnsi="Garamond" w:cs="Garamond"/>
          <w:sz w:val="24"/>
          <w:szCs w:val="24"/>
        </w:rPr>
      </w:pPr>
    </w:p>
    <w:p w:rsidR="00675AFF" w:rsidRDefault="00084B38">
      <w:pPr>
        <w:pStyle w:val="Heading1"/>
        <w:ind w:right="1236"/>
        <w:rPr>
          <w:b w:val="0"/>
          <w:bCs w:val="0"/>
        </w:rPr>
      </w:pPr>
      <w:r>
        <w:rPr>
          <w:u w:val="single" w:color="000000"/>
        </w:rPr>
        <w:t>MONITORING</w:t>
      </w:r>
      <w:r>
        <w:rPr>
          <w:spacing w:val="-6"/>
          <w:u w:val="single" w:color="000000"/>
        </w:rPr>
        <w:t xml:space="preserve"> </w:t>
      </w:r>
      <w:r>
        <w:rPr>
          <w:u w:val="single" w:color="000000"/>
        </w:rPr>
        <w:t>EARNINGS</w:t>
      </w:r>
    </w:p>
    <w:p w:rsidR="00675AFF" w:rsidRDefault="00084B38">
      <w:pPr>
        <w:pStyle w:val="BodyText"/>
        <w:ind w:right="1236"/>
      </w:pPr>
      <w:r>
        <w:rPr>
          <w:rFonts w:cs="Garamond"/>
        </w:rPr>
        <w:t>It is the supervisor’s responsibility to monitor a student’s e</w:t>
      </w:r>
      <w:r>
        <w:t>arnings to ensure that</w:t>
      </w:r>
      <w:r>
        <w:rPr>
          <w:spacing w:val="-18"/>
        </w:rPr>
        <w:t xml:space="preserve"> </w:t>
      </w:r>
      <w:r>
        <w:t>the</w:t>
      </w:r>
      <w:r>
        <w:rPr>
          <w:spacing w:val="-1"/>
        </w:rPr>
        <w:t xml:space="preserve"> </w:t>
      </w:r>
      <w:r>
        <w:t>student does not work more hours than the work-study award will pay. The</w:t>
      </w:r>
      <w:r>
        <w:rPr>
          <w:spacing w:val="-20"/>
        </w:rPr>
        <w:t xml:space="preserve"> </w:t>
      </w:r>
      <w:r>
        <w:t>Fair Labor Standards Act of 1938, as amended, prohibits employers (including</w:t>
      </w:r>
      <w:r>
        <w:rPr>
          <w:spacing w:val="-25"/>
        </w:rPr>
        <w:t xml:space="preserve"> </w:t>
      </w:r>
      <w:r>
        <w:t>schools) from accepting voluntary services from any paid employee. Any student</w:t>
      </w:r>
      <w:r>
        <w:rPr>
          <w:spacing w:val="-21"/>
        </w:rPr>
        <w:t xml:space="preserve"> </w:t>
      </w:r>
      <w:r>
        <w:t>employed under the FWS Program must be paid for all hours worked. If the FWS award is</w:t>
      </w:r>
      <w:r>
        <w:rPr>
          <w:spacing w:val="-32"/>
        </w:rPr>
        <w:t xml:space="preserve"> </w:t>
      </w:r>
      <w:r>
        <w:t>not</w:t>
      </w:r>
      <w:r>
        <w:rPr>
          <w:spacing w:val="-1"/>
        </w:rPr>
        <w:t xml:space="preserve"> </w:t>
      </w:r>
      <w:r>
        <w:t>sufficient to pay student for all hours worked, then the department will be</w:t>
      </w:r>
      <w:r>
        <w:rPr>
          <w:spacing w:val="-27"/>
        </w:rPr>
        <w:t xml:space="preserve"> </w:t>
      </w:r>
      <w:r>
        <w:t>required to pay the difference. Students are awarded an amount, which will allow them</w:t>
      </w:r>
      <w:r>
        <w:rPr>
          <w:spacing w:val="-19"/>
        </w:rPr>
        <w:t xml:space="preserve"> </w:t>
      </w:r>
      <w:r>
        <w:t xml:space="preserve">to work an average of </w:t>
      </w:r>
      <w:r>
        <w:rPr>
          <w:rFonts w:cs="Garamond"/>
          <w:b/>
          <w:bCs/>
        </w:rPr>
        <w:t xml:space="preserve">10 to 15 hours per week. </w:t>
      </w:r>
      <w:r>
        <w:t>If a student is allowed to work</w:t>
      </w:r>
      <w:r>
        <w:rPr>
          <w:spacing w:val="-24"/>
        </w:rPr>
        <w:t xml:space="preserve"> </w:t>
      </w:r>
      <w:r>
        <w:t>more than this average, he or she will deplete the allocation before the semester</w:t>
      </w:r>
      <w:r>
        <w:rPr>
          <w:spacing w:val="-18"/>
        </w:rPr>
        <w:t xml:space="preserve"> </w:t>
      </w:r>
      <w:r>
        <w:t xml:space="preserve">is </w:t>
      </w:r>
      <w:r>
        <w:rPr>
          <w:rFonts w:cs="Garamond"/>
        </w:rPr>
        <w:t>completed. If the department wishes to continue the student’s employment,</w:t>
      </w:r>
      <w:r>
        <w:rPr>
          <w:rFonts w:cs="Garamond"/>
          <w:spacing w:val="-6"/>
        </w:rPr>
        <w:t xml:space="preserve"> </w:t>
      </w:r>
      <w:r>
        <w:rPr>
          <w:rFonts w:cs="Garamond"/>
          <w:b/>
          <w:bCs/>
        </w:rPr>
        <w:t>a departmental PAF form must be completed and submitted to the</w:t>
      </w:r>
      <w:r>
        <w:rPr>
          <w:rFonts w:cs="Garamond"/>
          <w:b/>
          <w:bCs/>
          <w:spacing w:val="-16"/>
        </w:rPr>
        <w:t xml:space="preserve"> </w:t>
      </w:r>
      <w:r>
        <w:rPr>
          <w:rFonts w:cs="Garamond"/>
          <w:b/>
          <w:bCs/>
        </w:rPr>
        <w:t>Student</w:t>
      </w:r>
      <w:r>
        <w:rPr>
          <w:rFonts w:cs="Garamond"/>
          <w:b/>
          <w:bCs/>
          <w:spacing w:val="-1"/>
        </w:rPr>
        <w:t xml:space="preserve"> </w:t>
      </w:r>
      <w:r>
        <w:rPr>
          <w:rFonts w:cs="Garamond"/>
          <w:b/>
          <w:bCs/>
        </w:rPr>
        <w:t xml:space="preserve">Success Center located in Madison Hall. </w:t>
      </w:r>
      <w:r>
        <w:t>This PAF form should be</w:t>
      </w:r>
      <w:r>
        <w:rPr>
          <w:spacing w:val="-22"/>
        </w:rPr>
        <w:t xml:space="preserve"> </w:t>
      </w:r>
      <w:r>
        <w:t>completed early enough for Payroll to generate a time sheet for the departmental position</w:t>
      </w:r>
      <w:r>
        <w:rPr>
          <w:spacing w:val="-28"/>
        </w:rPr>
        <w:t xml:space="preserve"> </w:t>
      </w:r>
      <w:r>
        <w:t>and</w:t>
      </w:r>
      <w:r>
        <w:rPr>
          <w:spacing w:val="-1"/>
        </w:rPr>
        <w:t xml:space="preserve"> </w:t>
      </w:r>
      <w:r>
        <w:t xml:space="preserve">continue paying the student in a timely manner. </w:t>
      </w:r>
      <w:r>
        <w:rPr>
          <w:color w:val="FF0000"/>
        </w:rPr>
        <w:t>Departments who</w:t>
      </w:r>
      <w:r>
        <w:rPr>
          <w:color w:val="FF0000"/>
          <w:spacing w:val="-11"/>
        </w:rPr>
        <w:t xml:space="preserve"> </w:t>
      </w:r>
      <w:r>
        <w:rPr>
          <w:rFonts w:cs="Garamond"/>
          <w:b/>
          <w:bCs/>
          <w:color w:val="FF0000"/>
        </w:rPr>
        <w:t xml:space="preserve">consistently </w:t>
      </w:r>
      <w:r>
        <w:rPr>
          <w:color w:val="FF0000"/>
        </w:rPr>
        <w:t>submit work-study time sheets for more hours than FWS awards will be subject</w:t>
      </w:r>
      <w:r>
        <w:rPr>
          <w:color w:val="FF0000"/>
          <w:spacing w:val="-23"/>
        </w:rPr>
        <w:t xml:space="preserve"> </w:t>
      </w:r>
      <w:r>
        <w:rPr>
          <w:color w:val="FF0000"/>
        </w:rPr>
        <w:t xml:space="preserve">to termination from the program. </w:t>
      </w:r>
      <w:r>
        <w:t>Please refrain from calling the SFS Office to find</w:t>
      </w:r>
      <w:r>
        <w:rPr>
          <w:spacing w:val="-30"/>
        </w:rPr>
        <w:t xml:space="preserve"> </w:t>
      </w:r>
      <w:r>
        <w:t>out</w:t>
      </w:r>
      <w:r>
        <w:rPr>
          <w:spacing w:val="-1"/>
        </w:rPr>
        <w:t xml:space="preserve"> </w:t>
      </w:r>
      <w:r>
        <w:t>the number of hours a student has worked. SFS will send e-mails, as</w:t>
      </w:r>
      <w:r>
        <w:rPr>
          <w:spacing w:val="-25"/>
        </w:rPr>
        <w:t xml:space="preserve"> </w:t>
      </w:r>
      <w:r>
        <w:t>necessary,</w:t>
      </w:r>
      <w:r>
        <w:rPr>
          <w:spacing w:val="-1"/>
        </w:rPr>
        <w:t xml:space="preserve"> </w:t>
      </w:r>
      <w:r>
        <w:t>indicating the number of hours a student has remaining to work when they are</w:t>
      </w:r>
      <w:r>
        <w:rPr>
          <w:spacing w:val="-31"/>
        </w:rPr>
        <w:t xml:space="preserve"> </w:t>
      </w:r>
      <w:r>
        <w:t>close to reaching their award</w:t>
      </w:r>
      <w:r>
        <w:rPr>
          <w:rFonts w:cs="Garamond"/>
        </w:rPr>
        <w:t>. But remember, it is the supervisor’s responsibility</w:t>
      </w:r>
      <w:r>
        <w:rPr>
          <w:rFonts w:cs="Garamond"/>
          <w:spacing w:val="-10"/>
        </w:rPr>
        <w:t xml:space="preserve"> </w:t>
      </w:r>
      <w:r>
        <w:rPr>
          <w:rFonts w:cs="Garamond"/>
        </w:rPr>
        <w:t xml:space="preserve">to </w:t>
      </w:r>
      <w:r>
        <w:t>monitor earnings and insure that the student does not work over the award</w:t>
      </w:r>
      <w:r>
        <w:rPr>
          <w:spacing w:val="-22"/>
        </w:rPr>
        <w:t xml:space="preserve"> </w:t>
      </w:r>
      <w:r>
        <w:t>amount.</w:t>
      </w:r>
    </w:p>
    <w:sectPr w:rsidR="00675AFF">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5488"/>
    <w:multiLevelType w:val="hybridMultilevel"/>
    <w:tmpl w:val="59489A20"/>
    <w:lvl w:ilvl="0" w:tplc="63645F4C">
      <w:start w:val="1"/>
      <w:numFmt w:val="bullet"/>
      <w:lvlText w:val=""/>
      <w:lvlJc w:val="left"/>
      <w:pPr>
        <w:ind w:left="820" w:hanging="360"/>
      </w:pPr>
      <w:rPr>
        <w:rFonts w:ascii="Wingdings" w:eastAsia="Wingdings" w:hAnsi="Wingdings" w:hint="default"/>
        <w:w w:val="100"/>
        <w:sz w:val="24"/>
        <w:szCs w:val="24"/>
      </w:rPr>
    </w:lvl>
    <w:lvl w:ilvl="1" w:tplc="4CA83C3E">
      <w:start w:val="1"/>
      <w:numFmt w:val="bullet"/>
      <w:lvlText w:val="•"/>
      <w:lvlJc w:val="left"/>
      <w:pPr>
        <w:ind w:left="1696" w:hanging="360"/>
      </w:pPr>
      <w:rPr>
        <w:rFonts w:hint="default"/>
      </w:rPr>
    </w:lvl>
    <w:lvl w:ilvl="2" w:tplc="6D9A26FC">
      <w:start w:val="1"/>
      <w:numFmt w:val="bullet"/>
      <w:lvlText w:val="•"/>
      <w:lvlJc w:val="left"/>
      <w:pPr>
        <w:ind w:left="2572" w:hanging="360"/>
      </w:pPr>
      <w:rPr>
        <w:rFonts w:hint="default"/>
      </w:rPr>
    </w:lvl>
    <w:lvl w:ilvl="3" w:tplc="16EA9788">
      <w:start w:val="1"/>
      <w:numFmt w:val="bullet"/>
      <w:lvlText w:val="•"/>
      <w:lvlJc w:val="left"/>
      <w:pPr>
        <w:ind w:left="3448" w:hanging="360"/>
      </w:pPr>
      <w:rPr>
        <w:rFonts w:hint="default"/>
      </w:rPr>
    </w:lvl>
    <w:lvl w:ilvl="4" w:tplc="BA40ABF0">
      <w:start w:val="1"/>
      <w:numFmt w:val="bullet"/>
      <w:lvlText w:val="•"/>
      <w:lvlJc w:val="left"/>
      <w:pPr>
        <w:ind w:left="4324" w:hanging="360"/>
      </w:pPr>
      <w:rPr>
        <w:rFonts w:hint="default"/>
      </w:rPr>
    </w:lvl>
    <w:lvl w:ilvl="5" w:tplc="952AF23E">
      <w:start w:val="1"/>
      <w:numFmt w:val="bullet"/>
      <w:lvlText w:val="•"/>
      <w:lvlJc w:val="left"/>
      <w:pPr>
        <w:ind w:left="5200" w:hanging="360"/>
      </w:pPr>
      <w:rPr>
        <w:rFonts w:hint="default"/>
      </w:rPr>
    </w:lvl>
    <w:lvl w:ilvl="6" w:tplc="D2AE1742">
      <w:start w:val="1"/>
      <w:numFmt w:val="bullet"/>
      <w:lvlText w:val="•"/>
      <w:lvlJc w:val="left"/>
      <w:pPr>
        <w:ind w:left="6076" w:hanging="360"/>
      </w:pPr>
      <w:rPr>
        <w:rFonts w:hint="default"/>
      </w:rPr>
    </w:lvl>
    <w:lvl w:ilvl="7" w:tplc="9A8437D6">
      <w:start w:val="1"/>
      <w:numFmt w:val="bullet"/>
      <w:lvlText w:val="•"/>
      <w:lvlJc w:val="left"/>
      <w:pPr>
        <w:ind w:left="6952" w:hanging="360"/>
      </w:pPr>
      <w:rPr>
        <w:rFonts w:hint="default"/>
      </w:rPr>
    </w:lvl>
    <w:lvl w:ilvl="8" w:tplc="9B54891C">
      <w:start w:val="1"/>
      <w:numFmt w:val="bullet"/>
      <w:lvlText w:val="•"/>
      <w:lvlJc w:val="left"/>
      <w:pPr>
        <w:ind w:left="7828" w:hanging="360"/>
      </w:pPr>
      <w:rPr>
        <w:rFonts w:hint="default"/>
      </w:rPr>
    </w:lvl>
  </w:abstractNum>
  <w:abstractNum w:abstractNumId="1">
    <w:nsid w:val="47392A17"/>
    <w:multiLevelType w:val="hybridMultilevel"/>
    <w:tmpl w:val="DAFE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FF"/>
    <w:rsid w:val="00084B38"/>
    <w:rsid w:val="00675AFF"/>
    <w:rsid w:val="0080791C"/>
    <w:rsid w:val="0098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3065E-7B15-4D55-A3E4-F0D48FE0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h.edu/admin/payroll/repor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2015-01-22T14:06:00Z</dcterms:created>
  <dcterms:modified xsi:type="dcterms:W3CDTF">2015-01-22T14:06:00Z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Microsoft® Word 2013</vt:lpwstr>
  </property>
  <property fmtid="{D5CDD505-2E9C-101B-9397-08002B2CF9AE}" pid="4" name="LastSaved">
    <vt:filetime>2015-01-05T00:00:00Z</vt:filetime>
  </property>
</Properties>
</file>