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A" w:rsidRDefault="00D42447">
      <w:r>
        <w:rPr>
          <w:noProof/>
        </w:rPr>
        <w:pict>
          <v:rect id="_x0000_s1027" style="position:absolute;margin-left:-94.95pt;margin-top:-71.8pt;width:635.75pt;height:403.2pt;z-index:-251658752;mso-position-horizontal-relative:margin" fillcolor="#036" stroked="f">
            <w10:wrap anchorx="margin"/>
          </v:rect>
        </w:pict>
      </w:r>
    </w:p>
    <w:p w:rsidR="00C8531E" w:rsidRDefault="00C8531E"/>
    <w:p w:rsidR="00C8531E" w:rsidRDefault="00C8531E"/>
    <w:p w:rsidR="00C8531E" w:rsidRDefault="00C8531E" w:rsidP="00C8531E">
      <w:pPr>
        <w:jc w:val="center"/>
      </w:pPr>
      <w:r>
        <w:rPr>
          <w:bCs/>
          <w:noProof/>
        </w:rPr>
        <w:drawing>
          <wp:inline distT="0" distB="0" distL="0" distR="0">
            <wp:extent cx="4978400" cy="1155700"/>
            <wp:effectExtent l="1905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4978400" cy="1155700"/>
                    </a:xfrm>
                    <a:prstGeom prst="rect">
                      <a:avLst/>
                    </a:prstGeom>
                    <a:noFill/>
                    <a:ln w="9525">
                      <a:noFill/>
                      <a:miter lim="800000"/>
                      <a:headEnd/>
                      <a:tailEnd/>
                    </a:ln>
                  </pic:spPr>
                </pic:pic>
              </a:graphicData>
            </a:graphic>
          </wp:inline>
        </w:drawing>
      </w:r>
    </w:p>
    <w:p w:rsidR="00C8531E" w:rsidRDefault="00C8531E"/>
    <w:p w:rsidR="00C8531E" w:rsidRDefault="00C8531E"/>
    <w:p w:rsidR="00C8531E" w:rsidRDefault="00C8531E"/>
    <w:p w:rsidR="00C8531E" w:rsidRDefault="00C8531E"/>
    <w:p w:rsidR="00C8531E" w:rsidRDefault="00C8531E"/>
    <w:p w:rsidR="00C8531E" w:rsidRDefault="00C8531E"/>
    <w:p w:rsidR="00C8531E" w:rsidRDefault="00C8531E"/>
    <w:p w:rsidR="00C8531E" w:rsidRPr="004C17DA" w:rsidRDefault="00C8531E" w:rsidP="00C8531E">
      <w:pPr>
        <w:spacing w:before="100" w:beforeAutospacing="1" w:after="100" w:afterAutospacing="1"/>
        <w:jc w:val="center"/>
        <w:rPr>
          <w:rFonts w:cs="Arial"/>
          <w:b/>
          <w:color w:val="000000"/>
          <w:sz w:val="96"/>
          <w:szCs w:val="96"/>
        </w:rPr>
      </w:pPr>
      <w:r>
        <w:rPr>
          <w:rFonts w:cs="Arial"/>
          <w:b/>
          <w:color w:val="000000"/>
          <w:sz w:val="96"/>
          <w:szCs w:val="96"/>
        </w:rPr>
        <w:t xml:space="preserve">Building </w:t>
      </w:r>
      <w:r w:rsidRPr="004C17DA">
        <w:rPr>
          <w:rFonts w:cs="Arial"/>
          <w:b/>
          <w:color w:val="000000"/>
          <w:sz w:val="96"/>
          <w:szCs w:val="96"/>
        </w:rPr>
        <w:t xml:space="preserve">Emergency </w:t>
      </w:r>
      <w:r>
        <w:rPr>
          <w:rFonts w:cs="Arial"/>
          <w:b/>
          <w:color w:val="000000"/>
          <w:sz w:val="96"/>
          <w:szCs w:val="96"/>
        </w:rPr>
        <w:t>Action</w:t>
      </w:r>
      <w:r w:rsidRPr="004C17DA">
        <w:rPr>
          <w:rFonts w:cs="Arial"/>
          <w:b/>
          <w:color w:val="000000"/>
          <w:sz w:val="96"/>
          <w:szCs w:val="96"/>
        </w:rPr>
        <w:t xml:space="preserve"> Plan</w:t>
      </w:r>
    </w:p>
    <w:p w:rsidR="00C8531E" w:rsidRDefault="00C8531E" w:rsidP="00C8531E">
      <w:pPr>
        <w:spacing w:before="100" w:beforeAutospacing="1" w:after="100" w:afterAutospacing="1"/>
        <w:jc w:val="center"/>
        <w:rPr>
          <w:rFonts w:cs="Arial"/>
          <w:b/>
          <w:color w:val="000000"/>
          <w:sz w:val="27"/>
          <w:szCs w:val="27"/>
        </w:rPr>
      </w:pPr>
      <w:r w:rsidRPr="00D149DF">
        <w:rPr>
          <w:rFonts w:cs="Arial"/>
          <w:b/>
          <w:color w:val="000000"/>
          <w:sz w:val="27"/>
          <w:szCs w:val="27"/>
        </w:rPr>
        <w:t>D</w:t>
      </w:r>
      <w:r w:rsidR="00A57C78">
        <w:rPr>
          <w:rFonts w:cs="Arial"/>
          <w:b/>
          <w:color w:val="000000"/>
          <w:sz w:val="27"/>
          <w:szCs w:val="27"/>
        </w:rPr>
        <w:t>EPARTMENT/UNIT</w:t>
      </w:r>
      <w:r>
        <w:rPr>
          <w:rFonts w:cs="Arial"/>
          <w:b/>
          <w:color w:val="000000"/>
          <w:sz w:val="27"/>
          <w:szCs w:val="27"/>
        </w:rPr>
        <w:t xml:space="preserve">: </w:t>
      </w:r>
      <w:r w:rsidR="00A57C78">
        <w:rPr>
          <w:rFonts w:cs="Arial"/>
          <w:b/>
          <w:color w:val="000000"/>
          <w:sz w:val="27"/>
          <w:szCs w:val="27"/>
        </w:rPr>
        <w:t>__</w:t>
      </w:r>
      <w:r>
        <w:rPr>
          <w:rFonts w:cs="Arial"/>
          <w:b/>
          <w:color w:val="000000"/>
          <w:sz w:val="27"/>
          <w:szCs w:val="27"/>
        </w:rPr>
        <w:t>_____________________________</w:t>
      </w:r>
      <w:r w:rsidR="006B4A09">
        <w:rPr>
          <w:rFonts w:cs="Arial"/>
          <w:b/>
          <w:color w:val="000000"/>
          <w:sz w:val="27"/>
          <w:szCs w:val="27"/>
        </w:rPr>
        <w:t>_</w:t>
      </w:r>
    </w:p>
    <w:p w:rsidR="00C8531E" w:rsidRDefault="00C8531E" w:rsidP="00C8531E">
      <w:pPr>
        <w:spacing w:before="100" w:beforeAutospacing="1" w:after="100" w:afterAutospacing="1"/>
        <w:jc w:val="center"/>
        <w:rPr>
          <w:rFonts w:cs="Arial"/>
          <w:b/>
          <w:color w:val="000000"/>
          <w:sz w:val="27"/>
          <w:szCs w:val="27"/>
        </w:rPr>
      </w:pPr>
      <w:r>
        <w:rPr>
          <w:rFonts w:cs="Arial"/>
          <w:b/>
          <w:color w:val="000000"/>
          <w:sz w:val="27"/>
          <w:szCs w:val="27"/>
        </w:rPr>
        <w:t>BUILDING: _________________________________________</w:t>
      </w:r>
    </w:p>
    <w:p w:rsidR="00C8531E" w:rsidRDefault="00C8531E" w:rsidP="00C8531E">
      <w:pPr>
        <w:spacing w:before="100" w:beforeAutospacing="1" w:after="100" w:afterAutospacing="1"/>
        <w:jc w:val="center"/>
        <w:rPr>
          <w:rFonts w:cs="Arial"/>
          <w:b/>
          <w:color w:val="000000"/>
          <w:sz w:val="27"/>
          <w:szCs w:val="27"/>
        </w:rPr>
      </w:pPr>
      <w:r>
        <w:rPr>
          <w:rFonts w:cs="Arial"/>
          <w:b/>
          <w:color w:val="000000"/>
          <w:sz w:val="27"/>
          <w:szCs w:val="27"/>
        </w:rPr>
        <w:t>FLOOR/ROOM(S): ___________________________________</w:t>
      </w:r>
    </w:p>
    <w:p w:rsidR="002F31A8" w:rsidRDefault="002F31A8" w:rsidP="00AC11BB">
      <w:pPr>
        <w:spacing w:before="100" w:beforeAutospacing="1" w:after="100" w:afterAutospacing="1"/>
        <w:jc w:val="center"/>
        <w:rPr>
          <w:rFonts w:cs="Arial"/>
          <w:b/>
          <w:color w:val="000000"/>
          <w:sz w:val="20"/>
          <w:szCs w:val="20"/>
        </w:rPr>
        <w:sectPr w:rsidR="002F31A8" w:rsidSect="00C8531E">
          <w:headerReference w:type="default" r:id="rId9"/>
          <w:footerReference w:type="default" r:id="rId10"/>
          <w:pgSz w:w="12240" w:h="15840"/>
          <w:pgMar w:top="1440" w:right="1440" w:bottom="1440" w:left="1440" w:header="720" w:footer="720" w:gutter="0"/>
          <w:cols w:space="720"/>
          <w:titlePg/>
          <w:docGrid w:linePitch="360"/>
        </w:sectPr>
      </w:pPr>
    </w:p>
    <w:p w:rsidR="00C8531E" w:rsidRDefault="00864A2C" w:rsidP="00AC11BB">
      <w:pPr>
        <w:rPr>
          <w:b/>
        </w:rPr>
      </w:pPr>
      <w:r>
        <w:rPr>
          <w:b/>
        </w:rPr>
        <w:lastRenderedPageBreak/>
        <w:t>BUILDING</w:t>
      </w:r>
      <w:r w:rsidR="00AC11BB">
        <w:rPr>
          <w:b/>
        </w:rPr>
        <w:t xml:space="preserve"> EMERGENCY COORDINATOR:</w:t>
      </w:r>
    </w:p>
    <w:p w:rsidR="00AC11BB" w:rsidRDefault="00AC11BB" w:rsidP="00AC11BB">
      <w:pPr>
        <w:rPr>
          <w:b/>
        </w:rPr>
      </w:pPr>
      <w:r>
        <w:rPr>
          <w:b/>
        </w:rPr>
        <w:t>Name: _____________________________________</w:t>
      </w:r>
      <w:r>
        <w:rPr>
          <w:b/>
        </w:rPr>
        <w:tab/>
        <w:t>Email: _______________________________</w:t>
      </w:r>
    </w:p>
    <w:p w:rsidR="00AC11BB" w:rsidRDefault="00AC11BB" w:rsidP="00AC11BB">
      <w:pPr>
        <w:rPr>
          <w:b/>
        </w:rPr>
      </w:pPr>
      <w:r>
        <w:rPr>
          <w:b/>
        </w:rPr>
        <w:t>Office Phone: ________________________</w:t>
      </w:r>
      <w:r>
        <w:rPr>
          <w:b/>
        </w:rPr>
        <w:tab/>
        <w:t>Cellular Phone: ______________________________</w:t>
      </w:r>
    </w:p>
    <w:p w:rsidR="00AC11BB" w:rsidRDefault="00AC11BB" w:rsidP="00AC11BB">
      <w:pPr>
        <w:rPr>
          <w:b/>
        </w:rPr>
      </w:pPr>
    </w:p>
    <w:p w:rsidR="00AC11BB" w:rsidRDefault="00AC11BB" w:rsidP="00AC11BB">
      <w:pPr>
        <w:rPr>
          <w:b/>
        </w:rPr>
      </w:pPr>
      <w:r>
        <w:rPr>
          <w:b/>
        </w:rPr>
        <w:t>EVACUATION ASSEMBLY AREA(S)</w:t>
      </w:r>
      <w:r w:rsidR="003E0F81">
        <w:rPr>
          <w:b/>
        </w:rPr>
        <w:t>:</w:t>
      </w:r>
    </w:p>
    <w:p w:rsidR="00AC11BB" w:rsidRDefault="00AC11BB" w:rsidP="00AC11BB">
      <w:r>
        <w:t>Building Assembly Area (Assigned by the Office of Environmental Health and Safety):</w:t>
      </w:r>
    </w:p>
    <w:p w:rsidR="00AC11BB" w:rsidRDefault="00AC11BB" w:rsidP="00AC11BB">
      <w:r>
        <w:t>_____________________________________________________________________________</w:t>
      </w:r>
    </w:p>
    <w:p w:rsidR="00AC11BB" w:rsidRDefault="00AC11BB" w:rsidP="00AC11BB">
      <w:r>
        <w:t>Campus Assembly Area (Assigned by the UAHuntsville Department of Public Safety):</w:t>
      </w:r>
    </w:p>
    <w:p w:rsidR="00AC11BB" w:rsidRDefault="00AC11BB" w:rsidP="00AC11BB">
      <w:r>
        <w:t>_____________________________________________________________________________</w:t>
      </w:r>
    </w:p>
    <w:p w:rsidR="00AC11BB" w:rsidRDefault="00AC11BB" w:rsidP="00AC11BB">
      <w:pPr>
        <w:spacing w:after="0" w:line="240" w:lineRule="auto"/>
      </w:pPr>
    </w:p>
    <w:p w:rsidR="00864A2C" w:rsidRDefault="00864A2C" w:rsidP="00AC11BB">
      <w:pPr>
        <w:spacing w:after="0" w:line="240" w:lineRule="auto"/>
      </w:pPr>
    </w:p>
    <w:p w:rsidR="00864A2C" w:rsidRDefault="00864A2C" w:rsidP="00AC11BB">
      <w:pPr>
        <w:spacing w:after="0" w:line="240" w:lineRule="auto"/>
        <w:rPr>
          <w:b/>
        </w:rPr>
      </w:pPr>
      <w:r>
        <w:rPr>
          <w:b/>
        </w:rPr>
        <w:t>DEPARTMENT / UNIT HEAD</w:t>
      </w:r>
      <w:r w:rsidR="003E0F81">
        <w:rPr>
          <w:b/>
        </w:rPr>
        <w:t>:</w:t>
      </w:r>
    </w:p>
    <w:p w:rsidR="00864A2C" w:rsidRDefault="00864A2C" w:rsidP="00AC11BB">
      <w:pPr>
        <w:spacing w:after="0" w:line="240" w:lineRule="auto"/>
        <w:rPr>
          <w:b/>
        </w:rPr>
      </w:pPr>
    </w:p>
    <w:p w:rsidR="00864A2C" w:rsidRDefault="00864A2C" w:rsidP="00AC11BB">
      <w:pPr>
        <w:spacing w:after="0" w:line="240" w:lineRule="auto"/>
        <w:rPr>
          <w:b/>
        </w:rPr>
      </w:pPr>
      <w:r>
        <w:rPr>
          <w:b/>
        </w:rPr>
        <w:t>Name:___________________________________________</w:t>
      </w:r>
    </w:p>
    <w:p w:rsidR="00864A2C" w:rsidRDefault="00864A2C" w:rsidP="00AC11BB">
      <w:pPr>
        <w:spacing w:after="0" w:line="240" w:lineRule="auto"/>
        <w:rPr>
          <w:b/>
        </w:rPr>
      </w:pPr>
    </w:p>
    <w:p w:rsidR="00864A2C" w:rsidRDefault="00864A2C" w:rsidP="00AC11BB">
      <w:pPr>
        <w:spacing w:after="0" w:line="240" w:lineRule="auto"/>
        <w:rPr>
          <w:b/>
        </w:rPr>
      </w:pPr>
      <w:r>
        <w:rPr>
          <w:b/>
        </w:rPr>
        <w:t>Title:____________________________________________</w:t>
      </w:r>
    </w:p>
    <w:p w:rsidR="00864A2C" w:rsidRDefault="00864A2C" w:rsidP="00AC11BB">
      <w:pPr>
        <w:spacing w:after="0" w:line="240" w:lineRule="auto"/>
        <w:rPr>
          <w:b/>
        </w:rPr>
      </w:pPr>
    </w:p>
    <w:p w:rsidR="00864A2C" w:rsidRDefault="00864A2C" w:rsidP="00AC11BB">
      <w:pPr>
        <w:spacing w:after="0" w:line="240" w:lineRule="auto"/>
        <w:rPr>
          <w:b/>
        </w:rPr>
      </w:pPr>
    </w:p>
    <w:p w:rsidR="003E0F81" w:rsidRPr="003E0F81" w:rsidRDefault="003E0F81" w:rsidP="00AC11BB">
      <w:pPr>
        <w:spacing w:after="0" w:line="240" w:lineRule="auto"/>
        <w:rPr>
          <w:b/>
        </w:rPr>
      </w:pPr>
      <w:r>
        <w:rPr>
          <w:b/>
        </w:rPr>
        <w:t>PLAN INFORMATION:</w:t>
      </w:r>
    </w:p>
    <w:p w:rsidR="00AC11BB" w:rsidRDefault="00AC11BB" w:rsidP="00AC11BB">
      <w:pPr>
        <w:spacing w:after="0" w:line="240" w:lineRule="auto"/>
      </w:pPr>
    </w:p>
    <w:p w:rsidR="00AC11BB" w:rsidRDefault="00AC11BB" w:rsidP="00AC11BB">
      <w:pPr>
        <w:spacing w:after="0" w:line="240" w:lineRule="auto"/>
      </w:pPr>
      <w:r>
        <w:t>Date of Plan:  _________________________________</w:t>
      </w:r>
    </w:p>
    <w:p w:rsidR="00AC11BB" w:rsidRDefault="00AC11BB" w:rsidP="00AC11BB">
      <w:pPr>
        <w:spacing w:after="0" w:line="240" w:lineRule="auto"/>
      </w:pPr>
      <w:r>
        <w:t>Date of Last Plan Revision: _______________________  (Review and update plan annually)</w:t>
      </w:r>
    </w:p>
    <w:p w:rsidR="00AC11BB" w:rsidRDefault="00AC11BB" w:rsidP="00AC11BB">
      <w:pPr>
        <w:spacing w:after="0" w:line="240" w:lineRule="auto"/>
      </w:pPr>
      <w:r>
        <w:t>Reviewed by: _________________________________</w:t>
      </w:r>
    </w:p>
    <w:p w:rsidR="00AC11BB" w:rsidRDefault="00AC11BB" w:rsidP="00AC11BB">
      <w:pPr>
        <w:spacing w:after="0" w:line="240" w:lineRule="auto"/>
      </w:pPr>
      <w:r>
        <w:t>Title: ________________________________________</w:t>
      </w:r>
    </w:p>
    <w:p w:rsidR="00AC11BB" w:rsidRDefault="00AC11BB" w:rsidP="00AC11BB">
      <w:pPr>
        <w:spacing w:after="0" w:line="240" w:lineRule="auto"/>
      </w:pPr>
    </w:p>
    <w:p w:rsidR="00AC11BB" w:rsidRDefault="00AC11BB" w:rsidP="00AC11BB">
      <w:pPr>
        <w:spacing w:after="0" w:line="240" w:lineRule="auto"/>
      </w:pPr>
    </w:p>
    <w:p w:rsidR="00AC11BB" w:rsidRDefault="00AC11BB" w:rsidP="00AC11BB">
      <w:pPr>
        <w:spacing w:after="0" w:line="240" w:lineRule="auto"/>
      </w:pPr>
      <w:r>
        <w:t xml:space="preserve">Submit completed Building Emergency Action Plan/annual updates for review to:  </w:t>
      </w:r>
      <w:r w:rsidRPr="00AC11BB">
        <w:rPr>
          <w:b/>
        </w:rPr>
        <w:t>Office of Environmental Health and Safety</w:t>
      </w:r>
      <w:r>
        <w:t>, Physical Plant Building Room 114.</w:t>
      </w:r>
    </w:p>
    <w:p w:rsidR="002F31A8" w:rsidRDefault="002F31A8" w:rsidP="00AC11BB">
      <w:pPr>
        <w:spacing w:after="0" w:line="240" w:lineRule="auto"/>
      </w:pPr>
    </w:p>
    <w:p w:rsidR="002F31A8" w:rsidRDefault="002F31A8" w:rsidP="00AC11BB">
      <w:pPr>
        <w:spacing w:after="0" w:line="240" w:lineRule="auto"/>
      </w:pPr>
    </w:p>
    <w:p w:rsidR="002F31A8" w:rsidRDefault="002F31A8" w:rsidP="00AC11BB">
      <w:pPr>
        <w:spacing w:after="0" w:line="240" w:lineRule="auto"/>
      </w:pPr>
    </w:p>
    <w:p w:rsidR="002F31A8" w:rsidRDefault="002F31A8" w:rsidP="00AC11BB">
      <w:pPr>
        <w:spacing w:after="0" w:line="240" w:lineRule="auto"/>
      </w:pPr>
    </w:p>
    <w:p w:rsidR="002F31A8" w:rsidRDefault="002F31A8" w:rsidP="00AC11BB">
      <w:pPr>
        <w:spacing w:after="0" w:line="240" w:lineRule="auto"/>
      </w:pPr>
    </w:p>
    <w:p w:rsidR="002F31A8" w:rsidRDefault="002F31A8" w:rsidP="00AC11BB">
      <w:pPr>
        <w:spacing w:after="0" w:line="240" w:lineRule="auto"/>
      </w:pPr>
    </w:p>
    <w:p w:rsidR="002F31A8" w:rsidRDefault="002F31A8" w:rsidP="00AC11BB">
      <w:pPr>
        <w:spacing w:after="0" w:line="240" w:lineRule="auto"/>
      </w:pPr>
    </w:p>
    <w:p w:rsidR="002F31A8" w:rsidRDefault="002F31A8" w:rsidP="00AC11BB">
      <w:pPr>
        <w:spacing w:after="0" w:line="240" w:lineRule="auto"/>
      </w:pPr>
    </w:p>
    <w:p w:rsidR="002F31A8" w:rsidRDefault="002F31A8" w:rsidP="00AC11BB">
      <w:pPr>
        <w:spacing w:after="0" w:line="240" w:lineRule="auto"/>
      </w:pPr>
    </w:p>
    <w:p w:rsidR="002F31A8" w:rsidRDefault="002F31A8" w:rsidP="00AC11BB">
      <w:pPr>
        <w:spacing w:after="0" w:line="240" w:lineRule="auto"/>
      </w:pPr>
    </w:p>
    <w:p w:rsidR="002F31A8" w:rsidRDefault="002F31A8" w:rsidP="00AC11BB">
      <w:pPr>
        <w:spacing w:after="0" w:line="240" w:lineRule="auto"/>
      </w:pPr>
    </w:p>
    <w:p w:rsidR="002F31A8" w:rsidRDefault="002F31A8" w:rsidP="00AC11BB">
      <w:pPr>
        <w:spacing w:after="0" w:line="240" w:lineRule="auto"/>
      </w:pPr>
    </w:p>
    <w:p w:rsidR="002F31A8" w:rsidRDefault="002F31A8" w:rsidP="00AC11BB">
      <w:pPr>
        <w:spacing w:after="0" w:line="240" w:lineRule="auto"/>
        <w:sectPr w:rsidR="002F31A8" w:rsidSect="002F31A8">
          <w:headerReference w:type="first" r:id="rId11"/>
          <w:footerReference w:type="first" r:id="rId12"/>
          <w:pgSz w:w="12240" w:h="15840"/>
          <w:pgMar w:top="1440" w:right="1440" w:bottom="1440" w:left="1440" w:header="720" w:footer="720" w:gutter="0"/>
          <w:pgNumType w:fmt="lowerRoman" w:start="1"/>
          <w:cols w:space="720"/>
          <w:titlePg/>
          <w:docGrid w:linePitch="360"/>
        </w:sectPr>
      </w:pPr>
    </w:p>
    <w:sdt>
      <w:sdtPr>
        <w:rPr>
          <w:rFonts w:asciiTheme="minorHAnsi" w:eastAsiaTheme="minorEastAsia" w:hAnsiTheme="minorHAnsi" w:cstheme="minorBidi"/>
          <w:b w:val="0"/>
          <w:bCs w:val="0"/>
          <w:color w:val="auto"/>
          <w:sz w:val="22"/>
          <w:szCs w:val="22"/>
        </w:rPr>
        <w:id w:val="193437680"/>
        <w:docPartObj>
          <w:docPartGallery w:val="Table of Contents"/>
          <w:docPartUnique/>
        </w:docPartObj>
      </w:sdtPr>
      <w:sdtEndPr>
        <w:rPr>
          <w:b/>
        </w:rPr>
      </w:sdtEndPr>
      <w:sdtContent>
        <w:p w:rsidR="00E13E8F" w:rsidRDefault="00E13E8F">
          <w:pPr>
            <w:pStyle w:val="TOCHeading"/>
          </w:pPr>
          <w:r>
            <w:t>Table of Contents</w:t>
          </w:r>
        </w:p>
        <w:p w:rsidR="006361E6" w:rsidRDefault="006361E6" w:rsidP="006361E6">
          <w:pPr>
            <w:pStyle w:val="TOC2"/>
          </w:pPr>
          <w:r>
            <w:t>Introduction</w:t>
          </w:r>
          <w:r>
            <w:ptab w:relativeTo="margin" w:alignment="right" w:leader="dot"/>
          </w:r>
          <w:r>
            <w:t>1</w:t>
          </w:r>
        </w:p>
        <w:p w:rsidR="00E13E8F" w:rsidRPr="00E13E8F" w:rsidRDefault="00E13E8F" w:rsidP="00E13E8F">
          <w:pPr>
            <w:pStyle w:val="TOC2"/>
          </w:pPr>
          <w:r w:rsidRPr="00E13E8F">
            <w:t>Emergency and Non-Emergency Numbers</w:t>
          </w:r>
          <w:r w:rsidRPr="00E13E8F">
            <w:ptab w:relativeTo="margin" w:alignment="right" w:leader="dot"/>
          </w:r>
          <w:r>
            <w:t>1</w:t>
          </w:r>
        </w:p>
        <w:p w:rsidR="00E13E8F" w:rsidRDefault="00E13E8F" w:rsidP="00E13E8F">
          <w:pPr>
            <w:pStyle w:val="TOC2"/>
          </w:pPr>
          <w:r>
            <w:t>Definitions</w:t>
          </w:r>
          <w:r>
            <w:ptab w:relativeTo="margin" w:alignment="right" w:leader="dot"/>
          </w:r>
          <w:r>
            <w:t>1</w:t>
          </w:r>
        </w:p>
        <w:p w:rsidR="006361E6" w:rsidRDefault="006361E6" w:rsidP="006361E6">
          <w:pPr>
            <w:pStyle w:val="TOC2"/>
          </w:pPr>
          <w:r>
            <w:t>Emergency Planning Implementation Checklist</w:t>
          </w:r>
          <w:r>
            <w:ptab w:relativeTo="margin" w:alignment="right" w:leader="dot"/>
          </w:r>
          <w:r w:rsidR="00324D27">
            <w:t>2</w:t>
          </w:r>
        </w:p>
        <w:p w:rsidR="006361E6" w:rsidRDefault="006361E6" w:rsidP="006361E6">
          <w:pPr>
            <w:pStyle w:val="TOC2"/>
          </w:pPr>
          <w:r>
            <w:t>Position Assignments</w:t>
          </w:r>
          <w:r>
            <w:ptab w:relativeTo="margin" w:alignment="right" w:leader="dot"/>
          </w:r>
          <w:r w:rsidR="00324D27">
            <w:t>3</w:t>
          </w:r>
        </w:p>
        <w:p w:rsidR="00D24324" w:rsidRDefault="00D24324" w:rsidP="00D24324">
          <w:pPr>
            <w:pStyle w:val="ListParagraph"/>
            <w:numPr>
              <w:ilvl w:val="0"/>
              <w:numId w:val="8"/>
            </w:numPr>
          </w:pPr>
          <w:r>
            <w:t>Building Coordinator and Alternate(s</w:t>
          </w:r>
          <w:r w:rsidR="00324D27">
            <w:t>)…………………………………………………………………………….3</w:t>
          </w:r>
        </w:p>
        <w:p w:rsidR="00D24324" w:rsidRDefault="00D24324" w:rsidP="00D24324">
          <w:pPr>
            <w:pStyle w:val="ListParagraph"/>
            <w:numPr>
              <w:ilvl w:val="0"/>
              <w:numId w:val="8"/>
            </w:numPr>
          </w:pPr>
          <w:r>
            <w:t>Floor Captains..……………………………</w:t>
          </w:r>
          <w:r w:rsidR="00324D27">
            <w:t>…………………………………………………………………………………3</w:t>
          </w:r>
        </w:p>
        <w:p w:rsidR="00D24324" w:rsidRDefault="00D24324" w:rsidP="00D24324">
          <w:pPr>
            <w:pStyle w:val="ListParagraph"/>
            <w:numPr>
              <w:ilvl w:val="0"/>
              <w:numId w:val="8"/>
            </w:numPr>
          </w:pPr>
          <w:r>
            <w:t>Key Personnel………………………………</w:t>
          </w:r>
          <w:r w:rsidR="00FD19D3">
            <w:t>…………………………………………………………………………………4</w:t>
          </w:r>
        </w:p>
        <w:p w:rsidR="00E13E8F" w:rsidRDefault="00D24324" w:rsidP="00E13E8F">
          <w:pPr>
            <w:pStyle w:val="TOC2"/>
          </w:pPr>
          <w:r>
            <w:t>Department/Unit Emergency Notification and Communication Plan</w:t>
          </w:r>
          <w:r w:rsidR="00E13E8F">
            <w:ptab w:relativeTo="margin" w:alignment="right" w:leader="dot"/>
          </w:r>
          <w:r w:rsidR="00FD19D3">
            <w:t>4</w:t>
          </w:r>
        </w:p>
        <w:p w:rsidR="00D24324" w:rsidRDefault="00D24324" w:rsidP="00D24324">
          <w:pPr>
            <w:pStyle w:val="ListParagraph"/>
            <w:numPr>
              <w:ilvl w:val="0"/>
              <w:numId w:val="9"/>
            </w:numPr>
          </w:pPr>
          <w:r>
            <w:t>Departmental/Unit Communications</w:t>
          </w:r>
          <w:r w:rsidR="00FD19D3">
            <w:t>……………………………………………………………………………..4</w:t>
          </w:r>
        </w:p>
        <w:p w:rsidR="00D24324" w:rsidRPr="00D24324" w:rsidRDefault="00D24324" w:rsidP="00D24324">
          <w:pPr>
            <w:pStyle w:val="ListParagraph"/>
            <w:numPr>
              <w:ilvl w:val="0"/>
              <w:numId w:val="9"/>
            </w:numPr>
          </w:pPr>
          <w:r>
            <w:t>Status Reporting to the EOC…………………………………………………………………………</w:t>
          </w:r>
          <w:r w:rsidR="00FD19D3">
            <w:t>………………..5</w:t>
          </w:r>
        </w:p>
        <w:p w:rsidR="00D24324" w:rsidRDefault="006361E6" w:rsidP="00D24324">
          <w:pPr>
            <w:pStyle w:val="TOC2"/>
          </w:pPr>
          <w:r>
            <w:t>Emergency Supplies and Equipment</w:t>
          </w:r>
          <w:r w:rsidR="00E13E8F">
            <w:ptab w:relativeTo="margin" w:alignment="right" w:leader="dot"/>
          </w:r>
          <w:r w:rsidR="00FD19D3">
            <w:t>6</w:t>
          </w:r>
        </w:p>
      </w:sdtContent>
    </w:sdt>
    <w:p w:rsidR="00D24324" w:rsidRDefault="006361E6" w:rsidP="00D24324">
      <w:pPr>
        <w:pStyle w:val="TOC2"/>
      </w:pPr>
      <w:r>
        <w:t>Special Needs of the Department/Unit</w:t>
      </w:r>
      <w:r w:rsidR="00D24324">
        <w:ptab w:relativeTo="margin" w:alignment="right" w:leader="dot"/>
      </w:r>
      <w:r w:rsidR="00FD19D3">
        <w:t>7</w:t>
      </w:r>
    </w:p>
    <w:p w:rsidR="00D24324" w:rsidRDefault="006361E6" w:rsidP="00D24324">
      <w:pPr>
        <w:pStyle w:val="TOC2"/>
      </w:pPr>
      <w:r>
        <w:t>Building-Specific Safety Information</w:t>
      </w:r>
      <w:r w:rsidR="00D24324">
        <w:ptab w:relativeTo="margin" w:alignment="right" w:leader="dot"/>
      </w:r>
      <w:r w:rsidR="00FD19D3">
        <w:t>7</w:t>
      </w:r>
    </w:p>
    <w:p w:rsidR="006361E6" w:rsidRDefault="006361E6" w:rsidP="006361E6">
      <w:pPr>
        <w:pStyle w:val="ListParagraph"/>
        <w:numPr>
          <w:ilvl w:val="0"/>
          <w:numId w:val="10"/>
        </w:numPr>
      </w:pPr>
      <w:r>
        <w:t>Location of Building Evacuation Maps……………………………………………………………………………</w:t>
      </w:r>
      <w:r w:rsidR="00FD19D3">
        <w:t>7</w:t>
      </w:r>
    </w:p>
    <w:p w:rsidR="006361E6" w:rsidRDefault="006361E6" w:rsidP="006361E6">
      <w:pPr>
        <w:pStyle w:val="ListParagraph"/>
        <w:numPr>
          <w:ilvl w:val="0"/>
          <w:numId w:val="10"/>
        </w:numPr>
      </w:pPr>
      <w:r>
        <w:t>Location of Material Safety Data Sheets (MSDS)…………………………………………………………….</w:t>
      </w:r>
      <w:r w:rsidR="00FD19D3">
        <w:t>7</w:t>
      </w:r>
    </w:p>
    <w:p w:rsidR="006361E6" w:rsidRDefault="006361E6" w:rsidP="006361E6">
      <w:pPr>
        <w:pStyle w:val="ListParagraph"/>
        <w:numPr>
          <w:ilvl w:val="0"/>
          <w:numId w:val="10"/>
        </w:numPr>
      </w:pPr>
      <w:r>
        <w:t>Location of Hazardous Materials Storage Areas / Hazardous Environments…………………..</w:t>
      </w:r>
      <w:r w:rsidR="00FD19D3">
        <w:t>7</w:t>
      </w:r>
    </w:p>
    <w:p w:rsidR="006361E6" w:rsidRPr="006361E6" w:rsidRDefault="006361E6" w:rsidP="006361E6">
      <w:pPr>
        <w:pStyle w:val="ListParagraph"/>
        <w:numPr>
          <w:ilvl w:val="0"/>
          <w:numId w:val="10"/>
        </w:numPr>
      </w:pPr>
      <w:r>
        <w:t>Location of AEDs…………………………………………………………………………………………………………….</w:t>
      </w:r>
      <w:r w:rsidR="00FD19D3">
        <w:t>7</w:t>
      </w:r>
    </w:p>
    <w:p w:rsidR="006361E6" w:rsidRDefault="00154F5F" w:rsidP="006361E6">
      <w:pPr>
        <w:pStyle w:val="TOC2"/>
      </w:pPr>
      <w:r>
        <w:t>Departmental Continuity of Operations</w:t>
      </w:r>
      <w:r w:rsidR="006361E6">
        <w:ptab w:relativeTo="margin" w:alignment="right" w:leader="dot"/>
      </w:r>
      <w:r w:rsidR="00FD19D3">
        <w:t>8</w:t>
      </w:r>
    </w:p>
    <w:p w:rsidR="00154F5F" w:rsidRDefault="00154F5F" w:rsidP="00154F5F">
      <w:pPr>
        <w:pStyle w:val="ListParagraph"/>
        <w:numPr>
          <w:ilvl w:val="0"/>
          <w:numId w:val="11"/>
        </w:numPr>
      </w:pPr>
      <w:r>
        <w:t xml:space="preserve">COOP Key </w:t>
      </w:r>
      <w:r w:rsidR="00D2151B">
        <w:t xml:space="preserve">Recovery </w:t>
      </w:r>
      <w:r>
        <w:t>Personnel</w:t>
      </w:r>
      <w:r w:rsidR="00D2151B">
        <w:t>.</w:t>
      </w:r>
      <w:r>
        <w:t>………………………………………………………………………………………</w:t>
      </w:r>
      <w:r w:rsidR="00FD19D3">
        <w:t>8</w:t>
      </w:r>
    </w:p>
    <w:p w:rsidR="00154F5F" w:rsidRPr="00154F5F" w:rsidRDefault="00154F5F" w:rsidP="00154F5F">
      <w:pPr>
        <w:pStyle w:val="ListParagraph"/>
        <w:numPr>
          <w:ilvl w:val="0"/>
          <w:numId w:val="11"/>
        </w:numPr>
      </w:pPr>
      <w:r>
        <w:t>Chain of Command…………………………………………………………………………………………………………</w:t>
      </w:r>
      <w:r w:rsidR="00FD19D3">
        <w:t>8</w:t>
      </w:r>
    </w:p>
    <w:p w:rsidR="006361E6" w:rsidRDefault="00154F5F" w:rsidP="006361E6">
      <w:pPr>
        <w:pStyle w:val="TOC2"/>
      </w:pPr>
      <w:r>
        <w:t>Evacuation Plan</w:t>
      </w:r>
      <w:r w:rsidR="006361E6">
        <w:ptab w:relativeTo="margin" w:alignment="right" w:leader="dot"/>
      </w:r>
      <w:r w:rsidR="00FD19D3">
        <w:t>8</w:t>
      </w:r>
    </w:p>
    <w:p w:rsidR="00154F5F" w:rsidRDefault="00154F5F" w:rsidP="00B54091">
      <w:pPr>
        <w:pStyle w:val="TOC2"/>
      </w:pPr>
      <w:r>
        <w:t>Personnel Roster</w:t>
      </w:r>
      <w:r>
        <w:ptab w:relativeTo="margin" w:alignment="right" w:leader="dot"/>
      </w:r>
      <w:r w:rsidR="00FD19D3">
        <w:t>9</w:t>
      </w:r>
    </w:p>
    <w:p w:rsidR="00FD19D3" w:rsidRDefault="00FD19D3" w:rsidP="00FD19D3">
      <w:pPr>
        <w:pStyle w:val="TOC2"/>
      </w:pPr>
      <w:r>
        <w:t>Emergency Action Training, Drills, and Exercises…………………………………………………………….10</w:t>
      </w:r>
    </w:p>
    <w:p w:rsidR="00FD19D3" w:rsidRDefault="00FD19D3" w:rsidP="00FD19D3">
      <w:pPr>
        <w:pStyle w:val="ListParagraph"/>
        <w:numPr>
          <w:ilvl w:val="0"/>
          <w:numId w:val="14"/>
        </w:numPr>
      </w:pPr>
      <w:r>
        <w:t>Training Requirements…………………………………………………………………………………………………10</w:t>
      </w:r>
    </w:p>
    <w:p w:rsidR="00FD19D3" w:rsidRDefault="00FD19D3" w:rsidP="00FD19D3">
      <w:pPr>
        <w:pStyle w:val="ListParagraph"/>
        <w:numPr>
          <w:ilvl w:val="0"/>
          <w:numId w:val="14"/>
        </w:numPr>
      </w:pPr>
      <w:r>
        <w:t>Training Records…………………………………………………………………………………………………………..10</w:t>
      </w:r>
    </w:p>
    <w:p w:rsidR="00FD19D3" w:rsidRDefault="00FD19D3" w:rsidP="00FD19D3">
      <w:pPr>
        <w:pStyle w:val="ListParagraph"/>
        <w:numPr>
          <w:ilvl w:val="0"/>
          <w:numId w:val="14"/>
        </w:numPr>
      </w:pPr>
      <w:r>
        <w:t>Annual Training Summary…………………………………………………………………………………………….10</w:t>
      </w:r>
    </w:p>
    <w:p w:rsidR="00D35C16" w:rsidRPr="00FD19D3" w:rsidRDefault="00D35C16" w:rsidP="00D35C16">
      <w:pPr>
        <w:pStyle w:val="TOC2"/>
      </w:pPr>
      <w:r>
        <w:t>Record of Plan Updates…………………………………………………………………………………………………..11</w:t>
      </w:r>
    </w:p>
    <w:p w:rsidR="00D24324" w:rsidRDefault="00D24324" w:rsidP="00154F5F">
      <w:pPr>
        <w:pStyle w:val="TOC2"/>
        <w:numPr>
          <w:ilvl w:val="0"/>
          <w:numId w:val="0"/>
        </w:numPr>
        <w:ind w:left="1080"/>
      </w:pPr>
    </w:p>
    <w:p w:rsidR="00154F5F" w:rsidRPr="00154F5F" w:rsidRDefault="00154F5F" w:rsidP="00154F5F"/>
    <w:p w:rsidR="00324D27" w:rsidRDefault="00324D27" w:rsidP="00AC11BB">
      <w:pPr>
        <w:spacing w:after="0" w:line="240" w:lineRule="auto"/>
        <w:sectPr w:rsidR="00324D27" w:rsidSect="00324D27">
          <w:footerReference w:type="default" r:id="rId13"/>
          <w:pgSz w:w="12240" w:h="15840"/>
          <w:pgMar w:top="1440" w:right="1440" w:bottom="1440" w:left="1440" w:header="720" w:footer="720" w:gutter="0"/>
          <w:pgNumType w:fmt="lowerRoman"/>
          <w:cols w:space="720"/>
          <w:titlePg/>
          <w:docGrid w:linePitch="360"/>
        </w:sectPr>
      </w:pPr>
    </w:p>
    <w:p w:rsidR="004D50F4" w:rsidRDefault="004D50F4" w:rsidP="004D50F4">
      <w:pPr>
        <w:pStyle w:val="ListParagraph"/>
        <w:numPr>
          <w:ilvl w:val="0"/>
          <w:numId w:val="1"/>
        </w:numPr>
        <w:tabs>
          <w:tab w:val="left" w:pos="720"/>
        </w:tabs>
        <w:spacing w:after="0" w:line="240" w:lineRule="auto"/>
        <w:ind w:left="720"/>
        <w:rPr>
          <w:b/>
        </w:rPr>
      </w:pPr>
      <w:r w:rsidRPr="004D50F4">
        <w:rPr>
          <w:b/>
        </w:rPr>
        <w:lastRenderedPageBreak/>
        <w:t>INTRODUCTION</w:t>
      </w:r>
    </w:p>
    <w:p w:rsidR="004D50F4" w:rsidRDefault="004D50F4" w:rsidP="004D50F4">
      <w:pPr>
        <w:tabs>
          <w:tab w:val="left" w:pos="720"/>
        </w:tabs>
        <w:spacing w:after="0" w:line="240" w:lineRule="auto"/>
        <w:ind w:left="720"/>
      </w:pPr>
      <w:r>
        <w:t>UAHuntsville’s Emergency Preparedness Program depends upon the full support of its faculty</w:t>
      </w:r>
      <w:r w:rsidR="00D64C40">
        <w:t>,</w:t>
      </w:r>
      <w:r>
        <w:t xml:space="preserve"> staff</w:t>
      </w:r>
      <w:r w:rsidR="00D64C40">
        <w:t>, and students</w:t>
      </w:r>
      <w:r>
        <w:t xml:space="preserve"> in order to be successful.  Building Emergency Action Plans (BEAP) are an integral part of the overall program.</w:t>
      </w:r>
    </w:p>
    <w:p w:rsidR="004D50F4" w:rsidRDefault="004D50F4" w:rsidP="004D50F4">
      <w:pPr>
        <w:tabs>
          <w:tab w:val="left" w:pos="720"/>
        </w:tabs>
        <w:spacing w:after="0" w:line="240" w:lineRule="auto"/>
        <w:ind w:left="720"/>
      </w:pPr>
    </w:p>
    <w:p w:rsidR="004D50F4" w:rsidRDefault="004D50F4" w:rsidP="004D50F4">
      <w:pPr>
        <w:tabs>
          <w:tab w:val="left" w:pos="720"/>
        </w:tabs>
        <w:spacing w:after="0" w:line="240" w:lineRule="auto"/>
        <w:ind w:left="720"/>
      </w:pPr>
      <w:r>
        <w:t>Departments/units are expected to develop their own BEAP for practical reasons.  They best understand the nature of their work, potential workplace hazards, the layout of their facility, and special needs specific to their department/unit (e.g., people with disabilities, research areas, animals, etc.).</w:t>
      </w:r>
    </w:p>
    <w:p w:rsidR="004D50F4" w:rsidRDefault="004D50F4" w:rsidP="004D50F4">
      <w:pPr>
        <w:tabs>
          <w:tab w:val="left" w:pos="720"/>
        </w:tabs>
        <w:spacing w:after="0" w:line="240" w:lineRule="auto"/>
        <w:ind w:left="720"/>
      </w:pPr>
    </w:p>
    <w:p w:rsidR="004D50F4" w:rsidRDefault="004D50F4" w:rsidP="004D50F4">
      <w:pPr>
        <w:tabs>
          <w:tab w:val="left" w:pos="720"/>
        </w:tabs>
        <w:spacing w:after="0" w:line="240" w:lineRule="auto"/>
        <w:ind w:left="720"/>
      </w:pPr>
      <w:r>
        <w:t>The BEAP is a way for your department/unit to plan for potential emergencies:  small accidents, city-wide d</w:t>
      </w:r>
      <w:r w:rsidR="004E151B">
        <w:t>isasters, power outages, hazardous material spills, fires, bomb threats, civil disturbance, or a tornado warning.  Advance planning and a department/unit BEAP will help to reduce the risk of loss of life or serious injury.  It is important that</w:t>
      </w:r>
      <w:r w:rsidR="000132DE">
        <w:t xml:space="preserve"> everyone working in the area be</w:t>
      </w:r>
      <w:r w:rsidR="004E151B">
        <w:t xml:space="preserve"> familiar with the BEAP.</w:t>
      </w:r>
    </w:p>
    <w:p w:rsidR="00107F40" w:rsidRDefault="00107F40" w:rsidP="004D50F4">
      <w:pPr>
        <w:tabs>
          <w:tab w:val="left" w:pos="720"/>
        </w:tabs>
        <w:spacing w:after="0" w:line="240" w:lineRule="auto"/>
        <w:ind w:left="720"/>
      </w:pPr>
    </w:p>
    <w:p w:rsidR="00107F40" w:rsidRDefault="00107F40" w:rsidP="004D50F4">
      <w:pPr>
        <w:tabs>
          <w:tab w:val="left" w:pos="720"/>
        </w:tabs>
        <w:spacing w:after="0" w:line="240" w:lineRule="auto"/>
        <w:ind w:left="720"/>
      </w:pPr>
      <w:r>
        <w:t xml:space="preserve">While your BEAP should be tailored towards your department/unit, the development process should be collaborative and involve representatives from all departments/units </w:t>
      </w:r>
      <w:r w:rsidR="003B57F1">
        <w:t xml:space="preserve">who share the building with you.  The sharing of information, best practices, and contacts among building occupants will </w:t>
      </w:r>
      <w:r w:rsidR="00E24C03">
        <w:t>help</w:t>
      </w:r>
      <w:r w:rsidR="003B57F1">
        <w:t xml:space="preserve"> to provide for a </w:t>
      </w:r>
      <w:r w:rsidR="00E24C03">
        <w:t>more thorough</w:t>
      </w:r>
      <w:r w:rsidR="003B57F1">
        <w:t xml:space="preserve"> action plan.</w:t>
      </w:r>
    </w:p>
    <w:p w:rsidR="00457177" w:rsidRDefault="00457177" w:rsidP="0021370C">
      <w:pPr>
        <w:tabs>
          <w:tab w:val="left" w:pos="720"/>
        </w:tabs>
        <w:spacing w:after="0" w:line="360" w:lineRule="auto"/>
        <w:ind w:left="720"/>
      </w:pPr>
    </w:p>
    <w:p w:rsidR="004E151B" w:rsidRPr="004E151B" w:rsidRDefault="005670E2" w:rsidP="004E151B">
      <w:pPr>
        <w:pStyle w:val="ListParagraph"/>
        <w:numPr>
          <w:ilvl w:val="0"/>
          <w:numId w:val="1"/>
        </w:numPr>
        <w:tabs>
          <w:tab w:val="left" w:pos="720"/>
        </w:tabs>
        <w:spacing w:after="0" w:line="240" w:lineRule="auto"/>
        <w:ind w:left="720"/>
        <w:rPr>
          <w:b/>
        </w:rPr>
      </w:pPr>
      <w:r>
        <w:rPr>
          <w:b/>
        </w:rPr>
        <w:t>IMPORTANT CONTACT</w:t>
      </w:r>
      <w:r w:rsidR="004E151B">
        <w:rPr>
          <w:b/>
        </w:rPr>
        <w:t xml:space="preserve"> NUMBERS</w:t>
      </w:r>
    </w:p>
    <w:p w:rsidR="004E151B" w:rsidRDefault="004E151B" w:rsidP="004E151B">
      <w:pPr>
        <w:pStyle w:val="ListParagraph"/>
        <w:tabs>
          <w:tab w:val="left" w:pos="720"/>
        </w:tabs>
        <w:spacing w:after="0" w:line="240" w:lineRule="auto"/>
      </w:pPr>
    </w:p>
    <w:p w:rsidR="004E151B" w:rsidRDefault="004E151B" w:rsidP="004E151B">
      <w:pPr>
        <w:pStyle w:val="ListParagraph"/>
        <w:tabs>
          <w:tab w:val="left" w:pos="720"/>
        </w:tabs>
        <w:spacing w:after="0" w:line="240" w:lineRule="auto"/>
      </w:pPr>
      <w:r w:rsidRPr="004E151B">
        <w:rPr>
          <w:b/>
        </w:rPr>
        <w:t>Emergency</w:t>
      </w:r>
      <w:r>
        <w:t xml:space="preserve">:  </w:t>
      </w:r>
      <w:r w:rsidRPr="004E151B">
        <w:rPr>
          <w:b/>
        </w:rPr>
        <w:t>6911</w:t>
      </w:r>
      <w:r>
        <w:t xml:space="preserve"> (from a campus phone) or </w:t>
      </w:r>
      <w:r w:rsidRPr="004E151B">
        <w:rPr>
          <w:b/>
        </w:rPr>
        <w:t xml:space="preserve">911 </w:t>
      </w:r>
      <w:r>
        <w:t>from mobile or off-campus phones</w:t>
      </w:r>
    </w:p>
    <w:p w:rsidR="004E151B" w:rsidRDefault="004E151B" w:rsidP="004E151B">
      <w:pPr>
        <w:pStyle w:val="ListParagraph"/>
        <w:tabs>
          <w:tab w:val="left" w:pos="720"/>
        </w:tabs>
        <w:spacing w:after="0" w:line="240" w:lineRule="auto"/>
      </w:pPr>
      <w:r>
        <w:rPr>
          <w:b/>
        </w:rPr>
        <w:t>Campus Police</w:t>
      </w:r>
      <w:r>
        <w:t xml:space="preserve"> (non-emergency):  (256) 824-6596</w:t>
      </w:r>
    </w:p>
    <w:p w:rsidR="004E151B" w:rsidRDefault="004E151B" w:rsidP="004E151B">
      <w:pPr>
        <w:pStyle w:val="ListParagraph"/>
        <w:tabs>
          <w:tab w:val="left" w:pos="720"/>
        </w:tabs>
        <w:spacing w:after="0" w:line="240" w:lineRule="auto"/>
      </w:pPr>
      <w:r>
        <w:rPr>
          <w:b/>
        </w:rPr>
        <w:t xml:space="preserve">Environmental Health and Safety </w:t>
      </w:r>
      <w:r>
        <w:t>(non-emergency)</w:t>
      </w:r>
      <w:r>
        <w:rPr>
          <w:b/>
        </w:rPr>
        <w:t xml:space="preserve">:  </w:t>
      </w:r>
      <w:r>
        <w:t>(256) 824-2171</w:t>
      </w:r>
    </w:p>
    <w:p w:rsidR="004E151B" w:rsidRDefault="004E151B" w:rsidP="004E151B">
      <w:pPr>
        <w:pStyle w:val="ListParagraph"/>
        <w:tabs>
          <w:tab w:val="left" w:pos="720"/>
        </w:tabs>
        <w:spacing w:after="0" w:line="240" w:lineRule="auto"/>
      </w:pPr>
      <w:r>
        <w:rPr>
          <w:b/>
        </w:rPr>
        <w:t xml:space="preserve">Facilities Maintenance </w:t>
      </w:r>
      <w:r>
        <w:t xml:space="preserve">(non-emergency):  (256) </w:t>
      </w:r>
      <w:r w:rsidR="0029266A">
        <w:t>824-6490</w:t>
      </w:r>
    </w:p>
    <w:p w:rsidR="00D64C40" w:rsidRDefault="00D64C40" w:rsidP="004E151B">
      <w:pPr>
        <w:pStyle w:val="ListParagraph"/>
        <w:tabs>
          <w:tab w:val="left" w:pos="720"/>
        </w:tabs>
        <w:spacing w:after="0" w:line="240" w:lineRule="auto"/>
      </w:pPr>
      <w:r>
        <w:rPr>
          <w:b/>
        </w:rPr>
        <w:t xml:space="preserve">Office of Dean of Students </w:t>
      </w:r>
      <w:r>
        <w:t>(non-emergency)</w:t>
      </w:r>
      <w:r w:rsidRPr="00D64C40">
        <w:t>:</w:t>
      </w:r>
      <w:r>
        <w:t xml:space="preserve">  (256) 824-6700</w:t>
      </w:r>
    </w:p>
    <w:p w:rsidR="00D64C40" w:rsidRPr="00D64C40" w:rsidRDefault="00D64C40" w:rsidP="00D64C40">
      <w:pPr>
        <w:pStyle w:val="ListParagraph"/>
        <w:tabs>
          <w:tab w:val="left" w:pos="720"/>
        </w:tabs>
        <w:spacing w:after="0" w:line="240" w:lineRule="auto"/>
      </w:pPr>
      <w:r>
        <w:rPr>
          <w:b/>
        </w:rPr>
        <w:t xml:space="preserve">University Housing </w:t>
      </w:r>
      <w:r>
        <w:t>(non-emergency)</w:t>
      </w:r>
      <w:r w:rsidRPr="00D64C40">
        <w:t>:</w:t>
      </w:r>
      <w:r>
        <w:t xml:space="preserve">  (256) 824-6108</w:t>
      </w:r>
    </w:p>
    <w:p w:rsidR="00D64C40" w:rsidRDefault="00D64C40" w:rsidP="00D64C40">
      <w:pPr>
        <w:pStyle w:val="ListParagraph"/>
        <w:tabs>
          <w:tab w:val="left" w:pos="720"/>
        </w:tabs>
        <w:spacing w:after="0" w:line="240" w:lineRule="auto"/>
      </w:pPr>
      <w:r>
        <w:rPr>
          <w:b/>
        </w:rPr>
        <w:t>Campus Emergency Information Hotline</w:t>
      </w:r>
      <w:r>
        <w:t>:  (256) 824-7777</w:t>
      </w:r>
    </w:p>
    <w:p w:rsidR="00457177" w:rsidRDefault="00457177" w:rsidP="0021370C">
      <w:pPr>
        <w:pStyle w:val="ListParagraph"/>
        <w:tabs>
          <w:tab w:val="left" w:pos="720"/>
        </w:tabs>
        <w:spacing w:after="0" w:line="360" w:lineRule="auto"/>
        <w:rPr>
          <w:b/>
        </w:rPr>
      </w:pPr>
    </w:p>
    <w:p w:rsidR="004E151B" w:rsidRDefault="00AC0C0A" w:rsidP="00AC0C0A">
      <w:pPr>
        <w:pStyle w:val="ListParagraph"/>
        <w:numPr>
          <w:ilvl w:val="0"/>
          <w:numId w:val="1"/>
        </w:numPr>
        <w:tabs>
          <w:tab w:val="left" w:pos="720"/>
        </w:tabs>
        <w:spacing w:after="0" w:line="240" w:lineRule="auto"/>
        <w:ind w:left="720"/>
        <w:rPr>
          <w:b/>
        </w:rPr>
      </w:pPr>
      <w:r>
        <w:rPr>
          <w:b/>
        </w:rPr>
        <w:t>DEFINITIONS</w:t>
      </w:r>
    </w:p>
    <w:p w:rsidR="00AC0C0A" w:rsidRDefault="00AC0C0A" w:rsidP="00AC0C0A">
      <w:pPr>
        <w:tabs>
          <w:tab w:val="left" w:pos="720"/>
        </w:tabs>
        <w:spacing w:after="0" w:line="240" w:lineRule="auto"/>
        <w:rPr>
          <w:b/>
        </w:rPr>
      </w:pPr>
    </w:p>
    <w:p w:rsidR="00AC0C0A" w:rsidRDefault="00AC0C0A" w:rsidP="00AC0C0A">
      <w:pPr>
        <w:tabs>
          <w:tab w:val="left" w:pos="720"/>
        </w:tabs>
        <w:spacing w:after="0" w:line="240" w:lineRule="auto"/>
        <w:ind w:left="720"/>
      </w:pPr>
      <w:r>
        <w:rPr>
          <w:b/>
        </w:rPr>
        <w:t>Alternates:</w:t>
      </w:r>
      <w:r w:rsidR="0040715D">
        <w:rPr>
          <w:b/>
        </w:rPr>
        <w:t xml:space="preserve">  </w:t>
      </w:r>
      <w:r w:rsidR="0040715D">
        <w:t>Individuals assigned as back-ups to specific department/unit emergency response positions.</w:t>
      </w:r>
    </w:p>
    <w:p w:rsidR="00E13E8F" w:rsidRDefault="00E13E8F" w:rsidP="00AC0C0A">
      <w:pPr>
        <w:tabs>
          <w:tab w:val="left" w:pos="720"/>
        </w:tabs>
        <w:spacing w:after="0" w:line="240" w:lineRule="auto"/>
        <w:ind w:left="720"/>
      </w:pPr>
    </w:p>
    <w:p w:rsidR="00E13E8F" w:rsidRPr="005E461A" w:rsidRDefault="00E13E8F" w:rsidP="00AC0C0A">
      <w:pPr>
        <w:tabs>
          <w:tab w:val="left" w:pos="720"/>
        </w:tabs>
        <w:spacing w:after="0" w:line="240" w:lineRule="auto"/>
        <w:ind w:left="720"/>
      </w:pPr>
      <w:r>
        <w:rPr>
          <w:b/>
        </w:rPr>
        <w:t>Automatic E</w:t>
      </w:r>
      <w:r w:rsidR="0008242C">
        <w:rPr>
          <w:b/>
        </w:rPr>
        <w:t>xternal</w:t>
      </w:r>
      <w:r>
        <w:rPr>
          <w:b/>
        </w:rPr>
        <w:t xml:space="preserve"> Defibrillator (AED): </w:t>
      </w:r>
      <w:r w:rsidR="0008242C">
        <w:rPr>
          <w:b/>
        </w:rPr>
        <w:t xml:space="preserve"> </w:t>
      </w:r>
      <w:r w:rsidR="005E461A">
        <w:t>A small, portable device that analyzes the heart’s rhythm for any abnormalities and, if necessary, directs the rescuer to deliver an electrical shock to the heart of someone suffering from sudden cardiac arrest.</w:t>
      </w:r>
    </w:p>
    <w:p w:rsidR="0040715D" w:rsidRDefault="0040715D" w:rsidP="00AC0C0A">
      <w:pPr>
        <w:tabs>
          <w:tab w:val="left" w:pos="720"/>
        </w:tabs>
        <w:spacing w:after="0" w:line="240" w:lineRule="auto"/>
        <w:ind w:left="720"/>
      </w:pPr>
    </w:p>
    <w:p w:rsidR="0040715D" w:rsidRDefault="0040715D" w:rsidP="00AC0C0A">
      <w:pPr>
        <w:tabs>
          <w:tab w:val="left" w:pos="720"/>
        </w:tabs>
        <w:spacing w:after="0" w:line="240" w:lineRule="auto"/>
        <w:ind w:left="720"/>
      </w:pPr>
      <w:r>
        <w:rPr>
          <w:b/>
        </w:rPr>
        <w:t xml:space="preserve">Building Coordinator (Coordinator):  </w:t>
      </w:r>
      <w:r w:rsidR="00107F40">
        <w:t xml:space="preserve">An individual cooperatively selected by representatives from each department/unit within a building </w:t>
      </w:r>
      <w:r>
        <w:t>as the primary emergency contact for th</w:t>
      </w:r>
      <w:r w:rsidR="00107F40">
        <w:t>at</w:t>
      </w:r>
      <w:r>
        <w:t xml:space="preserve"> building.  This position is responsible for implementation of the emergency action plan.  The Coordinator assists with the safe evacuation of the work area (with the assistance of floor captains), reports injuries and damage to the Emergency Operations Center, and assists with building-specific drills and exercises.</w:t>
      </w:r>
    </w:p>
    <w:p w:rsidR="0040715D" w:rsidRDefault="0040715D" w:rsidP="00AC0C0A">
      <w:pPr>
        <w:tabs>
          <w:tab w:val="left" w:pos="720"/>
        </w:tabs>
        <w:spacing w:after="0" w:line="240" w:lineRule="auto"/>
        <w:ind w:left="720"/>
      </w:pPr>
    </w:p>
    <w:p w:rsidR="0040715D" w:rsidRDefault="0040715D" w:rsidP="00AC0C0A">
      <w:pPr>
        <w:tabs>
          <w:tab w:val="left" w:pos="720"/>
        </w:tabs>
        <w:spacing w:after="0" w:line="240" w:lineRule="auto"/>
        <w:ind w:left="720"/>
      </w:pPr>
      <w:r>
        <w:rPr>
          <w:b/>
        </w:rPr>
        <w:lastRenderedPageBreak/>
        <w:t>Building Emergency Action Plan</w:t>
      </w:r>
      <w:r w:rsidR="008B0BBA">
        <w:rPr>
          <w:b/>
        </w:rPr>
        <w:t xml:space="preserve"> (BEAP)</w:t>
      </w:r>
      <w:r>
        <w:rPr>
          <w:b/>
        </w:rPr>
        <w:t>:</w:t>
      </w:r>
      <w:r>
        <w:t xml:space="preserve">  An emergency response plan specific to each work area/building prepared by each campus department/unit in that area/building.</w:t>
      </w:r>
      <w:r w:rsidR="008B0BBA">
        <w:t xml:space="preserve">  The BEAP outlines various emergency responsibilities of faculty and staff, evacuation routes and assembly areas, emergency supplies, and emergency notification plans.</w:t>
      </w:r>
    </w:p>
    <w:p w:rsidR="008B0BBA" w:rsidRDefault="008B0BBA" w:rsidP="00AC0C0A">
      <w:pPr>
        <w:tabs>
          <w:tab w:val="left" w:pos="720"/>
        </w:tabs>
        <w:spacing w:after="0" w:line="240" w:lineRule="auto"/>
        <w:ind w:left="720"/>
      </w:pPr>
    </w:p>
    <w:p w:rsidR="008B0BBA" w:rsidRDefault="003B57F1" w:rsidP="00AC0C0A">
      <w:pPr>
        <w:tabs>
          <w:tab w:val="left" w:pos="720"/>
        </w:tabs>
        <w:spacing w:after="0" w:line="240" w:lineRule="auto"/>
        <w:ind w:left="720"/>
      </w:pPr>
      <w:r>
        <w:rPr>
          <w:b/>
        </w:rPr>
        <w:t xml:space="preserve">Campus </w:t>
      </w:r>
      <w:r w:rsidR="005B6AF0">
        <w:rPr>
          <w:b/>
        </w:rPr>
        <w:t xml:space="preserve">Emergency </w:t>
      </w:r>
      <w:r>
        <w:rPr>
          <w:b/>
        </w:rPr>
        <w:t>Information Sources</w:t>
      </w:r>
      <w:r w:rsidR="005B6AF0">
        <w:rPr>
          <w:b/>
        </w:rPr>
        <w:t xml:space="preserve">:  </w:t>
      </w:r>
      <w:r>
        <w:t xml:space="preserve">Emergency </w:t>
      </w:r>
      <w:r w:rsidR="005B6AF0">
        <w:t xml:space="preserve">information </w:t>
      </w:r>
      <w:r>
        <w:t>resources</w:t>
      </w:r>
      <w:r w:rsidR="005B6AF0">
        <w:t xml:space="preserve"> for the campus community.  Following a major emergency situation, updates on the status of the campus and instructions will be available on the </w:t>
      </w:r>
      <w:r>
        <w:t>main UAHuntsville Web site (</w:t>
      </w:r>
      <w:hyperlink r:id="rId14" w:history="1">
        <w:r w:rsidRPr="00FF2BB6">
          <w:rPr>
            <w:rStyle w:val="Hyperlink"/>
          </w:rPr>
          <w:t>www.uah.edu</w:t>
        </w:r>
      </w:hyperlink>
      <w:r>
        <w:t xml:space="preserve">), the campus emergency information Web site (emergency.uah.edu), the emergency information </w:t>
      </w:r>
      <w:r w:rsidR="005B6AF0">
        <w:t>hotline (256</w:t>
      </w:r>
      <w:r>
        <w:t>-</w:t>
      </w:r>
      <w:r w:rsidR="005B6AF0">
        <w:t>824-7777</w:t>
      </w:r>
      <w:r>
        <w:t>), and local media outlets.</w:t>
      </w:r>
    </w:p>
    <w:p w:rsidR="00D64C40" w:rsidRDefault="00D64C40" w:rsidP="00AC0C0A">
      <w:pPr>
        <w:tabs>
          <w:tab w:val="left" w:pos="720"/>
        </w:tabs>
        <w:spacing w:after="0" w:line="240" w:lineRule="auto"/>
        <w:ind w:left="720"/>
      </w:pPr>
    </w:p>
    <w:p w:rsidR="005B6AF0" w:rsidRDefault="005B6AF0" w:rsidP="00AC0C0A">
      <w:pPr>
        <w:tabs>
          <w:tab w:val="left" w:pos="720"/>
        </w:tabs>
        <w:spacing w:after="0" w:line="240" w:lineRule="auto"/>
        <w:ind w:left="720"/>
      </w:pPr>
      <w:r>
        <w:rPr>
          <w:b/>
        </w:rPr>
        <w:t xml:space="preserve">Emergency Operations Center (EOC):  </w:t>
      </w:r>
      <w:r>
        <w:t>The location where crisis management leadership gathers to coordinate the response to an emergency impacting the campus community</w:t>
      </w:r>
      <w:r w:rsidR="00457177">
        <w:t>, deploy crisis management teams, coordinate with emergency response agencies (fire, police, etc.), and communicate with external support services.  The primary EOC location is in the Von Braun Research Hall M-50 conference room.</w:t>
      </w:r>
    </w:p>
    <w:p w:rsidR="00457177" w:rsidRDefault="00457177" w:rsidP="00AC0C0A">
      <w:pPr>
        <w:tabs>
          <w:tab w:val="left" w:pos="720"/>
        </w:tabs>
        <w:spacing w:after="0" w:line="240" w:lineRule="auto"/>
        <w:ind w:left="720"/>
      </w:pPr>
    </w:p>
    <w:p w:rsidR="00457177" w:rsidRDefault="00457177" w:rsidP="00AC0C0A">
      <w:pPr>
        <w:tabs>
          <w:tab w:val="left" w:pos="720"/>
        </w:tabs>
        <w:spacing w:after="0" w:line="240" w:lineRule="auto"/>
        <w:ind w:left="720"/>
      </w:pPr>
      <w:r>
        <w:rPr>
          <w:b/>
        </w:rPr>
        <w:t xml:space="preserve">Evacuation Assembly Area:  </w:t>
      </w:r>
      <w:r>
        <w:t xml:space="preserve">An area designated by the Office of Environmental Health and Safety </w:t>
      </w:r>
      <w:r w:rsidR="009B363D">
        <w:t xml:space="preserve">(OEHS) </w:t>
      </w:r>
      <w:r>
        <w:t>where occupants of evacuated buildings assemble to await further instruction and all-clear notifications.</w:t>
      </w:r>
    </w:p>
    <w:p w:rsidR="00457177" w:rsidRDefault="00457177" w:rsidP="00AC0C0A">
      <w:pPr>
        <w:tabs>
          <w:tab w:val="left" w:pos="720"/>
        </w:tabs>
        <w:spacing w:after="0" w:line="240" w:lineRule="auto"/>
        <w:ind w:left="720"/>
      </w:pPr>
    </w:p>
    <w:p w:rsidR="00457177" w:rsidRDefault="00457177" w:rsidP="00AC0C0A">
      <w:pPr>
        <w:tabs>
          <w:tab w:val="left" w:pos="720"/>
        </w:tabs>
        <w:spacing w:after="0" w:line="240" w:lineRule="auto"/>
        <w:ind w:left="720"/>
      </w:pPr>
      <w:r>
        <w:rPr>
          <w:b/>
        </w:rPr>
        <w:t xml:space="preserve">Floor Captain:  </w:t>
      </w:r>
      <w:r>
        <w:t>An individual designated by department/unit leadership that assists the building coordinator during building evacuations, drills, and exercises.  Floor Captains direct other building occupants out of the work area, make observations on injuries and damage, and assist with special needs.  Floor Captains also participate in and provide subsequent evaluations of drills and exercises.</w:t>
      </w:r>
    </w:p>
    <w:p w:rsidR="00210D23" w:rsidRDefault="00210D23" w:rsidP="00AC0C0A">
      <w:pPr>
        <w:tabs>
          <w:tab w:val="left" w:pos="720"/>
        </w:tabs>
        <w:spacing w:after="0" w:line="240" w:lineRule="auto"/>
        <w:ind w:left="720"/>
      </w:pPr>
    </w:p>
    <w:p w:rsidR="00210D23" w:rsidRDefault="00210D23" w:rsidP="00AC0C0A">
      <w:pPr>
        <w:tabs>
          <w:tab w:val="left" w:pos="720"/>
        </w:tabs>
        <w:spacing w:after="0" w:line="240" w:lineRule="auto"/>
        <w:ind w:left="720"/>
      </w:pPr>
      <w:r>
        <w:rPr>
          <w:b/>
        </w:rPr>
        <w:t xml:space="preserve">Key Personnel:  </w:t>
      </w:r>
      <w:r>
        <w:t>Faculty and staff employees with special expertise or training (e.g., CPR/AED training, first aid training) who could offer assistance in emergency situations and those personnel identified as “buddies” to assist persons with disabilities during an emergency evacuation or drill.</w:t>
      </w:r>
    </w:p>
    <w:p w:rsidR="005E461A" w:rsidRDefault="005E461A" w:rsidP="00AC0C0A">
      <w:pPr>
        <w:tabs>
          <w:tab w:val="left" w:pos="720"/>
        </w:tabs>
        <w:spacing w:after="0" w:line="240" w:lineRule="auto"/>
        <w:ind w:left="720"/>
      </w:pPr>
    </w:p>
    <w:p w:rsidR="005E461A" w:rsidRPr="005E461A" w:rsidRDefault="005E461A" w:rsidP="00AC0C0A">
      <w:pPr>
        <w:tabs>
          <w:tab w:val="left" w:pos="720"/>
        </w:tabs>
        <w:spacing w:after="0" w:line="240" w:lineRule="auto"/>
        <w:ind w:left="720"/>
      </w:pPr>
      <w:r>
        <w:rPr>
          <w:b/>
        </w:rPr>
        <w:t xml:space="preserve">Material Safety Data Sheet (MSDS):  </w:t>
      </w:r>
      <w:r>
        <w:t xml:space="preserve">A compilation of </w:t>
      </w:r>
      <w:r w:rsidR="00304020">
        <w:t>data</w:t>
      </w:r>
      <w:r>
        <w:t xml:space="preserve"> required under the OSHA Communication Standard that provides information relating to health and physical hazards, exposure limits, and precautions for dealing with hazardous chemicals.  MSDS are specific to a given hazardous chemical.</w:t>
      </w:r>
    </w:p>
    <w:p w:rsidR="00457177" w:rsidRDefault="00457177" w:rsidP="0021370C">
      <w:pPr>
        <w:tabs>
          <w:tab w:val="left" w:pos="720"/>
        </w:tabs>
        <w:spacing w:after="0" w:line="360" w:lineRule="auto"/>
        <w:ind w:left="720"/>
      </w:pPr>
    </w:p>
    <w:p w:rsidR="00457177" w:rsidRDefault="00457177" w:rsidP="00457177">
      <w:pPr>
        <w:pStyle w:val="ListParagraph"/>
        <w:numPr>
          <w:ilvl w:val="0"/>
          <w:numId w:val="1"/>
        </w:numPr>
        <w:tabs>
          <w:tab w:val="left" w:pos="720"/>
        </w:tabs>
        <w:spacing w:after="0" w:line="240" w:lineRule="auto"/>
        <w:ind w:left="720"/>
        <w:rPr>
          <w:b/>
        </w:rPr>
      </w:pPr>
      <w:r>
        <w:rPr>
          <w:b/>
        </w:rPr>
        <w:t>EMERGENCY PLANNING IMPLEMENTATION CHECKLIST</w:t>
      </w:r>
    </w:p>
    <w:p w:rsidR="00A16ABC" w:rsidRDefault="00A16ABC" w:rsidP="00A16ABC">
      <w:pPr>
        <w:tabs>
          <w:tab w:val="left" w:pos="720"/>
        </w:tabs>
        <w:spacing w:after="0" w:line="240" w:lineRule="auto"/>
        <w:rPr>
          <w:b/>
        </w:rPr>
      </w:pPr>
    </w:p>
    <w:p w:rsidR="00A16ABC" w:rsidRPr="00A16ABC" w:rsidRDefault="00A16ABC" w:rsidP="00A16ABC">
      <w:pPr>
        <w:tabs>
          <w:tab w:val="left" w:pos="720"/>
        </w:tabs>
        <w:spacing w:after="0" w:line="240" w:lineRule="auto"/>
        <w:ind w:left="720"/>
      </w:pPr>
      <w:r w:rsidRPr="005C2EBF">
        <w:rPr>
          <w:highlight w:val="yellow"/>
        </w:rPr>
        <w:t>The following checklist should be used to complete this section.  Details of the unit/department plan implementation process should be recorded here.</w:t>
      </w:r>
      <w:r w:rsidR="000132DE">
        <w:t xml:space="preserve">  </w:t>
      </w:r>
      <w:r w:rsidR="00200C19">
        <w:t>Responsibilities for each listed in parenthesis.</w:t>
      </w:r>
    </w:p>
    <w:p w:rsidR="00457177" w:rsidRDefault="00457177" w:rsidP="00457177">
      <w:pPr>
        <w:pStyle w:val="ListParagraph"/>
        <w:tabs>
          <w:tab w:val="left" w:pos="720"/>
        </w:tabs>
        <w:spacing w:after="0" w:line="240" w:lineRule="auto"/>
      </w:pPr>
    </w:p>
    <w:p w:rsidR="00457177" w:rsidRDefault="00457177" w:rsidP="00457177">
      <w:pPr>
        <w:pStyle w:val="ListParagraph"/>
        <w:numPr>
          <w:ilvl w:val="0"/>
          <w:numId w:val="3"/>
        </w:numPr>
        <w:tabs>
          <w:tab w:val="left" w:pos="720"/>
        </w:tabs>
        <w:spacing w:after="0" w:line="240" w:lineRule="auto"/>
      </w:pPr>
      <w:r>
        <w:t>Appoint a Building Coordinator and alternates for each building occupied by the department/unit</w:t>
      </w:r>
      <w:r w:rsidR="003B57F1">
        <w:t xml:space="preserve"> (collaborative effort between all building units/departments)</w:t>
      </w:r>
    </w:p>
    <w:p w:rsidR="000132DE" w:rsidRDefault="00457177" w:rsidP="000132DE">
      <w:pPr>
        <w:pStyle w:val="ListParagraph"/>
        <w:numPr>
          <w:ilvl w:val="0"/>
          <w:numId w:val="3"/>
        </w:numPr>
        <w:tabs>
          <w:tab w:val="left" w:pos="720"/>
        </w:tabs>
        <w:spacing w:after="0" w:line="240" w:lineRule="auto"/>
      </w:pPr>
      <w:r>
        <w:t xml:space="preserve">Appoint Floor Captains for each </w:t>
      </w:r>
      <w:r w:rsidR="009B363D">
        <w:t>building floor or special work area occupied by the department/unit</w:t>
      </w:r>
      <w:r w:rsidR="000132DE">
        <w:t xml:space="preserve"> (collaborative effort between all building units/departments)</w:t>
      </w:r>
    </w:p>
    <w:p w:rsidR="00457177" w:rsidRDefault="00457177" w:rsidP="000132DE">
      <w:pPr>
        <w:pStyle w:val="ListParagraph"/>
        <w:tabs>
          <w:tab w:val="left" w:pos="720"/>
        </w:tabs>
        <w:spacing w:after="0" w:line="240" w:lineRule="auto"/>
        <w:ind w:left="1440"/>
      </w:pPr>
    </w:p>
    <w:p w:rsidR="009B363D" w:rsidRDefault="009B363D" w:rsidP="00457177">
      <w:pPr>
        <w:pStyle w:val="ListParagraph"/>
        <w:numPr>
          <w:ilvl w:val="0"/>
          <w:numId w:val="3"/>
        </w:numPr>
        <w:tabs>
          <w:tab w:val="left" w:pos="720"/>
        </w:tabs>
        <w:spacing w:after="0" w:line="240" w:lineRule="auto"/>
      </w:pPr>
      <w:r>
        <w:t>Post Evacuation Assembly Areas within the work area(s) for each floor occupied by the department/unit</w:t>
      </w:r>
      <w:r w:rsidR="000132DE">
        <w:t xml:space="preserve"> (department/unit head or designee)</w:t>
      </w:r>
    </w:p>
    <w:p w:rsidR="009B363D" w:rsidRDefault="009B363D" w:rsidP="00457177">
      <w:pPr>
        <w:pStyle w:val="ListParagraph"/>
        <w:numPr>
          <w:ilvl w:val="0"/>
          <w:numId w:val="3"/>
        </w:numPr>
        <w:tabs>
          <w:tab w:val="left" w:pos="720"/>
        </w:tabs>
        <w:spacing w:after="0" w:line="240" w:lineRule="auto"/>
      </w:pPr>
      <w:r>
        <w:t>Encourage individuals with permanent or temporary disabilities that might require special assistance during an evacuation to identify a “buddy” to assist them in an emergency</w:t>
      </w:r>
      <w:r w:rsidR="000132DE">
        <w:t>;</w:t>
      </w:r>
      <w:r w:rsidR="003B57F1">
        <w:t xml:space="preserve"> “buddies” should be listed in the ‘Key </w:t>
      </w:r>
      <w:r w:rsidR="000132DE">
        <w:t>Personnel’ section of this Plan (department/unit head)</w:t>
      </w:r>
    </w:p>
    <w:p w:rsidR="009B363D" w:rsidRDefault="009B363D" w:rsidP="00457177">
      <w:pPr>
        <w:pStyle w:val="ListParagraph"/>
        <w:numPr>
          <w:ilvl w:val="0"/>
          <w:numId w:val="3"/>
        </w:numPr>
        <w:tabs>
          <w:tab w:val="left" w:pos="720"/>
        </w:tabs>
        <w:spacing w:after="0" w:line="240" w:lineRule="auto"/>
      </w:pPr>
      <w:r>
        <w:t>Monitor and report any non-structural safety hazards to OEHS at (256) 824-2171</w:t>
      </w:r>
      <w:r w:rsidR="000132DE">
        <w:t xml:space="preserve"> (all building occupants)</w:t>
      </w:r>
    </w:p>
    <w:p w:rsidR="009B363D" w:rsidRDefault="009B363D" w:rsidP="00457177">
      <w:pPr>
        <w:pStyle w:val="ListParagraph"/>
        <w:numPr>
          <w:ilvl w:val="0"/>
          <w:numId w:val="3"/>
        </w:numPr>
        <w:tabs>
          <w:tab w:val="left" w:pos="720"/>
        </w:tabs>
        <w:spacing w:after="0" w:line="240" w:lineRule="auto"/>
      </w:pPr>
      <w:r>
        <w:t>Monitor and report any structural safety hazards to Faciliti</w:t>
      </w:r>
      <w:r w:rsidR="00AA6D0E">
        <w:t>es Maintenance at (256) 824-6490</w:t>
      </w:r>
      <w:r w:rsidR="000132DE">
        <w:t xml:space="preserve"> (all building occupants)</w:t>
      </w:r>
    </w:p>
    <w:p w:rsidR="009B363D" w:rsidRDefault="009B363D" w:rsidP="00457177">
      <w:pPr>
        <w:pStyle w:val="ListParagraph"/>
        <w:numPr>
          <w:ilvl w:val="0"/>
          <w:numId w:val="3"/>
        </w:numPr>
        <w:tabs>
          <w:tab w:val="left" w:pos="720"/>
        </w:tabs>
        <w:spacing w:after="0" w:line="240" w:lineRule="auto"/>
      </w:pPr>
      <w:r>
        <w:t>Procure and maintain adequate emergency supplies for work area employees</w:t>
      </w:r>
      <w:r w:rsidR="000132DE">
        <w:t xml:space="preserve"> (department/unit head or designee)</w:t>
      </w:r>
    </w:p>
    <w:p w:rsidR="009B363D" w:rsidRDefault="009B363D" w:rsidP="00457177">
      <w:pPr>
        <w:pStyle w:val="ListParagraph"/>
        <w:numPr>
          <w:ilvl w:val="0"/>
          <w:numId w:val="3"/>
        </w:numPr>
        <w:tabs>
          <w:tab w:val="left" w:pos="720"/>
        </w:tabs>
        <w:spacing w:after="0" w:line="240" w:lineRule="auto"/>
      </w:pPr>
      <w:r>
        <w:t xml:space="preserve">Post the UAHuntsville </w:t>
      </w:r>
      <w:r>
        <w:rPr>
          <w:i/>
        </w:rPr>
        <w:t>Emergency Procedures Handbook</w:t>
      </w:r>
      <w:r>
        <w:t xml:space="preserve"> in work and classroom areas</w:t>
      </w:r>
      <w:r w:rsidR="000132DE">
        <w:t xml:space="preserve"> (all building occupants report missing or damaged handbooks to OEHS)</w:t>
      </w:r>
    </w:p>
    <w:p w:rsidR="009B363D" w:rsidRDefault="009B363D" w:rsidP="00457177">
      <w:pPr>
        <w:pStyle w:val="ListParagraph"/>
        <w:numPr>
          <w:ilvl w:val="0"/>
          <w:numId w:val="3"/>
        </w:numPr>
        <w:tabs>
          <w:tab w:val="left" w:pos="720"/>
        </w:tabs>
        <w:spacing w:after="0" w:line="240" w:lineRule="auto"/>
      </w:pPr>
      <w:r>
        <w:t>Develop emergency notification, reporting, and call-back procedures for faculty and staff</w:t>
      </w:r>
      <w:r w:rsidR="000132DE">
        <w:t xml:space="preserve"> (department/unit head or designee)</w:t>
      </w:r>
    </w:p>
    <w:p w:rsidR="009B363D" w:rsidRDefault="009B363D" w:rsidP="00457177">
      <w:pPr>
        <w:pStyle w:val="ListParagraph"/>
        <w:numPr>
          <w:ilvl w:val="0"/>
          <w:numId w:val="3"/>
        </w:numPr>
        <w:tabs>
          <w:tab w:val="left" w:pos="720"/>
        </w:tabs>
        <w:spacing w:after="0" w:line="240" w:lineRule="auto"/>
      </w:pPr>
      <w:r>
        <w:t>Annually review and update the BEAP</w:t>
      </w:r>
      <w:r w:rsidR="000132DE">
        <w:t xml:space="preserve"> (department/unit head or designee)</w:t>
      </w:r>
    </w:p>
    <w:p w:rsidR="009B363D" w:rsidRDefault="009B363D" w:rsidP="00457177">
      <w:pPr>
        <w:pStyle w:val="ListParagraph"/>
        <w:numPr>
          <w:ilvl w:val="0"/>
          <w:numId w:val="3"/>
        </w:numPr>
        <w:tabs>
          <w:tab w:val="left" w:pos="720"/>
        </w:tabs>
        <w:spacing w:after="0" w:line="240" w:lineRule="auto"/>
      </w:pPr>
      <w:r>
        <w:t>Familiarize all faculty and staff with the BEAP</w:t>
      </w:r>
      <w:r w:rsidR="000132DE">
        <w:t xml:space="preserve"> (department/unit head or designee)</w:t>
      </w:r>
    </w:p>
    <w:p w:rsidR="002C3AD5" w:rsidRDefault="002C3AD5" w:rsidP="00457177">
      <w:pPr>
        <w:pStyle w:val="ListParagraph"/>
        <w:numPr>
          <w:ilvl w:val="0"/>
          <w:numId w:val="3"/>
        </w:numPr>
        <w:tabs>
          <w:tab w:val="left" w:pos="720"/>
        </w:tabs>
        <w:spacing w:after="0" w:line="240" w:lineRule="auto"/>
      </w:pPr>
      <w:r>
        <w:t>Faculty provide a brief building/laboratory/classroom emergency procedures orientation to students at the beginning of each semester</w:t>
      </w:r>
      <w:r w:rsidR="000132DE">
        <w:t xml:space="preserve"> (faculty, GTA, TA</w:t>
      </w:r>
      <w:r w:rsidR="00200C19">
        <w:t>, lecturers</w:t>
      </w:r>
      <w:r w:rsidR="000132DE">
        <w:t>)</w:t>
      </w:r>
    </w:p>
    <w:p w:rsidR="002C3AD5" w:rsidRDefault="002C3AD5" w:rsidP="00457177">
      <w:pPr>
        <w:pStyle w:val="ListParagraph"/>
        <w:numPr>
          <w:ilvl w:val="0"/>
          <w:numId w:val="3"/>
        </w:numPr>
        <w:tabs>
          <w:tab w:val="left" w:pos="720"/>
        </w:tabs>
        <w:spacing w:after="0" w:line="240" w:lineRule="auto"/>
      </w:pPr>
      <w:r>
        <w:t xml:space="preserve">Ensure that new faculty, staff, and students are oriented to </w:t>
      </w:r>
      <w:r w:rsidR="003B57F1">
        <w:t xml:space="preserve">workplace </w:t>
      </w:r>
      <w:r w:rsidR="00CE367E">
        <w:t>emergency procedures</w:t>
      </w:r>
      <w:r w:rsidR="003B57F1">
        <w:t xml:space="preserve"> in accordance with OEHS policies and </w:t>
      </w:r>
      <w:r w:rsidR="00A16ABC">
        <w:t xml:space="preserve">are </w:t>
      </w:r>
      <w:r w:rsidR="003B57F1">
        <w:t xml:space="preserve">oriented </w:t>
      </w:r>
      <w:r w:rsidR="00A16ABC">
        <w:t>to this BEAP</w:t>
      </w:r>
      <w:r w:rsidR="00200C19">
        <w:t xml:space="preserve"> (department/unit head in conjunction with OEHS)</w:t>
      </w:r>
    </w:p>
    <w:p w:rsidR="000A58D3" w:rsidRDefault="000A58D3" w:rsidP="00457177">
      <w:pPr>
        <w:pStyle w:val="ListParagraph"/>
        <w:numPr>
          <w:ilvl w:val="0"/>
          <w:numId w:val="3"/>
        </w:numPr>
        <w:tabs>
          <w:tab w:val="left" w:pos="720"/>
        </w:tabs>
        <w:spacing w:after="0" w:line="240" w:lineRule="auto"/>
      </w:pPr>
      <w:r>
        <w:t>Develop and implement an emergency action exercise program in coordination with OEHS and UAHPD – conduct at least two drills annually</w:t>
      </w:r>
      <w:r w:rsidR="00200C19">
        <w:t xml:space="preserve">, </w:t>
      </w:r>
      <w:r>
        <w:t>such as building evacuat</w:t>
      </w:r>
      <w:r w:rsidR="00200C19">
        <w:t>ion, shelter-in-place, or lockdown (department/unit head in conjunction with OEHS and UAHPD)</w:t>
      </w:r>
    </w:p>
    <w:p w:rsidR="0075113B" w:rsidRDefault="0075113B" w:rsidP="0075113B">
      <w:pPr>
        <w:tabs>
          <w:tab w:val="left" w:pos="720"/>
        </w:tabs>
        <w:spacing w:after="0" w:line="240" w:lineRule="auto"/>
      </w:pPr>
    </w:p>
    <w:p w:rsidR="0075113B" w:rsidRDefault="0075113B" w:rsidP="0075113B">
      <w:pPr>
        <w:tabs>
          <w:tab w:val="left" w:pos="720"/>
        </w:tabs>
        <w:spacing w:after="0" w:line="240" w:lineRule="auto"/>
      </w:pPr>
      <w:r w:rsidRPr="0075113B">
        <w:rPr>
          <w:highlight w:val="yellow"/>
        </w:rPr>
        <w:t>[Insert implementation process:  When is plan implemented?  By whom or under what circumstances?]</w:t>
      </w:r>
    </w:p>
    <w:p w:rsidR="0051032E" w:rsidRDefault="0051032E" w:rsidP="0021370C">
      <w:pPr>
        <w:tabs>
          <w:tab w:val="left" w:pos="720"/>
        </w:tabs>
        <w:spacing w:after="0" w:line="360" w:lineRule="auto"/>
      </w:pPr>
    </w:p>
    <w:p w:rsidR="0051032E" w:rsidRDefault="0051032E" w:rsidP="0051032E">
      <w:pPr>
        <w:pStyle w:val="ListParagraph"/>
        <w:numPr>
          <w:ilvl w:val="0"/>
          <w:numId w:val="1"/>
        </w:numPr>
        <w:tabs>
          <w:tab w:val="left" w:pos="720"/>
        </w:tabs>
        <w:spacing w:after="0" w:line="240" w:lineRule="auto"/>
        <w:ind w:left="720"/>
        <w:rPr>
          <w:b/>
        </w:rPr>
      </w:pPr>
      <w:r>
        <w:rPr>
          <w:b/>
        </w:rPr>
        <w:t>POSITION ASSIGNMENTS</w:t>
      </w:r>
    </w:p>
    <w:p w:rsidR="0051032E" w:rsidRDefault="0051032E" w:rsidP="0051032E">
      <w:pPr>
        <w:tabs>
          <w:tab w:val="left" w:pos="720"/>
        </w:tabs>
        <w:spacing w:after="0" w:line="240" w:lineRule="auto"/>
        <w:rPr>
          <w:b/>
        </w:rPr>
      </w:pPr>
    </w:p>
    <w:p w:rsidR="0051032E" w:rsidRDefault="0051032E" w:rsidP="0051032E">
      <w:pPr>
        <w:tabs>
          <w:tab w:val="left" w:pos="720"/>
        </w:tabs>
        <w:spacing w:after="0" w:line="240" w:lineRule="auto"/>
        <w:ind w:left="720"/>
        <w:rPr>
          <w:b/>
        </w:rPr>
      </w:pPr>
      <w:r w:rsidRPr="0051032E">
        <w:rPr>
          <w:b/>
        </w:rPr>
        <w:t>A.</w:t>
      </w:r>
      <w:r>
        <w:rPr>
          <w:b/>
        </w:rPr>
        <w:t xml:space="preserve">  </w:t>
      </w:r>
      <w:r w:rsidRPr="0051032E">
        <w:rPr>
          <w:b/>
        </w:rPr>
        <w:t>Building Coordinator and Alternate(s)</w:t>
      </w:r>
    </w:p>
    <w:p w:rsidR="0051032E" w:rsidRPr="0051032E" w:rsidRDefault="0051032E" w:rsidP="0051032E">
      <w:pPr>
        <w:tabs>
          <w:tab w:val="left" w:pos="720"/>
        </w:tabs>
        <w:spacing w:after="0" w:line="240" w:lineRule="auto"/>
        <w:ind w:left="720"/>
        <w:rPr>
          <w:b/>
        </w:rPr>
      </w:pPr>
    </w:p>
    <w:tbl>
      <w:tblPr>
        <w:tblStyle w:val="TableGrid"/>
        <w:tblW w:w="8856" w:type="dxa"/>
        <w:tblInd w:w="1063" w:type="dxa"/>
        <w:tblLook w:val="04A0"/>
      </w:tblPr>
      <w:tblGrid>
        <w:gridCol w:w="1458"/>
        <w:gridCol w:w="2076"/>
        <w:gridCol w:w="1344"/>
        <w:gridCol w:w="1800"/>
        <w:gridCol w:w="2178"/>
      </w:tblGrid>
      <w:tr w:rsidR="0051032E" w:rsidTr="00967C5B">
        <w:tc>
          <w:tcPr>
            <w:tcW w:w="1458" w:type="dxa"/>
            <w:tcBorders>
              <w:top w:val="single" w:sz="18" w:space="0" w:color="auto"/>
              <w:left w:val="single" w:sz="18" w:space="0" w:color="auto"/>
              <w:bottom w:val="single" w:sz="18" w:space="0" w:color="auto"/>
              <w:right w:val="single" w:sz="18" w:space="0" w:color="auto"/>
            </w:tcBorders>
          </w:tcPr>
          <w:p w:rsidR="0051032E" w:rsidRPr="0051032E" w:rsidRDefault="0051032E" w:rsidP="0051032E">
            <w:pPr>
              <w:tabs>
                <w:tab w:val="left" w:pos="720"/>
              </w:tabs>
              <w:jc w:val="center"/>
              <w:rPr>
                <w:b/>
              </w:rPr>
            </w:pPr>
          </w:p>
        </w:tc>
        <w:tc>
          <w:tcPr>
            <w:tcW w:w="2076" w:type="dxa"/>
            <w:tcBorders>
              <w:top w:val="single" w:sz="18" w:space="0" w:color="auto"/>
              <w:left w:val="single" w:sz="18" w:space="0" w:color="auto"/>
              <w:bottom w:val="single" w:sz="18" w:space="0" w:color="auto"/>
              <w:right w:val="single" w:sz="18" w:space="0" w:color="auto"/>
            </w:tcBorders>
          </w:tcPr>
          <w:p w:rsidR="0051032E" w:rsidRPr="0051032E" w:rsidRDefault="0051032E" w:rsidP="0051032E">
            <w:pPr>
              <w:tabs>
                <w:tab w:val="left" w:pos="720"/>
              </w:tabs>
              <w:jc w:val="center"/>
              <w:rPr>
                <w:b/>
              </w:rPr>
            </w:pPr>
            <w:r>
              <w:rPr>
                <w:b/>
              </w:rPr>
              <w:t>Name</w:t>
            </w:r>
          </w:p>
        </w:tc>
        <w:tc>
          <w:tcPr>
            <w:tcW w:w="1344" w:type="dxa"/>
            <w:tcBorders>
              <w:top w:val="single" w:sz="18" w:space="0" w:color="auto"/>
              <w:left w:val="single" w:sz="18" w:space="0" w:color="auto"/>
              <w:bottom w:val="single" w:sz="18" w:space="0" w:color="auto"/>
              <w:right w:val="single" w:sz="18" w:space="0" w:color="auto"/>
            </w:tcBorders>
          </w:tcPr>
          <w:p w:rsidR="0051032E" w:rsidRPr="0051032E" w:rsidRDefault="0051032E" w:rsidP="0051032E">
            <w:pPr>
              <w:tabs>
                <w:tab w:val="left" w:pos="720"/>
              </w:tabs>
              <w:jc w:val="center"/>
              <w:rPr>
                <w:b/>
              </w:rPr>
            </w:pPr>
            <w:r>
              <w:rPr>
                <w:b/>
              </w:rPr>
              <w:t>Location</w:t>
            </w:r>
          </w:p>
        </w:tc>
        <w:tc>
          <w:tcPr>
            <w:tcW w:w="1800" w:type="dxa"/>
            <w:tcBorders>
              <w:top w:val="single" w:sz="18" w:space="0" w:color="auto"/>
              <w:left w:val="single" w:sz="18" w:space="0" w:color="auto"/>
              <w:bottom w:val="single" w:sz="18" w:space="0" w:color="auto"/>
              <w:right w:val="single" w:sz="18" w:space="0" w:color="auto"/>
            </w:tcBorders>
          </w:tcPr>
          <w:p w:rsidR="0051032E" w:rsidRPr="0051032E" w:rsidRDefault="0051032E" w:rsidP="0051032E">
            <w:pPr>
              <w:tabs>
                <w:tab w:val="left" w:pos="720"/>
              </w:tabs>
              <w:jc w:val="center"/>
              <w:rPr>
                <w:b/>
              </w:rPr>
            </w:pPr>
            <w:r>
              <w:rPr>
                <w:b/>
              </w:rPr>
              <w:t>Telephone</w:t>
            </w:r>
          </w:p>
        </w:tc>
        <w:tc>
          <w:tcPr>
            <w:tcW w:w="2178" w:type="dxa"/>
            <w:tcBorders>
              <w:top w:val="single" w:sz="18" w:space="0" w:color="auto"/>
              <w:left w:val="single" w:sz="18" w:space="0" w:color="auto"/>
              <w:bottom w:val="single" w:sz="18" w:space="0" w:color="auto"/>
              <w:right w:val="single" w:sz="18" w:space="0" w:color="auto"/>
            </w:tcBorders>
          </w:tcPr>
          <w:p w:rsidR="0051032E" w:rsidRPr="0051032E" w:rsidRDefault="0051032E" w:rsidP="0051032E">
            <w:pPr>
              <w:tabs>
                <w:tab w:val="left" w:pos="720"/>
              </w:tabs>
              <w:jc w:val="center"/>
              <w:rPr>
                <w:b/>
              </w:rPr>
            </w:pPr>
            <w:r>
              <w:rPr>
                <w:b/>
              </w:rPr>
              <w:t>Email</w:t>
            </w:r>
          </w:p>
        </w:tc>
      </w:tr>
      <w:tr w:rsidR="0051032E" w:rsidTr="00967C5B">
        <w:tc>
          <w:tcPr>
            <w:tcW w:w="1458" w:type="dxa"/>
            <w:tcBorders>
              <w:top w:val="single" w:sz="18" w:space="0" w:color="auto"/>
            </w:tcBorders>
          </w:tcPr>
          <w:p w:rsidR="0051032E" w:rsidRDefault="0051032E" w:rsidP="0051032E">
            <w:pPr>
              <w:tabs>
                <w:tab w:val="left" w:pos="720"/>
              </w:tabs>
              <w:rPr>
                <w:b/>
              </w:rPr>
            </w:pPr>
            <w:r>
              <w:rPr>
                <w:b/>
              </w:rPr>
              <w:t>Primary:</w:t>
            </w:r>
          </w:p>
        </w:tc>
        <w:tc>
          <w:tcPr>
            <w:tcW w:w="2076" w:type="dxa"/>
            <w:tcBorders>
              <w:top w:val="single" w:sz="18" w:space="0" w:color="auto"/>
            </w:tcBorders>
          </w:tcPr>
          <w:p w:rsidR="0051032E" w:rsidRDefault="0051032E" w:rsidP="0051032E">
            <w:pPr>
              <w:tabs>
                <w:tab w:val="left" w:pos="720"/>
              </w:tabs>
              <w:rPr>
                <w:b/>
              </w:rPr>
            </w:pPr>
          </w:p>
        </w:tc>
        <w:tc>
          <w:tcPr>
            <w:tcW w:w="1344" w:type="dxa"/>
            <w:tcBorders>
              <w:top w:val="single" w:sz="18" w:space="0" w:color="auto"/>
            </w:tcBorders>
          </w:tcPr>
          <w:p w:rsidR="0051032E" w:rsidRDefault="0051032E" w:rsidP="0051032E">
            <w:pPr>
              <w:tabs>
                <w:tab w:val="left" w:pos="720"/>
              </w:tabs>
              <w:rPr>
                <w:b/>
              </w:rPr>
            </w:pPr>
          </w:p>
        </w:tc>
        <w:tc>
          <w:tcPr>
            <w:tcW w:w="1800" w:type="dxa"/>
            <w:tcBorders>
              <w:top w:val="single" w:sz="18" w:space="0" w:color="auto"/>
            </w:tcBorders>
          </w:tcPr>
          <w:p w:rsidR="0051032E" w:rsidRDefault="0051032E" w:rsidP="0051032E">
            <w:pPr>
              <w:tabs>
                <w:tab w:val="left" w:pos="720"/>
              </w:tabs>
              <w:rPr>
                <w:b/>
              </w:rPr>
            </w:pPr>
          </w:p>
        </w:tc>
        <w:tc>
          <w:tcPr>
            <w:tcW w:w="2178" w:type="dxa"/>
            <w:tcBorders>
              <w:top w:val="single" w:sz="18" w:space="0" w:color="auto"/>
            </w:tcBorders>
          </w:tcPr>
          <w:p w:rsidR="0051032E" w:rsidRDefault="0051032E" w:rsidP="0051032E">
            <w:pPr>
              <w:tabs>
                <w:tab w:val="left" w:pos="720"/>
              </w:tabs>
              <w:rPr>
                <w:b/>
              </w:rPr>
            </w:pPr>
          </w:p>
        </w:tc>
      </w:tr>
      <w:tr w:rsidR="0051032E" w:rsidTr="00210D23">
        <w:tc>
          <w:tcPr>
            <w:tcW w:w="1458" w:type="dxa"/>
          </w:tcPr>
          <w:p w:rsidR="0051032E" w:rsidRDefault="0051032E" w:rsidP="0051032E">
            <w:pPr>
              <w:tabs>
                <w:tab w:val="left" w:pos="720"/>
              </w:tabs>
              <w:rPr>
                <w:b/>
              </w:rPr>
            </w:pPr>
            <w:r>
              <w:rPr>
                <w:b/>
              </w:rPr>
              <w:t>Alternate 1</w:t>
            </w:r>
          </w:p>
        </w:tc>
        <w:tc>
          <w:tcPr>
            <w:tcW w:w="2076" w:type="dxa"/>
          </w:tcPr>
          <w:p w:rsidR="0051032E" w:rsidRDefault="0051032E" w:rsidP="0051032E">
            <w:pPr>
              <w:tabs>
                <w:tab w:val="left" w:pos="720"/>
              </w:tabs>
              <w:rPr>
                <w:b/>
              </w:rPr>
            </w:pPr>
          </w:p>
        </w:tc>
        <w:tc>
          <w:tcPr>
            <w:tcW w:w="1344" w:type="dxa"/>
          </w:tcPr>
          <w:p w:rsidR="0051032E" w:rsidRDefault="0051032E" w:rsidP="0051032E">
            <w:pPr>
              <w:tabs>
                <w:tab w:val="left" w:pos="720"/>
              </w:tabs>
              <w:rPr>
                <w:b/>
              </w:rPr>
            </w:pPr>
          </w:p>
        </w:tc>
        <w:tc>
          <w:tcPr>
            <w:tcW w:w="1800" w:type="dxa"/>
          </w:tcPr>
          <w:p w:rsidR="0051032E" w:rsidRDefault="0051032E" w:rsidP="0051032E">
            <w:pPr>
              <w:tabs>
                <w:tab w:val="left" w:pos="720"/>
              </w:tabs>
              <w:rPr>
                <w:b/>
              </w:rPr>
            </w:pPr>
          </w:p>
        </w:tc>
        <w:tc>
          <w:tcPr>
            <w:tcW w:w="2178" w:type="dxa"/>
          </w:tcPr>
          <w:p w:rsidR="0051032E" w:rsidRDefault="0051032E" w:rsidP="0051032E">
            <w:pPr>
              <w:tabs>
                <w:tab w:val="left" w:pos="720"/>
              </w:tabs>
              <w:rPr>
                <w:b/>
              </w:rPr>
            </w:pPr>
          </w:p>
        </w:tc>
      </w:tr>
      <w:tr w:rsidR="0051032E" w:rsidTr="00210D23">
        <w:tc>
          <w:tcPr>
            <w:tcW w:w="1458" w:type="dxa"/>
          </w:tcPr>
          <w:p w:rsidR="0051032E" w:rsidRDefault="0051032E" w:rsidP="0051032E">
            <w:pPr>
              <w:tabs>
                <w:tab w:val="left" w:pos="720"/>
              </w:tabs>
              <w:rPr>
                <w:b/>
              </w:rPr>
            </w:pPr>
            <w:r>
              <w:rPr>
                <w:b/>
              </w:rPr>
              <w:t>Alternate 2</w:t>
            </w:r>
          </w:p>
        </w:tc>
        <w:tc>
          <w:tcPr>
            <w:tcW w:w="2076" w:type="dxa"/>
          </w:tcPr>
          <w:p w:rsidR="0051032E" w:rsidRDefault="0051032E" w:rsidP="0051032E">
            <w:pPr>
              <w:tabs>
                <w:tab w:val="left" w:pos="720"/>
              </w:tabs>
              <w:rPr>
                <w:b/>
              </w:rPr>
            </w:pPr>
          </w:p>
        </w:tc>
        <w:tc>
          <w:tcPr>
            <w:tcW w:w="1344" w:type="dxa"/>
          </w:tcPr>
          <w:p w:rsidR="0051032E" w:rsidRDefault="0051032E" w:rsidP="0051032E">
            <w:pPr>
              <w:tabs>
                <w:tab w:val="left" w:pos="720"/>
              </w:tabs>
              <w:rPr>
                <w:b/>
              </w:rPr>
            </w:pPr>
          </w:p>
        </w:tc>
        <w:tc>
          <w:tcPr>
            <w:tcW w:w="1800" w:type="dxa"/>
          </w:tcPr>
          <w:p w:rsidR="0051032E" w:rsidRDefault="0051032E" w:rsidP="0051032E">
            <w:pPr>
              <w:tabs>
                <w:tab w:val="left" w:pos="720"/>
              </w:tabs>
              <w:rPr>
                <w:b/>
              </w:rPr>
            </w:pPr>
          </w:p>
        </w:tc>
        <w:tc>
          <w:tcPr>
            <w:tcW w:w="2178" w:type="dxa"/>
          </w:tcPr>
          <w:p w:rsidR="0051032E" w:rsidRDefault="0051032E" w:rsidP="0051032E">
            <w:pPr>
              <w:tabs>
                <w:tab w:val="left" w:pos="720"/>
              </w:tabs>
              <w:rPr>
                <w:b/>
              </w:rPr>
            </w:pPr>
          </w:p>
        </w:tc>
      </w:tr>
    </w:tbl>
    <w:p w:rsidR="0051032E" w:rsidRDefault="0051032E" w:rsidP="0051032E">
      <w:pPr>
        <w:tabs>
          <w:tab w:val="left" w:pos="720"/>
        </w:tabs>
        <w:spacing w:after="0" w:line="240" w:lineRule="auto"/>
        <w:ind w:left="720"/>
        <w:rPr>
          <w:b/>
        </w:rPr>
      </w:pPr>
    </w:p>
    <w:p w:rsidR="0051032E" w:rsidRDefault="0051032E" w:rsidP="0051032E">
      <w:pPr>
        <w:tabs>
          <w:tab w:val="left" w:pos="720"/>
        </w:tabs>
        <w:spacing w:after="0" w:line="240" w:lineRule="auto"/>
        <w:ind w:left="720"/>
        <w:rPr>
          <w:b/>
        </w:rPr>
      </w:pPr>
      <w:r>
        <w:rPr>
          <w:b/>
        </w:rPr>
        <w:t>B.  Floor Captains</w:t>
      </w:r>
    </w:p>
    <w:p w:rsidR="00CC2AAD" w:rsidRDefault="00CC2AAD" w:rsidP="0051032E">
      <w:pPr>
        <w:tabs>
          <w:tab w:val="left" w:pos="720"/>
        </w:tabs>
        <w:spacing w:after="0" w:line="240" w:lineRule="auto"/>
        <w:ind w:left="720"/>
        <w:rPr>
          <w:b/>
        </w:rPr>
      </w:pPr>
    </w:p>
    <w:tbl>
      <w:tblPr>
        <w:tblStyle w:val="TableGrid"/>
        <w:tblW w:w="8838" w:type="dxa"/>
        <w:tblInd w:w="1098" w:type="dxa"/>
        <w:tblLook w:val="04A0"/>
      </w:tblPr>
      <w:tblGrid>
        <w:gridCol w:w="447"/>
        <w:gridCol w:w="1083"/>
        <w:gridCol w:w="2486"/>
        <w:gridCol w:w="1608"/>
        <w:gridCol w:w="1259"/>
        <w:gridCol w:w="1955"/>
      </w:tblGrid>
      <w:tr w:rsidR="00A16ABC" w:rsidTr="00A16ABC">
        <w:tc>
          <w:tcPr>
            <w:tcW w:w="450" w:type="dxa"/>
            <w:tcBorders>
              <w:top w:val="single" w:sz="18" w:space="0" w:color="auto"/>
              <w:left w:val="single" w:sz="18" w:space="0" w:color="auto"/>
              <w:bottom w:val="single" w:sz="18" w:space="0" w:color="auto"/>
              <w:right w:val="single" w:sz="18" w:space="0" w:color="auto"/>
            </w:tcBorders>
          </w:tcPr>
          <w:p w:rsidR="00A16ABC" w:rsidRDefault="00A16ABC" w:rsidP="00CC2AAD">
            <w:pPr>
              <w:tabs>
                <w:tab w:val="left" w:pos="720"/>
              </w:tabs>
              <w:jc w:val="center"/>
              <w:rPr>
                <w:b/>
              </w:rPr>
            </w:pPr>
          </w:p>
        </w:tc>
        <w:tc>
          <w:tcPr>
            <w:tcW w:w="1008" w:type="dxa"/>
            <w:tcBorders>
              <w:top w:val="single" w:sz="18" w:space="0" w:color="auto"/>
              <w:left w:val="single" w:sz="18" w:space="0" w:color="auto"/>
              <w:bottom w:val="single" w:sz="18" w:space="0" w:color="auto"/>
              <w:right w:val="single" w:sz="18" w:space="0" w:color="auto"/>
            </w:tcBorders>
          </w:tcPr>
          <w:p w:rsidR="00A16ABC" w:rsidRDefault="00A16ABC" w:rsidP="00CC2AAD">
            <w:pPr>
              <w:tabs>
                <w:tab w:val="left" w:pos="720"/>
              </w:tabs>
              <w:jc w:val="center"/>
              <w:rPr>
                <w:b/>
              </w:rPr>
            </w:pPr>
            <w:r>
              <w:rPr>
                <w:b/>
              </w:rPr>
              <w:t>Floor</w:t>
            </w:r>
          </w:p>
        </w:tc>
        <w:tc>
          <w:tcPr>
            <w:tcW w:w="2520" w:type="dxa"/>
            <w:tcBorders>
              <w:top w:val="single" w:sz="18" w:space="0" w:color="auto"/>
              <w:left w:val="single" w:sz="18" w:space="0" w:color="auto"/>
              <w:bottom w:val="single" w:sz="18" w:space="0" w:color="auto"/>
              <w:right w:val="single" w:sz="18" w:space="0" w:color="auto"/>
            </w:tcBorders>
          </w:tcPr>
          <w:p w:rsidR="00A16ABC" w:rsidRDefault="00A16ABC" w:rsidP="00CC2AAD">
            <w:pPr>
              <w:tabs>
                <w:tab w:val="left" w:pos="720"/>
              </w:tabs>
              <w:jc w:val="center"/>
              <w:rPr>
                <w:b/>
              </w:rPr>
            </w:pPr>
            <w:r>
              <w:rPr>
                <w:b/>
              </w:rPr>
              <w:t>Name</w:t>
            </w:r>
          </w:p>
        </w:tc>
        <w:tc>
          <w:tcPr>
            <w:tcW w:w="1620" w:type="dxa"/>
            <w:tcBorders>
              <w:top w:val="single" w:sz="18" w:space="0" w:color="auto"/>
              <w:left w:val="single" w:sz="18" w:space="0" w:color="auto"/>
              <w:bottom w:val="single" w:sz="18" w:space="0" w:color="auto"/>
              <w:right w:val="single" w:sz="18" w:space="0" w:color="auto"/>
            </w:tcBorders>
          </w:tcPr>
          <w:p w:rsidR="00A16ABC" w:rsidRDefault="00A16ABC" w:rsidP="00CC2AAD">
            <w:pPr>
              <w:tabs>
                <w:tab w:val="left" w:pos="720"/>
              </w:tabs>
              <w:jc w:val="center"/>
              <w:rPr>
                <w:b/>
              </w:rPr>
            </w:pPr>
            <w:r>
              <w:rPr>
                <w:b/>
              </w:rPr>
              <w:t>Location</w:t>
            </w:r>
          </w:p>
        </w:tc>
        <w:tc>
          <w:tcPr>
            <w:tcW w:w="1260" w:type="dxa"/>
            <w:tcBorders>
              <w:top w:val="single" w:sz="18" w:space="0" w:color="auto"/>
              <w:left w:val="single" w:sz="18" w:space="0" w:color="auto"/>
              <w:bottom w:val="single" w:sz="18" w:space="0" w:color="auto"/>
              <w:right w:val="single" w:sz="18" w:space="0" w:color="auto"/>
            </w:tcBorders>
          </w:tcPr>
          <w:p w:rsidR="00A16ABC" w:rsidRDefault="00A16ABC" w:rsidP="00CC2AAD">
            <w:pPr>
              <w:tabs>
                <w:tab w:val="left" w:pos="720"/>
              </w:tabs>
              <w:jc w:val="center"/>
              <w:rPr>
                <w:b/>
              </w:rPr>
            </w:pPr>
            <w:r>
              <w:rPr>
                <w:b/>
              </w:rPr>
              <w:t>Telephone</w:t>
            </w:r>
          </w:p>
        </w:tc>
        <w:tc>
          <w:tcPr>
            <w:tcW w:w="1980" w:type="dxa"/>
            <w:tcBorders>
              <w:top w:val="single" w:sz="18" w:space="0" w:color="auto"/>
              <w:left w:val="single" w:sz="18" w:space="0" w:color="auto"/>
              <w:bottom w:val="single" w:sz="18" w:space="0" w:color="auto"/>
              <w:right w:val="single" w:sz="18" w:space="0" w:color="auto"/>
            </w:tcBorders>
          </w:tcPr>
          <w:p w:rsidR="00A16ABC" w:rsidRDefault="00A16ABC" w:rsidP="00CC2AAD">
            <w:pPr>
              <w:tabs>
                <w:tab w:val="left" w:pos="720"/>
              </w:tabs>
              <w:jc w:val="center"/>
              <w:rPr>
                <w:b/>
              </w:rPr>
            </w:pPr>
            <w:r>
              <w:rPr>
                <w:b/>
              </w:rPr>
              <w:t>Email</w:t>
            </w:r>
          </w:p>
        </w:tc>
      </w:tr>
      <w:tr w:rsidR="00A16ABC" w:rsidTr="00A16ABC">
        <w:tc>
          <w:tcPr>
            <w:tcW w:w="450" w:type="dxa"/>
            <w:tcBorders>
              <w:top w:val="single" w:sz="18" w:space="0" w:color="auto"/>
            </w:tcBorders>
          </w:tcPr>
          <w:p w:rsidR="00A16ABC" w:rsidRDefault="00A16ABC" w:rsidP="00CC2AAD">
            <w:pPr>
              <w:tabs>
                <w:tab w:val="left" w:pos="720"/>
              </w:tabs>
              <w:jc w:val="center"/>
              <w:rPr>
                <w:b/>
              </w:rPr>
            </w:pPr>
            <w:r>
              <w:rPr>
                <w:b/>
              </w:rPr>
              <w:t>1</w:t>
            </w:r>
          </w:p>
        </w:tc>
        <w:tc>
          <w:tcPr>
            <w:tcW w:w="1008" w:type="dxa"/>
            <w:tcBorders>
              <w:top w:val="single" w:sz="18" w:space="0" w:color="auto"/>
            </w:tcBorders>
          </w:tcPr>
          <w:p w:rsidR="00A16ABC" w:rsidRDefault="00A16ABC" w:rsidP="00CC2AAD">
            <w:pPr>
              <w:tabs>
                <w:tab w:val="left" w:pos="720"/>
              </w:tabs>
              <w:jc w:val="center"/>
              <w:rPr>
                <w:b/>
              </w:rPr>
            </w:pPr>
            <w:r>
              <w:rPr>
                <w:b/>
              </w:rPr>
              <w:t>Primary</w:t>
            </w:r>
          </w:p>
        </w:tc>
        <w:tc>
          <w:tcPr>
            <w:tcW w:w="2520" w:type="dxa"/>
            <w:tcBorders>
              <w:top w:val="single" w:sz="18" w:space="0" w:color="auto"/>
            </w:tcBorders>
          </w:tcPr>
          <w:p w:rsidR="00A16ABC" w:rsidRDefault="00A16ABC" w:rsidP="0051032E">
            <w:pPr>
              <w:tabs>
                <w:tab w:val="left" w:pos="720"/>
              </w:tabs>
              <w:rPr>
                <w:b/>
              </w:rPr>
            </w:pPr>
          </w:p>
        </w:tc>
        <w:tc>
          <w:tcPr>
            <w:tcW w:w="1620" w:type="dxa"/>
            <w:tcBorders>
              <w:top w:val="single" w:sz="18" w:space="0" w:color="auto"/>
            </w:tcBorders>
          </w:tcPr>
          <w:p w:rsidR="00A16ABC" w:rsidRDefault="00A16ABC" w:rsidP="0051032E">
            <w:pPr>
              <w:tabs>
                <w:tab w:val="left" w:pos="720"/>
              </w:tabs>
              <w:rPr>
                <w:b/>
              </w:rPr>
            </w:pPr>
          </w:p>
        </w:tc>
        <w:tc>
          <w:tcPr>
            <w:tcW w:w="1260" w:type="dxa"/>
            <w:tcBorders>
              <w:top w:val="single" w:sz="18" w:space="0" w:color="auto"/>
            </w:tcBorders>
          </w:tcPr>
          <w:p w:rsidR="00A16ABC" w:rsidRDefault="00A16ABC" w:rsidP="0051032E">
            <w:pPr>
              <w:tabs>
                <w:tab w:val="left" w:pos="720"/>
              </w:tabs>
              <w:rPr>
                <w:b/>
              </w:rPr>
            </w:pPr>
          </w:p>
        </w:tc>
        <w:tc>
          <w:tcPr>
            <w:tcW w:w="1980" w:type="dxa"/>
            <w:tcBorders>
              <w:top w:val="single" w:sz="18" w:space="0" w:color="auto"/>
            </w:tcBorders>
          </w:tcPr>
          <w:p w:rsidR="00A16ABC" w:rsidRDefault="00A16ABC" w:rsidP="0051032E">
            <w:pPr>
              <w:tabs>
                <w:tab w:val="left" w:pos="720"/>
              </w:tabs>
              <w:rPr>
                <w:b/>
              </w:rPr>
            </w:pPr>
          </w:p>
        </w:tc>
      </w:tr>
      <w:tr w:rsidR="00A16ABC" w:rsidTr="00A16ABC">
        <w:tc>
          <w:tcPr>
            <w:tcW w:w="450" w:type="dxa"/>
          </w:tcPr>
          <w:p w:rsidR="00A16ABC" w:rsidRDefault="00A16ABC" w:rsidP="00CC2AAD">
            <w:pPr>
              <w:tabs>
                <w:tab w:val="left" w:pos="720"/>
              </w:tabs>
              <w:jc w:val="center"/>
              <w:rPr>
                <w:b/>
              </w:rPr>
            </w:pPr>
          </w:p>
        </w:tc>
        <w:tc>
          <w:tcPr>
            <w:tcW w:w="1008" w:type="dxa"/>
          </w:tcPr>
          <w:p w:rsidR="00A16ABC" w:rsidRDefault="00A16ABC" w:rsidP="00CC2AAD">
            <w:pPr>
              <w:tabs>
                <w:tab w:val="left" w:pos="720"/>
              </w:tabs>
              <w:jc w:val="center"/>
              <w:rPr>
                <w:b/>
              </w:rPr>
            </w:pPr>
            <w:r>
              <w:rPr>
                <w:b/>
              </w:rPr>
              <w:t>Alternate</w:t>
            </w:r>
          </w:p>
        </w:tc>
        <w:tc>
          <w:tcPr>
            <w:tcW w:w="2520" w:type="dxa"/>
          </w:tcPr>
          <w:p w:rsidR="00A16ABC" w:rsidRDefault="00A16ABC" w:rsidP="0051032E">
            <w:pPr>
              <w:tabs>
                <w:tab w:val="left" w:pos="720"/>
              </w:tabs>
              <w:rPr>
                <w:b/>
              </w:rPr>
            </w:pPr>
          </w:p>
        </w:tc>
        <w:tc>
          <w:tcPr>
            <w:tcW w:w="1620" w:type="dxa"/>
          </w:tcPr>
          <w:p w:rsidR="00A16ABC" w:rsidRDefault="00A16ABC" w:rsidP="0051032E">
            <w:pPr>
              <w:tabs>
                <w:tab w:val="left" w:pos="720"/>
              </w:tabs>
              <w:rPr>
                <w:b/>
              </w:rPr>
            </w:pPr>
          </w:p>
        </w:tc>
        <w:tc>
          <w:tcPr>
            <w:tcW w:w="1260" w:type="dxa"/>
          </w:tcPr>
          <w:p w:rsidR="00A16ABC" w:rsidRDefault="00A16ABC" w:rsidP="0051032E">
            <w:pPr>
              <w:tabs>
                <w:tab w:val="left" w:pos="720"/>
              </w:tabs>
              <w:rPr>
                <w:b/>
              </w:rPr>
            </w:pPr>
          </w:p>
        </w:tc>
        <w:tc>
          <w:tcPr>
            <w:tcW w:w="1980" w:type="dxa"/>
          </w:tcPr>
          <w:p w:rsidR="00A16ABC" w:rsidRDefault="00A16ABC" w:rsidP="0051032E">
            <w:pPr>
              <w:tabs>
                <w:tab w:val="left" w:pos="720"/>
              </w:tabs>
              <w:rPr>
                <w:b/>
              </w:rPr>
            </w:pPr>
          </w:p>
        </w:tc>
      </w:tr>
      <w:tr w:rsidR="00A16ABC" w:rsidTr="00A16ABC">
        <w:tc>
          <w:tcPr>
            <w:tcW w:w="450" w:type="dxa"/>
          </w:tcPr>
          <w:p w:rsidR="00A16ABC" w:rsidRDefault="00A16ABC" w:rsidP="00CC2AAD">
            <w:pPr>
              <w:tabs>
                <w:tab w:val="left" w:pos="720"/>
              </w:tabs>
              <w:jc w:val="center"/>
              <w:rPr>
                <w:b/>
              </w:rPr>
            </w:pPr>
            <w:r>
              <w:rPr>
                <w:b/>
              </w:rPr>
              <w:t>2</w:t>
            </w:r>
          </w:p>
        </w:tc>
        <w:tc>
          <w:tcPr>
            <w:tcW w:w="1008" w:type="dxa"/>
          </w:tcPr>
          <w:p w:rsidR="00A16ABC" w:rsidRDefault="00A16ABC" w:rsidP="00CC2AAD">
            <w:pPr>
              <w:tabs>
                <w:tab w:val="left" w:pos="720"/>
              </w:tabs>
              <w:jc w:val="center"/>
              <w:rPr>
                <w:b/>
              </w:rPr>
            </w:pPr>
            <w:r>
              <w:rPr>
                <w:b/>
              </w:rPr>
              <w:t>Primary</w:t>
            </w:r>
          </w:p>
        </w:tc>
        <w:tc>
          <w:tcPr>
            <w:tcW w:w="2520" w:type="dxa"/>
          </w:tcPr>
          <w:p w:rsidR="00A16ABC" w:rsidRDefault="00A16ABC" w:rsidP="0051032E">
            <w:pPr>
              <w:tabs>
                <w:tab w:val="left" w:pos="720"/>
              </w:tabs>
              <w:rPr>
                <w:b/>
              </w:rPr>
            </w:pPr>
          </w:p>
        </w:tc>
        <w:tc>
          <w:tcPr>
            <w:tcW w:w="1620" w:type="dxa"/>
          </w:tcPr>
          <w:p w:rsidR="00A16ABC" w:rsidRDefault="00A16ABC" w:rsidP="0051032E">
            <w:pPr>
              <w:tabs>
                <w:tab w:val="left" w:pos="720"/>
              </w:tabs>
              <w:rPr>
                <w:b/>
              </w:rPr>
            </w:pPr>
          </w:p>
        </w:tc>
        <w:tc>
          <w:tcPr>
            <w:tcW w:w="1260" w:type="dxa"/>
          </w:tcPr>
          <w:p w:rsidR="00A16ABC" w:rsidRDefault="00A16ABC" w:rsidP="0051032E">
            <w:pPr>
              <w:tabs>
                <w:tab w:val="left" w:pos="720"/>
              </w:tabs>
              <w:rPr>
                <w:b/>
              </w:rPr>
            </w:pPr>
          </w:p>
        </w:tc>
        <w:tc>
          <w:tcPr>
            <w:tcW w:w="1980" w:type="dxa"/>
          </w:tcPr>
          <w:p w:rsidR="00A16ABC" w:rsidRDefault="00A16ABC" w:rsidP="0051032E">
            <w:pPr>
              <w:tabs>
                <w:tab w:val="left" w:pos="720"/>
              </w:tabs>
              <w:rPr>
                <w:b/>
              </w:rPr>
            </w:pPr>
          </w:p>
        </w:tc>
      </w:tr>
      <w:tr w:rsidR="00A16ABC" w:rsidTr="00A16ABC">
        <w:tc>
          <w:tcPr>
            <w:tcW w:w="450" w:type="dxa"/>
          </w:tcPr>
          <w:p w:rsidR="00A16ABC" w:rsidRDefault="00A16ABC" w:rsidP="00CC2AAD">
            <w:pPr>
              <w:tabs>
                <w:tab w:val="left" w:pos="720"/>
              </w:tabs>
              <w:jc w:val="center"/>
              <w:rPr>
                <w:b/>
              </w:rPr>
            </w:pPr>
          </w:p>
        </w:tc>
        <w:tc>
          <w:tcPr>
            <w:tcW w:w="1008" w:type="dxa"/>
          </w:tcPr>
          <w:p w:rsidR="00A16ABC" w:rsidRDefault="00A16ABC" w:rsidP="00CC2AAD">
            <w:pPr>
              <w:tabs>
                <w:tab w:val="left" w:pos="720"/>
              </w:tabs>
              <w:jc w:val="center"/>
              <w:rPr>
                <w:b/>
              </w:rPr>
            </w:pPr>
            <w:r>
              <w:rPr>
                <w:b/>
              </w:rPr>
              <w:t>Alternate</w:t>
            </w:r>
          </w:p>
        </w:tc>
        <w:tc>
          <w:tcPr>
            <w:tcW w:w="2520" w:type="dxa"/>
          </w:tcPr>
          <w:p w:rsidR="00A16ABC" w:rsidRDefault="00A16ABC" w:rsidP="0051032E">
            <w:pPr>
              <w:tabs>
                <w:tab w:val="left" w:pos="720"/>
              </w:tabs>
              <w:rPr>
                <w:b/>
              </w:rPr>
            </w:pPr>
          </w:p>
        </w:tc>
        <w:tc>
          <w:tcPr>
            <w:tcW w:w="1620" w:type="dxa"/>
          </w:tcPr>
          <w:p w:rsidR="00A16ABC" w:rsidRDefault="00A16ABC" w:rsidP="0051032E">
            <w:pPr>
              <w:tabs>
                <w:tab w:val="left" w:pos="720"/>
              </w:tabs>
              <w:rPr>
                <w:b/>
              </w:rPr>
            </w:pPr>
          </w:p>
        </w:tc>
        <w:tc>
          <w:tcPr>
            <w:tcW w:w="1260" w:type="dxa"/>
          </w:tcPr>
          <w:p w:rsidR="00A16ABC" w:rsidRDefault="00A16ABC" w:rsidP="0051032E">
            <w:pPr>
              <w:tabs>
                <w:tab w:val="left" w:pos="720"/>
              </w:tabs>
              <w:rPr>
                <w:b/>
              </w:rPr>
            </w:pPr>
          </w:p>
        </w:tc>
        <w:tc>
          <w:tcPr>
            <w:tcW w:w="1980" w:type="dxa"/>
          </w:tcPr>
          <w:p w:rsidR="00A16ABC" w:rsidRDefault="00A16ABC" w:rsidP="0051032E">
            <w:pPr>
              <w:tabs>
                <w:tab w:val="left" w:pos="720"/>
              </w:tabs>
              <w:rPr>
                <w:b/>
              </w:rPr>
            </w:pPr>
          </w:p>
        </w:tc>
      </w:tr>
      <w:tr w:rsidR="00A16ABC" w:rsidTr="00A16ABC">
        <w:tc>
          <w:tcPr>
            <w:tcW w:w="450" w:type="dxa"/>
          </w:tcPr>
          <w:p w:rsidR="00A16ABC" w:rsidRDefault="00A16ABC" w:rsidP="00CC2AAD">
            <w:pPr>
              <w:tabs>
                <w:tab w:val="left" w:pos="720"/>
              </w:tabs>
              <w:jc w:val="center"/>
              <w:rPr>
                <w:b/>
              </w:rPr>
            </w:pPr>
            <w:r>
              <w:rPr>
                <w:b/>
              </w:rPr>
              <w:t>3</w:t>
            </w:r>
          </w:p>
        </w:tc>
        <w:tc>
          <w:tcPr>
            <w:tcW w:w="1008" w:type="dxa"/>
          </w:tcPr>
          <w:p w:rsidR="00A16ABC" w:rsidRDefault="00A16ABC" w:rsidP="00CC2AAD">
            <w:pPr>
              <w:tabs>
                <w:tab w:val="left" w:pos="720"/>
              </w:tabs>
              <w:jc w:val="center"/>
              <w:rPr>
                <w:b/>
              </w:rPr>
            </w:pPr>
            <w:r>
              <w:rPr>
                <w:b/>
              </w:rPr>
              <w:t>Primary</w:t>
            </w:r>
          </w:p>
        </w:tc>
        <w:tc>
          <w:tcPr>
            <w:tcW w:w="2520" w:type="dxa"/>
          </w:tcPr>
          <w:p w:rsidR="00A16ABC" w:rsidRDefault="00A16ABC" w:rsidP="0051032E">
            <w:pPr>
              <w:tabs>
                <w:tab w:val="left" w:pos="720"/>
              </w:tabs>
              <w:rPr>
                <w:b/>
              </w:rPr>
            </w:pPr>
          </w:p>
        </w:tc>
        <w:tc>
          <w:tcPr>
            <w:tcW w:w="1620" w:type="dxa"/>
          </w:tcPr>
          <w:p w:rsidR="00A16ABC" w:rsidRDefault="00A16ABC" w:rsidP="0051032E">
            <w:pPr>
              <w:tabs>
                <w:tab w:val="left" w:pos="720"/>
              </w:tabs>
              <w:rPr>
                <w:b/>
              </w:rPr>
            </w:pPr>
          </w:p>
        </w:tc>
        <w:tc>
          <w:tcPr>
            <w:tcW w:w="1260" w:type="dxa"/>
          </w:tcPr>
          <w:p w:rsidR="00A16ABC" w:rsidRDefault="00A16ABC" w:rsidP="0051032E">
            <w:pPr>
              <w:tabs>
                <w:tab w:val="left" w:pos="720"/>
              </w:tabs>
              <w:rPr>
                <w:b/>
              </w:rPr>
            </w:pPr>
          </w:p>
        </w:tc>
        <w:tc>
          <w:tcPr>
            <w:tcW w:w="1980" w:type="dxa"/>
          </w:tcPr>
          <w:p w:rsidR="00A16ABC" w:rsidRDefault="00A16ABC" w:rsidP="0051032E">
            <w:pPr>
              <w:tabs>
                <w:tab w:val="left" w:pos="720"/>
              </w:tabs>
              <w:rPr>
                <w:b/>
              </w:rPr>
            </w:pPr>
          </w:p>
        </w:tc>
      </w:tr>
      <w:tr w:rsidR="00A16ABC" w:rsidTr="00A16ABC">
        <w:tc>
          <w:tcPr>
            <w:tcW w:w="450" w:type="dxa"/>
          </w:tcPr>
          <w:p w:rsidR="00A16ABC" w:rsidRDefault="00A16ABC" w:rsidP="00CC2AAD">
            <w:pPr>
              <w:tabs>
                <w:tab w:val="left" w:pos="720"/>
              </w:tabs>
              <w:jc w:val="center"/>
              <w:rPr>
                <w:b/>
              </w:rPr>
            </w:pPr>
          </w:p>
        </w:tc>
        <w:tc>
          <w:tcPr>
            <w:tcW w:w="1008" w:type="dxa"/>
          </w:tcPr>
          <w:p w:rsidR="00A16ABC" w:rsidRDefault="00A16ABC" w:rsidP="00CC2AAD">
            <w:pPr>
              <w:tabs>
                <w:tab w:val="left" w:pos="720"/>
              </w:tabs>
              <w:jc w:val="center"/>
              <w:rPr>
                <w:b/>
              </w:rPr>
            </w:pPr>
            <w:r>
              <w:rPr>
                <w:b/>
              </w:rPr>
              <w:t>Alternate</w:t>
            </w:r>
          </w:p>
        </w:tc>
        <w:tc>
          <w:tcPr>
            <w:tcW w:w="2520" w:type="dxa"/>
          </w:tcPr>
          <w:p w:rsidR="00A16ABC" w:rsidRDefault="00A16ABC" w:rsidP="0051032E">
            <w:pPr>
              <w:tabs>
                <w:tab w:val="left" w:pos="720"/>
              </w:tabs>
              <w:rPr>
                <w:b/>
              </w:rPr>
            </w:pPr>
          </w:p>
        </w:tc>
        <w:tc>
          <w:tcPr>
            <w:tcW w:w="1620" w:type="dxa"/>
          </w:tcPr>
          <w:p w:rsidR="00A16ABC" w:rsidRDefault="00A16ABC" w:rsidP="0051032E">
            <w:pPr>
              <w:tabs>
                <w:tab w:val="left" w:pos="720"/>
              </w:tabs>
              <w:rPr>
                <w:b/>
              </w:rPr>
            </w:pPr>
          </w:p>
        </w:tc>
        <w:tc>
          <w:tcPr>
            <w:tcW w:w="1260" w:type="dxa"/>
          </w:tcPr>
          <w:p w:rsidR="00A16ABC" w:rsidRDefault="00A16ABC" w:rsidP="0051032E">
            <w:pPr>
              <w:tabs>
                <w:tab w:val="left" w:pos="720"/>
              </w:tabs>
              <w:rPr>
                <w:b/>
              </w:rPr>
            </w:pPr>
          </w:p>
        </w:tc>
        <w:tc>
          <w:tcPr>
            <w:tcW w:w="1980" w:type="dxa"/>
          </w:tcPr>
          <w:p w:rsidR="00A16ABC" w:rsidRDefault="00A16ABC" w:rsidP="0051032E">
            <w:pPr>
              <w:tabs>
                <w:tab w:val="left" w:pos="720"/>
              </w:tabs>
              <w:rPr>
                <w:b/>
              </w:rPr>
            </w:pPr>
          </w:p>
        </w:tc>
      </w:tr>
      <w:tr w:rsidR="00A16ABC" w:rsidTr="00A16ABC">
        <w:tc>
          <w:tcPr>
            <w:tcW w:w="450" w:type="dxa"/>
          </w:tcPr>
          <w:p w:rsidR="00A16ABC" w:rsidRDefault="00A16ABC" w:rsidP="00CC2AAD">
            <w:pPr>
              <w:tabs>
                <w:tab w:val="left" w:pos="720"/>
              </w:tabs>
              <w:jc w:val="center"/>
              <w:rPr>
                <w:b/>
              </w:rPr>
            </w:pPr>
            <w:r>
              <w:rPr>
                <w:b/>
              </w:rPr>
              <w:t>4</w:t>
            </w:r>
          </w:p>
        </w:tc>
        <w:tc>
          <w:tcPr>
            <w:tcW w:w="1008" w:type="dxa"/>
          </w:tcPr>
          <w:p w:rsidR="00A16ABC" w:rsidRDefault="00A16ABC" w:rsidP="00CC2AAD">
            <w:pPr>
              <w:tabs>
                <w:tab w:val="left" w:pos="720"/>
              </w:tabs>
              <w:jc w:val="center"/>
              <w:rPr>
                <w:b/>
              </w:rPr>
            </w:pPr>
            <w:r>
              <w:rPr>
                <w:b/>
              </w:rPr>
              <w:t>Primary</w:t>
            </w:r>
          </w:p>
        </w:tc>
        <w:tc>
          <w:tcPr>
            <w:tcW w:w="2520" w:type="dxa"/>
          </w:tcPr>
          <w:p w:rsidR="00A16ABC" w:rsidRDefault="00A16ABC" w:rsidP="0051032E">
            <w:pPr>
              <w:tabs>
                <w:tab w:val="left" w:pos="720"/>
              </w:tabs>
              <w:rPr>
                <w:b/>
              </w:rPr>
            </w:pPr>
          </w:p>
        </w:tc>
        <w:tc>
          <w:tcPr>
            <w:tcW w:w="1620" w:type="dxa"/>
          </w:tcPr>
          <w:p w:rsidR="00A16ABC" w:rsidRDefault="00A16ABC" w:rsidP="0051032E">
            <w:pPr>
              <w:tabs>
                <w:tab w:val="left" w:pos="720"/>
              </w:tabs>
              <w:rPr>
                <w:b/>
              </w:rPr>
            </w:pPr>
          </w:p>
        </w:tc>
        <w:tc>
          <w:tcPr>
            <w:tcW w:w="1260" w:type="dxa"/>
          </w:tcPr>
          <w:p w:rsidR="00A16ABC" w:rsidRDefault="00A16ABC" w:rsidP="0051032E">
            <w:pPr>
              <w:tabs>
                <w:tab w:val="left" w:pos="720"/>
              </w:tabs>
              <w:rPr>
                <w:b/>
              </w:rPr>
            </w:pPr>
          </w:p>
        </w:tc>
        <w:tc>
          <w:tcPr>
            <w:tcW w:w="1980" w:type="dxa"/>
          </w:tcPr>
          <w:p w:rsidR="00A16ABC" w:rsidRDefault="00A16ABC" w:rsidP="0051032E">
            <w:pPr>
              <w:tabs>
                <w:tab w:val="left" w:pos="720"/>
              </w:tabs>
              <w:rPr>
                <w:b/>
              </w:rPr>
            </w:pPr>
          </w:p>
        </w:tc>
      </w:tr>
      <w:tr w:rsidR="00A16ABC" w:rsidTr="00A16ABC">
        <w:tc>
          <w:tcPr>
            <w:tcW w:w="450" w:type="dxa"/>
          </w:tcPr>
          <w:p w:rsidR="00A16ABC" w:rsidRDefault="00A16ABC" w:rsidP="00CC2AAD">
            <w:pPr>
              <w:tabs>
                <w:tab w:val="left" w:pos="720"/>
              </w:tabs>
              <w:jc w:val="center"/>
              <w:rPr>
                <w:b/>
              </w:rPr>
            </w:pPr>
          </w:p>
        </w:tc>
        <w:tc>
          <w:tcPr>
            <w:tcW w:w="1008" w:type="dxa"/>
          </w:tcPr>
          <w:p w:rsidR="00A16ABC" w:rsidRDefault="00A16ABC" w:rsidP="00CC2AAD">
            <w:pPr>
              <w:tabs>
                <w:tab w:val="left" w:pos="720"/>
              </w:tabs>
              <w:jc w:val="center"/>
              <w:rPr>
                <w:b/>
              </w:rPr>
            </w:pPr>
            <w:r>
              <w:rPr>
                <w:b/>
              </w:rPr>
              <w:t>Alternate</w:t>
            </w:r>
          </w:p>
        </w:tc>
        <w:tc>
          <w:tcPr>
            <w:tcW w:w="2520" w:type="dxa"/>
          </w:tcPr>
          <w:p w:rsidR="00A16ABC" w:rsidRDefault="00A16ABC" w:rsidP="0051032E">
            <w:pPr>
              <w:tabs>
                <w:tab w:val="left" w:pos="720"/>
              </w:tabs>
              <w:rPr>
                <w:b/>
              </w:rPr>
            </w:pPr>
          </w:p>
        </w:tc>
        <w:tc>
          <w:tcPr>
            <w:tcW w:w="1620" w:type="dxa"/>
          </w:tcPr>
          <w:p w:rsidR="00A16ABC" w:rsidRDefault="00A16ABC" w:rsidP="0051032E">
            <w:pPr>
              <w:tabs>
                <w:tab w:val="left" w:pos="720"/>
              </w:tabs>
              <w:rPr>
                <w:b/>
              </w:rPr>
            </w:pPr>
          </w:p>
        </w:tc>
        <w:tc>
          <w:tcPr>
            <w:tcW w:w="1260" w:type="dxa"/>
          </w:tcPr>
          <w:p w:rsidR="00A16ABC" w:rsidRDefault="00A16ABC" w:rsidP="0051032E">
            <w:pPr>
              <w:tabs>
                <w:tab w:val="left" w:pos="720"/>
              </w:tabs>
              <w:rPr>
                <w:b/>
              </w:rPr>
            </w:pPr>
          </w:p>
        </w:tc>
        <w:tc>
          <w:tcPr>
            <w:tcW w:w="1980" w:type="dxa"/>
          </w:tcPr>
          <w:p w:rsidR="00A16ABC" w:rsidRDefault="00A16ABC" w:rsidP="0051032E">
            <w:pPr>
              <w:tabs>
                <w:tab w:val="left" w:pos="720"/>
              </w:tabs>
              <w:rPr>
                <w:b/>
              </w:rPr>
            </w:pPr>
          </w:p>
        </w:tc>
      </w:tr>
      <w:tr w:rsidR="00A16ABC" w:rsidTr="00A16ABC">
        <w:tc>
          <w:tcPr>
            <w:tcW w:w="450" w:type="dxa"/>
          </w:tcPr>
          <w:p w:rsidR="00A16ABC" w:rsidRDefault="00A16ABC" w:rsidP="00CC2AAD">
            <w:pPr>
              <w:tabs>
                <w:tab w:val="left" w:pos="720"/>
              </w:tabs>
              <w:jc w:val="center"/>
              <w:rPr>
                <w:b/>
              </w:rPr>
            </w:pPr>
          </w:p>
        </w:tc>
        <w:tc>
          <w:tcPr>
            <w:tcW w:w="1008" w:type="dxa"/>
          </w:tcPr>
          <w:p w:rsidR="00A16ABC" w:rsidRDefault="00A16ABC" w:rsidP="00CC2AAD">
            <w:pPr>
              <w:tabs>
                <w:tab w:val="left" w:pos="720"/>
              </w:tabs>
              <w:jc w:val="center"/>
              <w:rPr>
                <w:b/>
              </w:rPr>
            </w:pPr>
          </w:p>
        </w:tc>
        <w:tc>
          <w:tcPr>
            <w:tcW w:w="2520" w:type="dxa"/>
          </w:tcPr>
          <w:p w:rsidR="00A16ABC" w:rsidRDefault="00A16ABC" w:rsidP="0051032E">
            <w:pPr>
              <w:tabs>
                <w:tab w:val="left" w:pos="720"/>
              </w:tabs>
              <w:rPr>
                <w:b/>
              </w:rPr>
            </w:pPr>
          </w:p>
        </w:tc>
        <w:tc>
          <w:tcPr>
            <w:tcW w:w="1620" w:type="dxa"/>
          </w:tcPr>
          <w:p w:rsidR="00A16ABC" w:rsidRDefault="00A16ABC" w:rsidP="0051032E">
            <w:pPr>
              <w:tabs>
                <w:tab w:val="left" w:pos="720"/>
              </w:tabs>
              <w:rPr>
                <w:b/>
              </w:rPr>
            </w:pPr>
          </w:p>
        </w:tc>
        <w:tc>
          <w:tcPr>
            <w:tcW w:w="1260" w:type="dxa"/>
          </w:tcPr>
          <w:p w:rsidR="00A16ABC" w:rsidRDefault="00A16ABC" w:rsidP="0051032E">
            <w:pPr>
              <w:tabs>
                <w:tab w:val="left" w:pos="720"/>
              </w:tabs>
              <w:rPr>
                <w:b/>
              </w:rPr>
            </w:pPr>
          </w:p>
        </w:tc>
        <w:tc>
          <w:tcPr>
            <w:tcW w:w="1980" w:type="dxa"/>
          </w:tcPr>
          <w:p w:rsidR="00A16ABC" w:rsidRDefault="00A16ABC" w:rsidP="0051032E">
            <w:pPr>
              <w:tabs>
                <w:tab w:val="left" w:pos="720"/>
              </w:tabs>
              <w:rPr>
                <w:b/>
              </w:rPr>
            </w:pPr>
          </w:p>
        </w:tc>
      </w:tr>
      <w:tr w:rsidR="00A16ABC" w:rsidTr="00A16ABC">
        <w:tc>
          <w:tcPr>
            <w:tcW w:w="450" w:type="dxa"/>
          </w:tcPr>
          <w:p w:rsidR="00A16ABC" w:rsidRDefault="00A16ABC" w:rsidP="00CC2AAD">
            <w:pPr>
              <w:tabs>
                <w:tab w:val="left" w:pos="720"/>
              </w:tabs>
              <w:jc w:val="center"/>
              <w:rPr>
                <w:b/>
              </w:rPr>
            </w:pPr>
          </w:p>
        </w:tc>
        <w:tc>
          <w:tcPr>
            <w:tcW w:w="1008" w:type="dxa"/>
          </w:tcPr>
          <w:p w:rsidR="00A16ABC" w:rsidRDefault="00A16ABC" w:rsidP="00CC2AAD">
            <w:pPr>
              <w:tabs>
                <w:tab w:val="left" w:pos="720"/>
              </w:tabs>
              <w:jc w:val="center"/>
              <w:rPr>
                <w:b/>
              </w:rPr>
            </w:pPr>
          </w:p>
        </w:tc>
        <w:tc>
          <w:tcPr>
            <w:tcW w:w="2520" w:type="dxa"/>
          </w:tcPr>
          <w:p w:rsidR="00A16ABC" w:rsidRDefault="00A16ABC" w:rsidP="0051032E">
            <w:pPr>
              <w:tabs>
                <w:tab w:val="left" w:pos="720"/>
              </w:tabs>
              <w:rPr>
                <w:b/>
              </w:rPr>
            </w:pPr>
          </w:p>
        </w:tc>
        <w:tc>
          <w:tcPr>
            <w:tcW w:w="1620" w:type="dxa"/>
          </w:tcPr>
          <w:p w:rsidR="00A16ABC" w:rsidRDefault="00A16ABC" w:rsidP="0051032E">
            <w:pPr>
              <w:tabs>
                <w:tab w:val="left" w:pos="720"/>
              </w:tabs>
              <w:rPr>
                <w:b/>
              </w:rPr>
            </w:pPr>
          </w:p>
        </w:tc>
        <w:tc>
          <w:tcPr>
            <w:tcW w:w="1260" w:type="dxa"/>
          </w:tcPr>
          <w:p w:rsidR="00A16ABC" w:rsidRDefault="00A16ABC" w:rsidP="0051032E">
            <w:pPr>
              <w:tabs>
                <w:tab w:val="left" w:pos="720"/>
              </w:tabs>
              <w:rPr>
                <w:b/>
              </w:rPr>
            </w:pPr>
          </w:p>
        </w:tc>
        <w:tc>
          <w:tcPr>
            <w:tcW w:w="1980" w:type="dxa"/>
          </w:tcPr>
          <w:p w:rsidR="00A16ABC" w:rsidRDefault="00A16ABC" w:rsidP="0051032E">
            <w:pPr>
              <w:tabs>
                <w:tab w:val="left" w:pos="720"/>
              </w:tabs>
              <w:rPr>
                <w:b/>
              </w:rPr>
            </w:pPr>
          </w:p>
        </w:tc>
      </w:tr>
      <w:tr w:rsidR="00A16ABC" w:rsidTr="00A16ABC">
        <w:tc>
          <w:tcPr>
            <w:tcW w:w="450" w:type="dxa"/>
          </w:tcPr>
          <w:p w:rsidR="00A16ABC" w:rsidRDefault="00A16ABC" w:rsidP="00CC2AAD">
            <w:pPr>
              <w:tabs>
                <w:tab w:val="left" w:pos="720"/>
              </w:tabs>
              <w:jc w:val="center"/>
              <w:rPr>
                <w:b/>
              </w:rPr>
            </w:pPr>
          </w:p>
        </w:tc>
        <w:tc>
          <w:tcPr>
            <w:tcW w:w="1008" w:type="dxa"/>
          </w:tcPr>
          <w:p w:rsidR="00A16ABC" w:rsidRDefault="00A16ABC" w:rsidP="00CC2AAD">
            <w:pPr>
              <w:tabs>
                <w:tab w:val="left" w:pos="720"/>
              </w:tabs>
              <w:jc w:val="center"/>
              <w:rPr>
                <w:b/>
              </w:rPr>
            </w:pPr>
          </w:p>
        </w:tc>
        <w:tc>
          <w:tcPr>
            <w:tcW w:w="2520" w:type="dxa"/>
          </w:tcPr>
          <w:p w:rsidR="00A16ABC" w:rsidRDefault="00A16ABC" w:rsidP="0051032E">
            <w:pPr>
              <w:tabs>
                <w:tab w:val="left" w:pos="720"/>
              </w:tabs>
              <w:rPr>
                <w:b/>
              </w:rPr>
            </w:pPr>
          </w:p>
        </w:tc>
        <w:tc>
          <w:tcPr>
            <w:tcW w:w="1620" w:type="dxa"/>
          </w:tcPr>
          <w:p w:rsidR="00A16ABC" w:rsidRDefault="00A16ABC" w:rsidP="0051032E">
            <w:pPr>
              <w:tabs>
                <w:tab w:val="left" w:pos="720"/>
              </w:tabs>
              <w:rPr>
                <w:b/>
              </w:rPr>
            </w:pPr>
          </w:p>
        </w:tc>
        <w:tc>
          <w:tcPr>
            <w:tcW w:w="1260" w:type="dxa"/>
          </w:tcPr>
          <w:p w:rsidR="00A16ABC" w:rsidRDefault="00A16ABC" w:rsidP="0051032E">
            <w:pPr>
              <w:tabs>
                <w:tab w:val="left" w:pos="720"/>
              </w:tabs>
              <w:rPr>
                <w:b/>
              </w:rPr>
            </w:pPr>
          </w:p>
        </w:tc>
        <w:tc>
          <w:tcPr>
            <w:tcW w:w="1980" w:type="dxa"/>
          </w:tcPr>
          <w:p w:rsidR="00A16ABC" w:rsidRDefault="00A16ABC" w:rsidP="0051032E">
            <w:pPr>
              <w:tabs>
                <w:tab w:val="left" w:pos="720"/>
              </w:tabs>
              <w:rPr>
                <w:b/>
              </w:rPr>
            </w:pPr>
          </w:p>
        </w:tc>
      </w:tr>
    </w:tbl>
    <w:p w:rsidR="00CC2AAD" w:rsidRDefault="00CC2AAD" w:rsidP="0051032E">
      <w:pPr>
        <w:tabs>
          <w:tab w:val="left" w:pos="720"/>
        </w:tabs>
        <w:spacing w:after="0" w:line="240" w:lineRule="auto"/>
        <w:ind w:left="720"/>
        <w:rPr>
          <w:b/>
        </w:rPr>
      </w:pPr>
    </w:p>
    <w:p w:rsidR="00CC2AAD" w:rsidRDefault="00210D23" w:rsidP="0051032E">
      <w:pPr>
        <w:tabs>
          <w:tab w:val="left" w:pos="720"/>
        </w:tabs>
        <w:spacing w:after="0" w:line="240" w:lineRule="auto"/>
        <w:ind w:left="720"/>
        <w:rPr>
          <w:b/>
        </w:rPr>
      </w:pPr>
      <w:r>
        <w:rPr>
          <w:b/>
        </w:rPr>
        <w:t>C.  Key Personnel Assignments</w:t>
      </w:r>
      <w:r w:rsidR="00A16ABC">
        <w:rPr>
          <w:b/>
        </w:rPr>
        <w:t xml:space="preserve"> </w:t>
      </w:r>
      <w:r w:rsidR="00A16ABC" w:rsidRPr="00A16ABC">
        <w:t>(Specialized skills/training, “buddys”, etc.)</w:t>
      </w:r>
    </w:p>
    <w:p w:rsidR="00210D23" w:rsidRDefault="00210D23" w:rsidP="0051032E">
      <w:pPr>
        <w:tabs>
          <w:tab w:val="left" w:pos="720"/>
        </w:tabs>
        <w:spacing w:after="0" w:line="240" w:lineRule="auto"/>
        <w:ind w:left="720"/>
        <w:rPr>
          <w:b/>
        </w:rPr>
      </w:pPr>
    </w:p>
    <w:tbl>
      <w:tblPr>
        <w:tblStyle w:val="TableGrid"/>
        <w:tblW w:w="8856" w:type="dxa"/>
        <w:tblInd w:w="1098" w:type="dxa"/>
        <w:tblLook w:val="04A0"/>
      </w:tblPr>
      <w:tblGrid>
        <w:gridCol w:w="787"/>
        <w:gridCol w:w="2970"/>
        <w:gridCol w:w="1440"/>
        <w:gridCol w:w="1553"/>
        <w:gridCol w:w="2106"/>
      </w:tblGrid>
      <w:tr w:rsidR="00210D23" w:rsidTr="00ED1BE1">
        <w:tc>
          <w:tcPr>
            <w:tcW w:w="787" w:type="dxa"/>
            <w:tcBorders>
              <w:top w:val="single" w:sz="18" w:space="0" w:color="auto"/>
              <w:left w:val="single" w:sz="18" w:space="0" w:color="auto"/>
              <w:bottom w:val="single" w:sz="18" w:space="0" w:color="auto"/>
              <w:right w:val="single" w:sz="18" w:space="0" w:color="auto"/>
            </w:tcBorders>
          </w:tcPr>
          <w:p w:rsidR="00210D23" w:rsidRDefault="00210D23" w:rsidP="00F95C2E">
            <w:pPr>
              <w:tabs>
                <w:tab w:val="left" w:pos="720"/>
              </w:tabs>
              <w:jc w:val="center"/>
              <w:rPr>
                <w:b/>
              </w:rPr>
            </w:pPr>
            <w:r>
              <w:rPr>
                <w:b/>
              </w:rPr>
              <w:t>Floor</w:t>
            </w:r>
          </w:p>
        </w:tc>
        <w:tc>
          <w:tcPr>
            <w:tcW w:w="2970" w:type="dxa"/>
            <w:tcBorders>
              <w:top w:val="single" w:sz="18" w:space="0" w:color="auto"/>
              <w:left w:val="single" w:sz="18" w:space="0" w:color="auto"/>
              <w:bottom w:val="single" w:sz="18" w:space="0" w:color="auto"/>
              <w:right w:val="single" w:sz="18" w:space="0" w:color="auto"/>
            </w:tcBorders>
          </w:tcPr>
          <w:p w:rsidR="00210D23" w:rsidRDefault="00210D23" w:rsidP="00F95C2E">
            <w:pPr>
              <w:tabs>
                <w:tab w:val="left" w:pos="720"/>
              </w:tabs>
              <w:jc w:val="center"/>
              <w:rPr>
                <w:b/>
              </w:rPr>
            </w:pPr>
            <w:r>
              <w:rPr>
                <w:b/>
              </w:rPr>
              <w:t>Name</w:t>
            </w:r>
          </w:p>
        </w:tc>
        <w:tc>
          <w:tcPr>
            <w:tcW w:w="1440" w:type="dxa"/>
            <w:tcBorders>
              <w:top w:val="single" w:sz="18" w:space="0" w:color="auto"/>
              <w:left w:val="single" w:sz="18" w:space="0" w:color="auto"/>
              <w:bottom w:val="single" w:sz="18" w:space="0" w:color="auto"/>
              <w:right w:val="single" w:sz="18" w:space="0" w:color="auto"/>
            </w:tcBorders>
          </w:tcPr>
          <w:p w:rsidR="00210D23" w:rsidRDefault="00210D23" w:rsidP="00F95C2E">
            <w:pPr>
              <w:tabs>
                <w:tab w:val="left" w:pos="720"/>
              </w:tabs>
              <w:jc w:val="center"/>
              <w:rPr>
                <w:b/>
              </w:rPr>
            </w:pPr>
            <w:r>
              <w:rPr>
                <w:b/>
              </w:rPr>
              <w:t>Location</w:t>
            </w:r>
          </w:p>
        </w:tc>
        <w:tc>
          <w:tcPr>
            <w:tcW w:w="1553" w:type="dxa"/>
            <w:tcBorders>
              <w:top w:val="single" w:sz="18" w:space="0" w:color="auto"/>
              <w:left w:val="single" w:sz="18" w:space="0" w:color="auto"/>
              <w:bottom w:val="single" w:sz="18" w:space="0" w:color="auto"/>
              <w:right w:val="single" w:sz="18" w:space="0" w:color="auto"/>
            </w:tcBorders>
          </w:tcPr>
          <w:p w:rsidR="00210D23" w:rsidRDefault="00210D23" w:rsidP="00F95C2E">
            <w:pPr>
              <w:tabs>
                <w:tab w:val="left" w:pos="720"/>
              </w:tabs>
              <w:jc w:val="center"/>
              <w:rPr>
                <w:b/>
              </w:rPr>
            </w:pPr>
            <w:r>
              <w:rPr>
                <w:b/>
              </w:rPr>
              <w:t>Telephone</w:t>
            </w:r>
          </w:p>
        </w:tc>
        <w:tc>
          <w:tcPr>
            <w:tcW w:w="2106" w:type="dxa"/>
            <w:tcBorders>
              <w:top w:val="single" w:sz="18" w:space="0" w:color="auto"/>
              <w:left w:val="single" w:sz="18" w:space="0" w:color="auto"/>
              <w:bottom w:val="single" w:sz="18" w:space="0" w:color="auto"/>
              <w:right w:val="single" w:sz="18" w:space="0" w:color="auto"/>
            </w:tcBorders>
          </w:tcPr>
          <w:p w:rsidR="00210D23" w:rsidRDefault="00210D23" w:rsidP="00F95C2E">
            <w:pPr>
              <w:tabs>
                <w:tab w:val="left" w:pos="720"/>
              </w:tabs>
              <w:jc w:val="center"/>
              <w:rPr>
                <w:b/>
              </w:rPr>
            </w:pPr>
            <w:r>
              <w:rPr>
                <w:b/>
              </w:rPr>
              <w:t>Skill/Assignment</w:t>
            </w:r>
          </w:p>
        </w:tc>
      </w:tr>
      <w:tr w:rsidR="00210D23" w:rsidTr="00ED1BE1">
        <w:tc>
          <w:tcPr>
            <w:tcW w:w="787" w:type="dxa"/>
            <w:tcBorders>
              <w:top w:val="single" w:sz="18" w:space="0" w:color="auto"/>
            </w:tcBorders>
          </w:tcPr>
          <w:p w:rsidR="00210D23" w:rsidRDefault="00210D23" w:rsidP="00F95C2E">
            <w:pPr>
              <w:tabs>
                <w:tab w:val="left" w:pos="720"/>
              </w:tabs>
              <w:jc w:val="center"/>
              <w:rPr>
                <w:b/>
              </w:rPr>
            </w:pPr>
            <w:r>
              <w:rPr>
                <w:b/>
              </w:rPr>
              <w:t>1</w:t>
            </w:r>
          </w:p>
        </w:tc>
        <w:tc>
          <w:tcPr>
            <w:tcW w:w="2970" w:type="dxa"/>
            <w:tcBorders>
              <w:top w:val="single" w:sz="18" w:space="0" w:color="auto"/>
            </w:tcBorders>
          </w:tcPr>
          <w:p w:rsidR="00210D23" w:rsidRDefault="00210D23" w:rsidP="00F95C2E">
            <w:pPr>
              <w:tabs>
                <w:tab w:val="left" w:pos="720"/>
              </w:tabs>
              <w:rPr>
                <w:b/>
              </w:rPr>
            </w:pPr>
          </w:p>
        </w:tc>
        <w:tc>
          <w:tcPr>
            <w:tcW w:w="1440" w:type="dxa"/>
            <w:tcBorders>
              <w:top w:val="single" w:sz="18" w:space="0" w:color="auto"/>
            </w:tcBorders>
          </w:tcPr>
          <w:p w:rsidR="00210D23" w:rsidRDefault="00210D23" w:rsidP="00F95C2E">
            <w:pPr>
              <w:tabs>
                <w:tab w:val="left" w:pos="720"/>
              </w:tabs>
              <w:rPr>
                <w:b/>
              </w:rPr>
            </w:pPr>
          </w:p>
        </w:tc>
        <w:tc>
          <w:tcPr>
            <w:tcW w:w="1553" w:type="dxa"/>
            <w:tcBorders>
              <w:top w:val="single" w:sz="18" w:space="0" w:color="auto"/>
            </w:tcBorders>
          </w:tcPr>
          <w:p w:rsidR="00210D23" w:rsidRDefault="00210D23" w:rsidP="00F95C2E">
            <w:pPr>
              <w:tabs>
                <w:tab w:val="left" w:pos="720"/>
              </w:tabs>
              <w:rPr>
                <w:b/>
              </w:rPr>
            </w:pPr>
          </w:p>
        </w:tc>
        <w:tc>
          <w:tcPr>
            <w:tcW w:w="2106" w:type="dxa"/>
            <w:tcBorders>
              <w:top w:val="single" w:sz="18" w:space="0" w:color="auto"/>
            </w:tcBorders>
          </w:tcPr>
          <w:p w:rsidR="00210D23" w:rsidRDefault="00210D23" w:rsidP="00F95C2E">
            <w:pPr>
              <w:tabs>
                <w:tab w:val="left" w:pos="720"/>
              </w:tabs>
              <w:rPr>
                <w:b/>
              </w:rPr>
            </w:pPr>
          </w:p>
        </w:tc>
      </w:tr>
      <w:tr w:rsidR="00210D23" w:rsidTr="00210D23">
        <w:tc>
          <w:tcPr>
            <w:tcW w:w="787" w:type="dxa"/>
          </w:tcPr>
          <w:p w:rsidR="00210D23" w:rsidRDefault="00210D23" w:rsidP="00F95C2E">
            <w:pPr>
              <w:tabs>
                <w:tab w:val="left" w:pos="720"/>
              </w:tabs>
              <w:jc w:val="center"/>
              <w:rPr>
                <w:b/>
              </w:rPr>
            </w:pPr>
            <w:r>
              <w:rPr>
                <w:b/>
              </w:rPr>
              <w:t>2</w:t>
            </w:r>
          </w:p>
        </w:tc>
        <w:tc>
          <w:tcPr>
            <w:tcW w:w="2970" w:type="dxa"/>
          </w:tcPr>
          <w:p w:rsidR="00210D23" w:rsidRDefault="00210D23" w:rsidP="00F95C2E">
            <w:pPr>
              <w:tabs>
                <w:tab w:val="left" w:pos="720"/>
              </w:tabs>
              <w:rPr>
                <w:b/>
              </w:rPr>
            </w:pPr>
          </w:p>
        </w:tc>
        <w:tc>
          <w:tcPr>
            <w:tcW w:w="1440" w:type="dxa"/>
          </w:tcPr>
          <w:p w:rsidR="00210D23" w:rsidRDefault="00210D23" w:rsidP="00F95C2E">
            <w:pPr>
              <w:tabs>
                <w:tab w:val="left" w:pos="720"/>
              </w:tabs>
              <w:rPr>
                <w:b/>
              </w:rPr>
            </w:pPr>
          </w:p>
        </w:tc>
        <w:tc>
          <w:tcPr>
            <w:tcW w:w="1553" w:type="dxa"/>
          </w:tcPr>
          <w:p w:rsidR="00210D23" w:rsidRDefault="00210D23" w:rsidP="00F95C2E">
            <w:pPr>
              <w:tabs>
                <w:tab w:val="left" w:pos="720"/>
              </w:tabs>
              <w:rPr>
                <w:b/>
              </w:rPr>
            </w:pPr>
          </w:p>
        </w:tc>
        <w:tc>
          <w:tcPr>
            <w:tcW w:w="2106" w:type="dxa"/>
          </w:tcPr>
          <w:p w:rsidR="00210D23" w:rsidRDefault="00210D23" w:rsidP="00F95C2E">
            <w:pPr>
              <w:tabs>
                <w:tab w:val="left" w:pos="720"/>
              </w:tabs>
              <w:rPr>
                <w:b/>
              </w:rPr>
            </w:pPr>
          </w:p>
        </w:tc>
      </w:tr>
      <w:tr w:rsidR="00210D23" w:rsidTr="00210D23">
        <w:tc>
          <w:tcPr>
            <w:tcW w:w="787" w:type="dxa"/>
          </w:tcPr>
          <w:p w:rsidR="00210D23" w:rsidRDefault="00210D23" w:rsidP="00F95C2E">
            <w:pPr>
              <w:tabs>
                <w:tab w:val="left" w:pos="720"/>
              </w:tabs>
              <w:jc w:val="center"/>
              <w:rPr>
                <w:b/>
              </w:rPr>
            </w:pPr>
            <w:r>
              <w:rPr>
                <w:b/>
              </w:rPr>
              <w:t>3</w:t>
            </w:r>
          </w:p>
        </w:tc>
        <w:tc>
          <w:tcPr>
            <w:tcW w:w="2970" w:type="dxa"/>
          </w:tcPr>
          <w:p w:rsidR="00210D23" w:rsidRDefault="00210D23" w:rsidP="00F95C2E">
            <w:pPr>
              <w:tabs>
                <w:tab w:val="left" w:pos="720"/>
              </w:tabs>
              <w:rPr>
                <w:b/>
              </w:rPr>
            </w:pPr>
          </w:p>
        </w:tc>
        <w:tc>
          <w:tcPr>
            <w:tcW w:w="1440" w:type="dxa"/>
          </w:tcPr>
          <w:p w:rsidR="00210D23" w:rsidRDefault="00210D23" w:rsidP="00F95C2E">
            <w:pPr>
              <w:tabs>
                <w:tab w:val="left" w:pos="720"/>
              </w:tabs>
              <w:rPr>
                <w:b/>
              </w:rPr>
            </w:pPr>
          </w:p>
        </w:tc>
        <w:tc>
          <w:tcPr>
            <w:tcW w:w="1553" w:type="dxa"/>
          </w:tcPr>
          <w:p w:rsidR="00210D23" w:rsidRDefault="00210D23" w:rsidP="00F95C2E">
            <w:pPr>
              <w:tabs>
                <w:tab w:val="left" w:pos="720"/>
              </w:tabs>
              <w:rPr>
                <w:b/>
              </w:rPr>
            </w:pPr>
          </w:p>
        </w:tc>
        <w:tc>
          <w:tcPr>
            <w:tcW w:w="2106" w:type="dxa"/>
          </w:tcPr>
          <w:p w:rsidR="00210D23" w:rsidRDefault="00210D23" w:rsidP="00F95C2E">
            <w:pPr>
              <w:tabs>
                <w:tab w:val="left" w:pos="720"/>
              </w:tabs>
              <w:rPr>
                <w:b/>
              </w:rPr>
            </w:pPr>
          </w:p>
        </w:tc>
      </w:tr>
      <w:tr w:rsidR="00210D23" w:rsidTr="00210D23">
        <w:tc>
          <w:tcPr>
            <w:tcW w:w="787" w:type="dxa"/>
          </w:tcPr>
          <w:p w:rsidR="00210D23" w:rsidRDefault="00210D23" w:rsidP="00F95C2E">
            <w:pPr>
              <w:tabs>
                <w:tab w:val="left" w:pos="720"/>
              </w:tabs>
              <w:jc w:val="center"/>
              <w:rPr>
                <w:b/>
              </w:rPr>
            </w:pPr>
            <w:r>
              <w:rPr>
                <w:b/>
              </w:rPr>
              <w:t>4</w:t>
            </w:r>
          </w:p>
        </w:tc>
        <w:tc>
          <w:tcPr>
            <w:tcW w:w="2970" w:type="dxa"/>
          </w:tcPr>
          <w:p w:rsidR="00210D23" w:rsidRDefault="00210D23" w:rsidP="00F95C2E">
            <w:pPr>
              <w:tabs>
                <w:tab w:val="left" w:pos="720"/>
              </w:tabs>
              <w:rPr>
                <w:b/>
              </w:rPr>
            </w:pPr>
          </w:p>
        </w:tc>
        <w:tc>
          <w:tcPr>
            <w:tcW w:w="1440" w:type="dxa"/>
          </w:tcPr>
          <w:p w:rsidR="00210D23" w:rsidRDefault="00210D23" w:rsidP="00F95C2E">
            <w:pPr>
              <w:tabs>
                <w:tab w:val="left" w:pos="720"/>
              </w:tabs>
              <w:rPr>
                <w:b/>
              </w:rPr>
            </w:pPr>
          </w:p>
        </w:tc>
        <w:tc>
          <w:tcPr>
            <w:tcW w:w="1553" w:type="dxa"/>
          </w:tcPr>
          <w:p w:rsidR="00210D23" w:rsidRDefault="00210D23" w:rsidP="00F95C2E">
            <w:pPr>
              <w:tabs>
                <w:tab w:val="left" w:pos="720"/>
              </w:tabs>
              <w:rPr>
                <w:b/>
              </w:rPr>
            </w:pPr>
          </w:p>
        </w:tc>
        <w:tc>
          <w:tcPr>
            <w:tcW w:w="2106" w:type="dxa"/>
          </w:tcPr>
          <w:p w:rsidR="00210D23" w:rsidRDefault="00210D23" w:rsidP="00F95C2E">
            <w:pPr>
              <w:tabs>
                <w:tab w:val="left" w:pos="720"/>
              </w:tabs>
              <w:rPr>
                <w:b/>
              </w:rPr>
            </w:pPr>
          </w:p>
        </w:tc>
      </w:tr>
    </w:tbl>
    <w:p w:rsidR="00210D23" w:rsidRDefault="00210D23" w:rsidP="0051032E">
      <w:pPr>
        <w:tabs>
          <w:tab w:val="left" w:pos="720"/>
        </w:tabs>
        <w:spacing w:after="0" w:line="240" w:lineRule="auto"/>
        <w:ind w:left="720"/>
        <w:rPr>
          <w:b/>
        </w:rPr>
      </w:pPr>
    </w:p>
    <w:p w:rsidR="00210D23" w:rsidRDefault="00210D23" w:rsidP="0051032E">
      <w:pPr>
        <w:tabs>
          <w:tab w:val="left" w:pos="720"/>
        </w:tabs>
        <w:spacing w:after="0" w:line="240" w:lineRule="auto"/>
        <w:ind w:left="720"/>
        <w:rPr>
          <w:b/>
        </w:rPr>
      </w:pPr>
    </w:p>
    <w:p w:rsidR="00210D23" w:rsidRDefault="00210D23" w:rsidP="00210D23">
      <w:pPr>
        <w:pStyle w:val="ListParagraph"/>
        <w:numPr>
          <w:ilvl w:val="0"/>
          <w:numId w:val="1"/>
        </w:numPr>
        <w:tabs>
          <w:tab w:val="left" w:pos="720"/>
        </w:tabs>
        <w:spacing w:after="0" w:line="240" w:lineRule="auto"/>
        <w:ind w:left="720"/>
        <w:rPr>
          <w:b/>
        </w:rPr>
      </w:pPr>
      <w:r>
        <w:rPr>
          <w:b/>
        </w:rPr>
        <w:t>DEPARTMENT/UNIT EMERGENCY COMMUNICATION PLAN</w:t>
      </w:r>
    </w:p>
    <w:p w:rsidR="00475164" w:rsidRDefault="00475164" w:rsidP="00475164">
      <w:pPr>
        <w:pStyle w:val="ListParagraph"/>
        <w:tabs>
          <w:tab w:val="left" w:pos="720"/>
        </w:tabs>
        <w:spacing w:after="0" w:line="240" w:lineRule="auto"/>
        <w:rPr>
          <w:b/>
        </w:rPr>
      </w:pPr>
    </w:p>
    <w:p w:rsidR="00A16ABC" w:rsidRDefault="00A16ABC" w:rsidP="00A16ABC">
      <w:pPr>
        <w:pStyle w:val="ListParagraph"/>
        <w:tabs>
          <w:tab w:val="left" w:pos="720"/>
        </w:tabs>
        <w:spacing w:after="0" w:line="240" w:lineRule="auto"/>
      </w:pPr>
      <w:r w:rsidRPr="005C2EBF">
        <w:rPr>
          <w:highlight w:val="yellow"/>
        </w:rPr>
        <w:t>This following checklist</w:t>
      </w:r>
      <w:r w:rsidR="00D07A52" w:rsidRPr="005C2EBF">
        <w:rPr>
          <w:highlight w:val="yellow"/>
        </w:rPr>
        <w:t xml:space="preserve"> in Section A </w:t>
      </w:r>
      <w:r w:rsidRPr="005C2EBF">
        <w:rPr>
          <w:highlight w:val="yellow"/>
        </w:rPr>
        <w:t>should be used to develop a department/unit emergency communication plan.  The communication plan should be included in detail within this section.</w:t>
      </w:r>
    </w:p>
    <w:p w:rsidR="00A16ABC" w:rsidRPr="00A16ABC" w:rsidRDefault="00A16ABC" w:rsidP="00A16ABC">
      <w:pPr>
        <w:pStyle w:val="ListParagraph"/>
        <w:tabs>
          <w:tab w:val="left" w:pos="720"/>
        </w:tabs>
        <w:spacing w:after="0" w:line="240" w:lineRule="auto"/>
      </w:pPr>
    </w:p>
    <w:p w:rsidR="00210D23" w:rsidRDefault="00475164" w:rsidP="00210D23">
      <w:pPr>
        <w:pStyle w:val="ListParagraph"/>
        <w:numPr>
          <w:ilvl w:val="1"/>
          <w:numId w:val="1"/>
        </w:numPr>
        <w:tabs>
          <w:tab w:val="left" w:pos="720"/>
        </w:tabs>
        <w:spacing w:after="0" w:line="240" w:lineRule="auto"/>
        <w:ind w:left="1080"/>
        <w:rPr>
          <w:b/>
        </w:rPr>
      </w:pPr>
      <w:r>
        <w:rPr>
          <w:b/>
        </w:rPr>
        <w:t>Departmental / Unit Communications (Instructions)</w:t>
      </w:r>
    </w:p>
    <w:p w:rsidR="00475164" w:rsidRDefault="00475164" w:rsidP="00475164">
      <w:pPr>
        <w:spacing w:after="0" w:line="240" w:lineRule="auto"/>
        <w:ind w:left="1440"/>
      </w:pPr>
      <w:r>
        <w:t xml:space="preserve">Include a plan to communicate emergency </w:t>
      </w:r>
      <w:r w:rsidR="005A0CA2">
        <w:t>information</w:t>
      </w:r>
      <w:r>
        <w:t xml:space="preserve"> and instructions to your faculty, staff, and students during regular and non-working hours.  Suggestions:</w:t>
      </w:r>
    </w:p>
    <w:p w:rsidR="00475164" w:rsidRDefault="00475164" w:rsidP="00475164">
      <w:pPr>
        <w:spacing w:after="0" w:line="240" w:lineRule="auto"/>
        <w:ind w:left="1440"/>
      </w:pPr>
    </w:p>
    <w:p w:rsidR="00475164" w:rsidRDefault="00200C19" w:rsidP="00475164">
      <w:pPr>
        <w:pStyle w:val="ListParagraph"/>
        <w:numPr>
          <w:ilvl w:val="2"/>
          <w:numId w:val="4"/>
        </w:numPr>
        <w:spacing w:after="0" w:line="240" w:lineRule="auto"/>
        <w:ind w:left="1800"/>
      </w:pPr>
      <w:r>
        <w:t>Identify</w:t>
      </w:r>
      <w:r w:rsidR="00475164">
        <w:t xml:space="preserve"> department</w:t>
      </w:r>
      <w:r>
        <w:t>/unit</w:t>
      </w:r>
      <w:r w:rsidR="00475164">
        <w:t xml:space="preserve"> personnel who will function as emergency information contacts and coordinators to receive and distribute information to faculty, staff, and students</w:t>
      </w:r>
      <w:r w:rsidR="005C2EBF">
        <w:t xml:space="preserve"> (include this information on unit/department notice boards and web site)</w:t>
      </w:r>
    </w:p>
    <w:p w:rsidR="00475164" w:rsidRDefault="00475164" w:rsidP="00475164">
      <w:pPr>
        <w:pStyle w:val="ListParagraph"/>
        <w:numPr>
          <w:ilvl w:val="2"/>
          <w:numId w:val="4"/>
        </w:numPr>
        <w:spacing w:after="0" w:line="240" w:lineRule="auto"/>
        <w:ind w:left="1800"/>
      </w:pPr>
      <w:r>
        <w:t>Consider establishing a departmental/unit telephone call tree</w:t>
      </w:r>
    </w:p>
    <w:p w:rsidR="00475164" w:rsidRDefault="00475164" w:rsidP="00475164">
      <w:pPr>
        <w:pStyle w:val="ListParagraph"/>
        <w:numPr>
          <w:ilvl w:val="2"/>
          <w:numId w:val="4"/>
        </w:numPr>
        <w:spacing w:after="0" w:line="240" w:lineRule="auto"/>
        <w:ind w:left="1800"/>
      </w:pPr>
      <w:r>
        <w:t>Consider establishing a departmental/unit hotline (voice mailbox) to provide information updates and instructions</w:t>
      </w:r>
    </w:p>
    <w:p w:rsidR="00475164" w:rsidRDefault="00475164" w:rsidP="00475164">
      <w:pPr>
        <w:pStyle w:val="ListParagraph"/>
        <w:numPr>
          <w:ilvl w:val="2"/>
          <w:numId w:val="4"/>
        </w:numPr>
        <w:spacing w:after="0" w:line="240" w:lineRule="auto"/>
        <w:ind w:left="1800"/>
      </w:pPr>
      <w:r>
        <w:t>Identify the campus hotline and UAHuntsville web site as sources for information updates</w:t>
      </w:r>
      <w:r w:rsidR="005C2EBF">
        <w:t xml:space="preserve"> (include this information on unit/department notice boards and web site)</w:t>
      </w:r>
    </w:p>
    <w:p w:rsidR="00475164" w:rsidRDefault="00475164" w:rsidP="00475164">
      <w:pPr>
        <w:pStyle w:val="ListParagraph"/>
        <w:numPr>
          <w:ilvl w:val="2"/>
          <w:numId w:val="4"/>
        </w:numPr>
        <w:spacing w:after="0" w:line="240" w:lineRule="auto"/>
        <w:ind w:left="1800"/>
      </w:pPr>
      <w:r>
        <w:t>Maintain up-to-date employee recall lists (see personnel roster) to ensure that personnel can be contacted in case of an emergency</w:t>
      </w:r>
    </w:p>
    <w:p w:rsidR="000A58D3" w:rsidRDefault="000A58D3" w:rsidP="000A58D3">
      <w:pPr>
        <w:spacing w:after="0" w:line="240" w:lineRule="auto"/>
      </w:pPr>
    </w:p>
    <w:p w:rsidR="000A58D3" w:rsidRDefault="000A58D3" w:rsidP="000A58D3">
      <w:pPr>
        <w:spacing w:after="0" w:line="240" w:lineRule="auto"/>
      </w:pPr>
    </w:p>
    <w:p w:rsidR="000A58D3" w:rsidRDefault="000A58D3" w:rsidP="000A58D3">
      <w:pPr>
        <w:spacing w:after="0" w:line="240" w:lineRule="auto"/>
      </w:pPr>
    </w:p>
    <w:p w:rsidR="000A58D3" w:rsidRDefault="000A58D3" w:rsidP="000A58D3">
      <w:pPr>
        <w:spacing w:after="0" w:line="240" w:lineRule="auto"/>
      </w:pPr>
    </w:p>
    <w:p w:rsidR="000A58D3" w:rsidRDefault="000A58D3" w:rsidP="000A58D3">
      <w:pPr>
        <w:spacing w:after="0" w:line="240" w:lineRule="auto"/>
      </w:pPr>
    </w:p>
    <w:p w:rsidR="000A58D3" w:rsidRDefault="000A58D3" w:rsidP="000A58D3">
      <w:pPr>
        <w:spacing w:after="0" w:line="240" w:lineRule="auto"/>
        <w:jc w:val="center"/>
      </w:pPr>
      <w:r w:rsidRPr="0075113B">
        <w:rPr>
          <w:highlight w:val="yellow"/>
        </w:rPr>
        <w:t>[</w:t>
      </w:r>
      <w:r w:rsidR="005A0CA2" w:rsidRPr="0075113B">
        <w:rPr>
          <w:b/>
          <w:highlight w:val="yellow"/>
        </w:rPr>
        <w:t>Insert Department/Unit Emergency Communication Plan Here</w:t>
      </w:r>
      <w:r w:rsidRPr="0075113B">
        <w:rPr>
          <w:highlight w:val="yellow"/>
        </w:rPr>
        <w:t>]</w:t>
      </w:r>
    </w:p>
    <w:p w:rsidR="000A58D3" w:rsidRDefault="000A58D3" w:rsidP="000A58D3">
      <w:pPr>
        <w:spacing w:after="0" w:line="240" w:lineRule="auto"/>
      </w:pPr>
    </w:p>
    <w:p w:rsidR="000A58D3" w:rsidRDefault="000A58D3" w:rsidP="000A58D3">
      <w:pPr>
        <w:spacing w:after="0" w:line="240" w:lineRule="auto"/>
      </w:pPr>
    </w:p>
    <w:p w:rsidR="00A16ABC" w:rsidRDefault="00A16ABC" w:rsidP="000A58D3">
      <w:pPr>
        <w:spacing w:after="0" w:line="240" w:lineRule="auto"/>
      </w:pPr>
    </w:p>
    <w:p w:rsidR="005A0CA2" w:rsidRDefault="005A0CA2" w:rsidP="000A58D3">
      <w:pPr>
        <w:spacing w:after="0" w:line="240" w:lineRule="auto"/>
      </w:pPr>
    </w:p>
    <w:p w:rsidR="00475164" w:rsidRDefault="00475164" w:rsidP="00475164">
      <w:pPr>
        <w:pStyle w:val="ListParagraph"/>
        <w:numPr>
          <w:ilvl w:val="1"/>
          <w:numId w:val="1"/>
        </w:numPr>
        <w:tabs>
          <w:tab w:val="left" w:pos="720"/>
        </w:tabs>
        <w:spacing w:after="0" w:line="240" w:lineRule="auto"/>
        <w:ind w:left="1080"/>
        <w:rPr>
          <w:b/>
        </w:rPr>
      </w:pPr>
      <w:r>
        <w:rPr>
          <w:b/>
        </w:rPr>
        <w:lastRenderedPageBreak/>
        <w:t>Status Reporting to the EOC</w:t>
      </w:r>
    </w:p>
    <w:p w:rsidR="00475164" w:rsidRDefault="00475164" w:rsidP="00475164">
      <w:pPr>
        <w:pStyle w:val="ListParagraph"/>
        <w:tabs>
          <w:tab w:val="left" w:pos="720"/>
        </w:tabs>
        <w:spacing w:after="0" w:line="240" w:lineRule="auto"/>
        <w:ind w:left="1080"/>
        <w:rPr>
          <w:b/>
        </w:rPr>
      </w:pPr>
    </w:p>
    <w:p w:rsidR="00475164" w:rsidRDefault="00475164" w:rsidP="00475164">
      <w:pPr>
        <w:pStyle w:val="ListParagraph"/>
        <w:spacing w:after="0" w:line="240" w:lineRule="auto"/>
        <w:ind w:left="1080"/>
      </w:pPr>
      <w:r>
        <w:t>Following a major disaster with significant operational impact to the campus</w:t>
      </w:r>
      <w:r w:rsidR="005C2EBF">
        <w:t xml:space="preserve"> or the unit/department</w:t>
      </w:r>
      <w:r>
        <w:t>, use the following form to provide status reports of damage and injuries and to request assistance from the EOC.</w:t>
      </w:r>
      <w:r w:rsidR="005C2EBF">
        <w:t xml:space="preserve">  This status report should be submitted as soon as is practicable following an incident, but not more than 24 hours after.</w:t>
      </w:r>
    </w:p>
    <w:p w:rsidR="007A20EB" w:rsidRDefault="00200C19" w:rsidP="00BC3006">
      <w:pPr>
        <w:spacing w:after="0" w:line="240" w:lineRule="auto"/>
      </w:pPr>
      <w:r>
        <w:object w:dxaOrig="7275" w:dyaOrig="7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35pt;height:503.35pt" o:ole="">
            <v:imagedata r:id="rId15" o:title=""/>
          </v:shape>
          <o:OLEObject Type="Embed" ProgID="AcroExch.Document.7" ShapeID="_x0000_i1025" DrawAspect="Content" ObjectID="_1409661279" r:id="rId16"/>
        </w:object>
      </w:r>
    </w:p>
    <w:p w:rsidR="000A58D3" w:rsidRDefault="000A58D3" w:rsidP="00BC3006">
      <w:pPr>
        <w:spacing w:after="0" w:line="240" w:lineRule="auto"/>
      </w:pPr>
    </w:p>
    <w:p w:rsidR="000A58D3" w:rsidRDefault="000A58D3" w:rsidP="00BC3006">
      <w:pPr>
        <w:spacing w:after="0" w:line="240" w:lineRule="auto"/>
      </w:pPr>
    </w:p>
    <w:p w:rsidR="000A58D3" w:rsidRDefault="000A58D3" w:rsidP="00BC3006">
      <w:pPr>
        <w:spacing w:after="0" w:line="240" w:lineRule="auto"/>
      </w:pPr>
    </w:p>
    <w:p w:rsidR="000A58D3" w:rsidRDefault="000A58D3" w:rsidP="00BC3006">
      <w:pPr>
        <w:spacing w:after="0" w:line="240" w:lineRule="auto"/>
      </w:pPr>
    </w:p>
    <w:p w:rsidR="007A20EB" w:rsidRDefault="00BC3006" w:rsidP="00BC3006">
      <w:pPr>
        <w:pStyle w:val="ListParagraph"/>
        <w:numPr>
          <w:ilvl w:val="0"/>
          <w:numId w:val="1"/>
        </w:numPr>
        <w:spacing w:after="0" w:line="240" w:lineRule="auto"/>
        <w:ind w:left="720"/>
        <w:rPr>
          <w:b/>
        </w:rPr>
      </w:pPr>
      <w:r>
        <w:rPr>
          <w:b/>
        </w:rPr>
        <w:t>EMERGENCY SUPPLIES AND EQUIPMENT</w:t>
      </w:r>
    </w:p>
    <w:p w:rsidR="00BC3006" w:rsidRPr="00BC3006" w:rsidRDefault="00BC3006" w:rsidP="00BC3006">
      <w:pPr>
        <w:pStyle w:val="ListParagraph"/>
        <w:spacing w:after="0" w:line="240" w:lineRule="auto"/>
      </w:pPr>
      <w:r>
        <w:t>Departments/units are responsible for maintaining emergency supplies and equipment at each work site.  Recommend</w:t>
      </w:r>
      <w:r w:rsidR="00200C19">
        <w:t>ed</w:t>
      </w:r>
      <w:r>
        <w:t xml:space="preserve"> items include:  first aid supplies, extra batteries, battery operated AM/FM radio, NOAA weather radio, water, cell phone chargers, non-perishable food.</w:t>
      </w:r>
      <w:r w:rsidR="00827362">
        <w:t xml:space="preserve">  Assign someone to review and restock supplies annually.</w:t>
      </w:r>
    </w:p>
    <w:p w:rsidR="007A20EB" w:rsidRDefault="007A20EB" w:rsidP="007A20EB">
      <w:pPr>
        <w:spacing w:after="0" w:line="240" w:lineRule="auto"/>
      </w:pPr>
    </w:p>
    <w:tbl>
      <w:tblPr>
        <w:tblStyle w:val="TableGrid"/>
        <w:tblW w:w="0" w:type="auto"/>
        <w:tblInd w:w="720" w:type="dxa"/>
        <w:tblLook w:val="04A0"/>
      </w:tblPr>
      <w:tblGrid>
        <w:gridCol w:w="1368"/>
        <w:gridCol w:w="1530"/>
        <w:gridCol w:w="3744"/>
        <w:gridCol w:w="2214"/>
      </w:tblGrid>
      <w:tr w:rsidR="00827362" w:rsidTr="00ED1BE1">
        <w:trPr>
          <w:trHeight w:val="432"/>
        </w:trPr>
        <w:tc>
          <w:tcPr>
            <w:tcW w:w="1368" w:type="dxa"/>
            <w:tcBorders>
              <w:top w:val="single" w:sz="18" w:space="0" w:color="auto"/>
              <w:left w:val="single" w:sz="18" w:space="0" w:color="auto"/>
              <w:bottom w:val="single" w:sz="18" w:space="0" w:color="auto"/>
              <w:right w:val="single" w:sz="18" w:space="0" w:color="auto"/>
            </w:tcBorders>
            <w:vAlign w:val="bottom"/>
          </w:tcPr>
          <w:p w:rsidR="00827362" w:rsidRPr="0094502F" w:rsidRDefault="0094502F" w:rsidP="0094502F">
            <w:pPr>
              <w:jc w:val="center"/>
              <w:rPr>
                <w:b/>
              </w:rPr>
            </w:pPr>
            <w:r>
              <w:rPr>
                <w:b/>
              </w:rPr>
              <w:t>Quantity</w:t>
            </w:r>
          </w:p>
        </w:tc>
        <w:tc>
          <w:tcPr>
            <w:tcW w:w="1530" w:type="dxa"/>
            <w:tcBorders>
              <w:top w:val="single" w:sz="18" w:space="0" w:color="auto"/>
              <w:left w:val="single" w:sz="18" w:space="0" w:color="auto"/>
              <w:bottom w:val="single" w:sz="18" w:space="0" w:color="auto"/>
              <w:right w:val="single" w:sz="18" w:space="0" w:color="auto"/>
            </w:tcBorders>
            <w:vAlign w:val="bottom"/>
          </w:tcPr>
          <w:p w:rsidR="00827362" w:rsidRDefault="0094502F" w:rsidP="0094502F">
            <w:pPr>
              <w:jc w:val="center"/>
              <w:rPr>
                <w:b/>
              </w:rPr>
            </w:pPr>
            <w:r>
              <w:rPr>
                <w:b/>
              </w:rPr>
              <w:t>Purchase/</w:t>
            </w:r>
          </w:p>
          <w:p w:rsidR="0094502F" w:rsidRDefault="0094502F" w:rsidP="0094502F">
            <w:pPr>
              <w:jc w:val="center"/>
              <w:rPr>
                <w:b/>
              </w:rPr>
            </w:pPr>
            <w:r>
              <w:rPr>
                <w:b/>
              </w:rPr>
              <w:t>Replacement</w:t>
            </w:r>
          </w:p>
          <w:p w:rsidR="0094502F" w:rsidRPr="0094502F" w:rsidRDefault="0094502F" w:rsidP="0094502F">
            <w:pPr>
              <w:jc w:val="center"/>
              <w:rPr>
                <w:b/>
              </w:rPr>
            </w:pPr>
            <w:r>
              <w:rPr>
                <w:b/>
              </w:rPr>
              <w:t>Date</w:t>
            </w:r>
          </w:p>
        </w:tc>
        <w:tc>
          <w:tcPr>
            <w:tcW w:w="3744" w:type="dxa"/>
            <w:tcBorders>
              <w:top w:val="single" w:sz="18" w:space="0" w:color="auto"/>
              <w:left w:val="single" w:sz="18" w:space="0" w:color="auto"/>
              <w:bottom w:val="single" w:sz="18" w:space="0" w:color="auto"/>
              <w:right w:val="single" w:sz="18" w:space="0" w:color="auto"/>
            </w:tcBorders>
            <w:vAlign w:val="bottom"/>
          </w:tcPr>
          <w:p w:rsidR="00827362" w:rsidRPr="0094502F" w:rsidRDefault="0094502F" w:rsidP="0094502F">
            <w:pPr>
              <w:jc w:val="center"/>
              <w:rPr>
                <w:b/>
              </w:rPr>
            </w:pPr>
            <w:r>
              <w:rPr>
                <w:b/>
              </w:rPr>
              <w:t>Item</w:t>
            </w:r>
          </w:p>
        </w:tc>
        <w:tc>
          <w:tcPr>
            <w:tcW w:w="2214" w:type="dxa"/>
            <w:tcBorders>
              <w:top w:val="single" w:sz="18" w:space="0" w:color="auto"/>
              <w:left w:val="single" w:sz="18" w:space="0" w:color="auto"/>
              <w:bottom w:val="single" w:sz="18" w:space="0" w:color="auto"/>
              <w:right w:val="single" w:sz="18" w:space="0" w:color="auto"/>
            </w:tcBorders>
            <w:vAlign w:val="bottom"/>
          </w:tcPr>
          <w:p w:rsidR="00827362" w:rsidRPr="0094502F" w:rsidRDefault="0094502F" w:rsidP="0094502F">
            <w:pPr>
              <w:jc w:val="center"/>
              <w:rPr>
                <w:b/>
              </w:rPr>
            </w:pPr>
            <w:r>
              <w:rPr>
                <w:b/>
              </w:rPr>
              <w:t>Location</w:t>
            </w:r>
          </w:p>
        </w:tc>
      </w:tr>
      <w:tr w:rsidR="00827362" w:rsidTr="00ED1BE1">
        <w:trPr>
          <w:trHeight w:val="432"/>
        </w:trPr>
        <w:tc>
          <w:tcPr>
            <w:tcW w:w="1368" w:type="dxa"/>
            <w:tcBorders>
              <w:top w:val="single" w:sz="18" w:space="0" w:color="auto"/>
            </w:tcBorders>
          </w:tcPr>
          <w:p w:rsidR="00827362" w:rsidRDefault="00827362" w:rsidP="00827362"/>
        </w:tc>
        <w:tc>
          <w:tcPr>
            <w:tcW w:w="1530" w:type="dxa"/>
            <w:tcBorders>
              <w:top w:val="single" w:sz="18" w:space="0" w:color="auto"/>
            </w:tcBorders>
          </w:tcPr>
          <w:p w:rsidR="00827362" w:rsidRDefault="00827362" w:rsidP="00827362"/>
        </w:tc>
        <w:tc>
          <w:tcPr>
            <w:tcW w:w="3744" w:type="dxa"/>
            <w:tcBorders>
              <w:top w:val="single" w:sz="18" w:space="0" w:color="auto"/>
            </w:tcBorders>
          </w:tcPr>
          <w:p w:rsidR="00827362" w:rsidRDefault="00827362" w:rsidP="00827362"/>
        </w:tc>
        <w:tc>
          <w:tcPr>
            <w:tcW w:w="2214" w:type="dxa"/>
            <w:tcBorders>
              <w:top w:val="single" w:sz="18" w:space="0" w:color="auto"/>
            </w:tcBorders>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r w:rsidR="00827362" w:rsidTr="00827362">
        <w:trPr>
          <w:trHeight w:val="432"/>
        </w:trPr>
        <w:tc>
          <w:tcPr>
            <w:tcW w:w="1368" w:type="dxa"/>
          </w:tcPr>
          <w:p w:rsidR="00827362" w:rsidRDefault="00827362" w:rsidP="00827362"/>
        </w:tc>
        <w:tc>
          <w:tcPr>
            <w:tcW w:w="1530" w:type="dxa"/>
          </w:tcPr>
          <w:p w:rsidR="00827362" w:rsidRDefault="00827362" w:rsidP="00827362"/>
        </w:tc>
        <w:tc>
          <w:tcPr>
            <w:tcW w:w="3744" w:type="dxa"/>
          </w:tcPr>
          <w:p w:rsidR="00827362" w:rsidRDefault="00827362" w:rsidP="00827362"/>
        </w:tc>
        <w:tc>
          <w:tcPr>
            <w:tcW w:w="2214" w:type="dxa"/>
          </w:tcPr>
          <w:p w:rsidR="00827362" w:rsidRDefault="00827362" w:rsidP="00827362"/>
        </w:tc>
      </w:tr>
    </w:tbl>
    <w:p w:rsidR="007A20EB" w:rsidRDefault="007A20EB" w:rsidP="00827362">
      <w:pPr>
        <w:spacing w:after="0" w:line="240" w:lineRule="auto"/>
        <w:ind w:left="720"/>
      </w:pPr>
    </w:p>
    <w:p w:rsidR="0094502F" w:rsidRDefault="0094502F" w:rsidP="00827362">
      <w:pPr>
        <w:spacing w:after="0" w:line="240" w:lineRule="auto"/>
        <w:ind w:left="720"/>
      </w:pPr>
    </w:p>
    <w:p w:rsidR="00E76CBB" w:rsidRDefault="00E76CBB" w:rsidP="00827362">
      <w:pPr>
        <w:spacing w:after="0" w:line="240" w:lineRule="auto"/>
        <w:ind w:left="720"/>
      </w:pPr>
    </w:p>
    <w:p w:rsidR="0094502F" w:rsidRDefault="0094502F" w:rsidP="0094502F">
      <w:pPr>
        <w:pStyle w:val="ListParagraph"/>
        <w:numPr>
          <w:ilvl w:val="0"/>
          <w:numId w:val="1"/>
        </w:numPr>
        <w:spacing w:after="0" w:line="240" w:lineRule="auto"/>
        <w:ind w:left="630"/>
        <w:rPr>
          <w:b/>
        </w:rPr>
      </w:pPr>
      <w:r>
        <w:rPr>
          <w:b/>
        </w:rPr>
        <w:lastRenderedPageBreak/>
        <w:t>SPECIAL NEEDS OF THE DEPARTMENT/UNIT</w:t>
      </w:r>
    </w:p>
    <w:p w:rsidR="0094502F" w:rsidRDefault="0094502F" w:rsidP="0094502F">
      <w:pPr>
        <w:pStyle w:val="ListParagraph"/>
        <w:spacing w:after="0" w:line="240" w:lineRule="auto"/>
        <w:ind w:left="630"/>
      </w:pPr>
      <w:r>
        <w:t xml:space="preserve">List any special needs of the work area (security issues, electronic access control, </w:t>
      </w:r>
      <w:r w:rsidR="00ED1BE1">
        <w:t xml:space="preserve">persons with disabilities, on-site visitors, research animals, etc.)  NOTE:  The BEAP should include procedures for </w:t>
      </w:r>
      <w:r w:rsidR="00474CC4">
        <w:t>safety issues pertaining to</w:t>
      </w:r>
      <w:r w:rsidR="00ED1BE1">
        <w:t xml:space="preserve"> students, faculty, staff, visitors, and </w:t>
      </w:r>
      <w:r w:rsidR="00474CC4">
        <w:t xml:space="preserve">other </w:t>
      </w:r>
      <w:r w:rsidR="00ED1BE1">
        <w:t>individuals with disabilities.</w:t>
      </w:r>
    </w:p>
    <w:p w:rsidR="00ED1BE1" w:rsidRDefault="00ED1BE1" w:rsidP="0094502F">
      <w:pPr>
        <w:pStyle w:val="ListParagraph"/>
        <w:spacing w:after="0" w:line="240" w:lineRule="auto"/>
        <w:ind w:left="630"/>
      </w:pPr>
    </w:p>
    <w:p w:rsidR="00ED1BE1" w:rsidRPr="005C2EBF" w:rsidRDefault="00ED1BE1" w:rsidP="0094502F">
      <w:pPr>
        <w:pStyle w:val="ListParagraph"/>
        <w:spacing w:after="0" w:line="240" w:lineRule="auto"/>
        <w:ind w:left="630"/>
        <w:rPr>
          <w:b/>
        </w:rPr>
      </w:pPr>
      <w:r w:rsidRPr="005C2EBF">
        <w:rPr>
          <w:b/>
          <w:highlight w:val="yellow"/>
        </w:rPr>
        <w:t>[Insert special needs text here]</w:t>
      </w:r>
    </w:p>
    <w:p w:rsidR="00ED1BE1" w:rsidRDefault="00ED1BE1" w:rsidP="0094502F">
      <w:pPr>
        <w:pStyle w:val="ListParagraph"/>
        <w:spacing w:after="0" w:line="240" w:lineRule="auto"/>
        <w:ind w:left="630"/>
      </w:pPr>
    </w:p>
    <w:p w:rsidR="00ED1BE1" w:rsidRDefault="00ED1BE1" w:rsidP="0094502F">
      <w:pPr>
        <w:pStyle w:val="ListParagraph"/>
        <w:spacing w:after="0" w:line="240" w:lineRule="auto"/>
        <w:ind w:left="630"/>
      </w:pPr>
    </w:p>
    <w:p w:rsidR="00ED1BE1" w:rsidRDefault="00ED1BE1" w:rsidP="0094502F">
      <w:pPr>
        <w:pStyle w:val="ListParagraph"/>
        <w:numPr>
          <w:ilvl w:val="0"/>
          <w:numId w:val="1"/>
        </w:numPr>
        <w:spacing w:after="0" w:line="240" w:lineRule="auto"/>
        <w:ind w:left="630"/>
        <w:rPr>
          <w:b/>
        </w:rPr>
      </w:pPr>
      <w:r>
        <w:rPr>
          <w:b/>
        </w:rPr>
        <w:t>BUILDING-SPECIFIC SAFETY INFORMATION</w:t>
      </w:r>
    </w:p>
    <w:p w:rsidR="00ED1BE1" w:rsidRDefault="00ED1BE1" w:rsidP="00ED1BE1">
      <w:pPr>
        <w:pStyle w:val="ListParagraph"/>
        <w:spacing w:after="0" w:line="240" w:lineRule="auto"/>
        <w:ind w:left="630"/>
        <w:rPr>
          <w:b/>
        </w:rPr>
      </w:pPr>
    </w:p>
    <w:p w:rsidR="00ED1BE1" w:rsidRDefault="00ED1BE1" w:rsidP="00ED1BE1">
      <w:pPr>
        <w:pStyle w:val="ListParagraph"/>
        <w:numPr>
          <w:ilvl w:val="1"/>
          <w:numId w:val="1"/>
        </w:numPr>
        <w:spacing w:after="0" w:line="240" w:lineRule="auto"/>
        <w:ind w:left="1080"/>
        <w:rPr>
          <w:b/>
        </w:rPr>
      </w:pPr>
      <w:r>
        <w:rPr>
          <w:b/>
        </w:rPr>
        <w:t>Location of Building Evacuation Maps</w:t>
      </w:r>
    </w:p>
    <w:p w:rsidR="00ED1BE1" w:rsidRPr="00ED1BE1" w:rsidRDefault="00ED1BE1" w:rsidP="00ED1BE1">
      <w:pPr>
        <w:pStyle w:val="ListParagraph"/>
        <w:spacing w:after="0" w:line="240" w:lineRule="auto"/>
        <w:ind w:left="1080"/>
      </w:pPr>
      <w:r>
        <w:t>(Insert additional rows as needed)</w:t>
      </w:r>
    </w:p>
    <w:p w:rsidR="00ED1BE1" w:rsidRDefault="00ED1BE1" w:rsidP="00ED1BE1">
      <w:pPr>
        <w:pStyle w:val="ListParagraph"/>
        <w:spacing w:after="0" w:line="240" w:lineRule="auto"/>
        <w:ind w:left="1080"/>
        <w:rPr>
          <w:b/>
        </w:rPr>
      </w:pPr>
    </w:p>
    <w:tbl>
      <w:tblPr>
        <w:tblStyle w:val="TableGrid"/>
        <w:tblW w:w="0" w:type="auto"/>
        <w:tblInd w:w="1080" w:type="dxa"/>
        <w:tblLook w:val="04A0"/>
      </w:tblPr>
      <w:tblGrid>
        <w:gridCol w:w="1548"/>
        <w:gridCol w:w="6948"/>
      </w:tblGrid>
      <w:tr w:rsidR="00ED1BE1" w:rsidTr="00ED1BE1">
        <w:tc>
          <w:tcPr>
            <w:tcW w:w="1548" w:type="dxa"/>
            <w:tcBorders>
              <w:top w:val="single" w:sz="18" w:space="0" w:color="auto"/>
              <w:left w:val="single" w:sz="18" w:space="0" w:color="auto"/>
              <w:bottom w:val="single" w:sz="18" w:space="0" w:color="auto"/>
              <w:right w:val="single" w:sz="18" w:space="0" w:color="auto"/>
            </w:tcBorders>
          </w:tcPr>
          <w:p w:rsidR="00ED1BE1" w:rsidRDefault="00ED1BE1" w:rsidP="00ED1BE1">
            <w:pPr>
              <w:pStyle w:val="ListParagraph"/>
              <w:ind w:left="0"/>
              <w:jc w:val="center"/>
              <w:rPr>
                <w:b/>
              </w:rPr>
            </w:pPr>
            <w:r>
              <w:rPr>
                <w:b/>
              </w:rPr>
              <w:t>Floor</w:t>
            </w:r>
          </w:p>
        </w:tc>
        <w:tc>
          <w:tcPr>
            <w:tcW w:w="6948" w:type="dxa"/>
            <w:tcBorders>
              <w:top w:val="single" w:sz="18" w:space="0" w:color="auto"/>
              <w:left w:val="single" w:sz="18" w:space="0" w:color="auto"/>
              <w:bottom w:val="single" w:sz="18" w:space="0" w:color="auto"/>
              <w:right w:val="single" w:sz="18" w:space="0" w:color="auto"/>
            </w:tcBorders>
          </w:tcPr>
          <w:p w:rsidR="00ED1BE1" w:rsidRDefault="00ED1BE1" w:rsidP="00ED1BE1">
            <w:pPr>
              <w:pStyle w:val="ListParagraph"/>
              <w:ind w:left="0"/>
              <w:jc w:val="center"/>
              <w:rPr>
                <w:b/>
              </w:rPr>
            </w:pPr>
            <w:r>
              <w:rPr>
                <w:b/>
              </w:rPr>
              <w:t>Map Location(s)</w:t>
            </w:r>
          </w:p>
        </w:tc>
      </w:tr>
      <w:tr w:rsidR="00ED1BE1" w:rsidTr="00ED1BE1">
        <w:tc>
          <w:tcPr>
            <w:tcW w:w="1548" w:type="dxa"/>
            <w:tcBorders>
              <w:top w:val="single" w:sz="18" w:space="0" w:color="auto"/>
            </w:tcBorders>
          </w:tcPr>
          <w:p w:rsidR="00ED1BE1" w:rsidRDefault="00ED1BE1" w:rsidP="00ED1BE1">
            <w:pPr>
              <w:pStyle w:val="ListParagraph"/>
              <w:ind w:left="0"/>
              <w:rPr>
                <w:b/>
              </w:rPr>
            </w:pPr>
          </w:p>
        </w:tc>
        <w:tc>
          <w:tcPr>
            <w:tcW w:w="6948" w:type="dxa"/>
            <w:tcBorders>
              <w:top w:val="single" w:sz="18" w:space="0" w:color="auto"/>
            </w:tcBorders>
          </w:tcPr>
          <w:p w:rsidR="00ED1BE1" w:rsidRDefault="00ED1BE1" w:rsidP="00ED1BE1">
            <w:pPr>
              <w:pStyle w:val="ListParagraph"/>
              <w:ind w:left="0"/>
              <w:rPr>
                <w:b/>
              </w:rPr>
            </w:pPr>
          </w:p>
        </w:tc>
      </w:tr>
      <w:tr w:rsidR="00ED1BE1" w:rsidTr="00ED1BE1">
        <w:tc>
          <w:tcPr>
            <w:tcW w:w="1548" w:type="dxa"/>
          </w:tcPr>
          <w:p w:rsidR="00ED1BE1" w:rsidRDefault="00ED1BE1" w:rsidP="00ED1BE1">
            <w:pPr>
              <w:pStyle w:val="ListParagraph"/>
              <w:ind w:left="0"/>
              <w:rPr>
                <w:b/>
              </w:rPr>
            </w:pPr>
          </w:p>
        </w:tc>
        <w:tc>
          <w:tcPr>
            <w:tcW w:w="6948" w:type="dxa"/>
          </w:tcPr>
          <w:p w:rsidR="00ED1BE1" w:rsidRDefault="00ED1BE1" w:rsidP="00ED1BE1">
            <w:pPr>
              <w:pStyle w:val="ListParagraph"/>
              <w:ind w:left="0"/>
              <w:rPr>
                <w:b/>
              </w:rPr>
            </w:pPr>
          </w:p>
        </w:tc>
      </w:tr>
      <w:tr w:rsidR="00ED1BE1" w:rsidTr="00ED1BE1">
        <w:tc>
          <w:tcPr>
            <w:tcW w:w="1548" w:type="dxa"/>
          </w:tcPr>
          <w:p w:rsidR="00ED1BE1" w:rsidRDefault="00ED1BE1" w:rsidP="00ED1BE1">
            <w:pPr>
              <w:pStyle w:val="ListParagraph"/>
              <w:ind w:left="0"/>
              <w:rPr>
                <w:b/>
              </w:rPr>
            </w:pPr>
          </w:p>
        </w:tc>
        <w:tc>
          <w:tcPr>
            <w:tcW w:w="6948" w:type="dxa"/>
          </w:tcPr>
          <w:p w:rsidR="00ED1BE1" w:rsidRDefault="00ED1BE1" w:rsidP="00ED1BE1">
            <w:pPr>
              <w:pStyle w:val="ListParagraph"/>
              <w:ind w:left="0"/>
              <w:rPr>
                <w:b/>
              </w:rPr>
            </w:pPr>
          </w:p>
        </w:tc>
      </w:tr>
      <w:tr w:rsidR="00ED1BE1" w:rsidTr="00ED1BE1">
        <w:tc>
          <w:tcPr>
            <w:tcW w:w="1548" w:type="dxa"/>
          </w:tcPr>
          <w:p w:rsidR="00ED1BE1" w:rsidRDefault="00ED1BE1" w:rsidP="00ED1BE1">
            <w:pPr>
              <w:pStyle w:val="ListParagraph"/>
              <w:ind w:left="0"/>
              <w:rPr>
                <w:b/>
              </w:rPr>
            </w:pPr>
          </w:p>
        </w:tc>
        <w:tc>
          <w:tcPr>
            <w:tcW w:w="6948" w:type="dxa"/>
          </w:tcPr>
          <w:p w:rsidR="00ED1BE1" w:rsidRDefault="00ED1BE1" w:rsidP="00ED1BE1">
            <w:pPr>
              <w:pStyle w:val="ListParagraph"/>
              <w:ind w:left="0"/>
              <w:rPr>
                <w:b/>
              </w:rPr>
            </w:pPr>
          </w:p>
        </w:tc>
      </w:tr>
    </w:tbl>
    <w:p w:rsidR="00ED1BE1" w:rsidRDefault="00ED1BE1" w:rsidP="00ED1BE1">
      <w:pPr>
        <w:pStyle w:val="ListParagraph"/>
        <w:spacing w:after="0" w:line="240" w:lineRule="auto"/>
        <w:ind w:left="1080"/>
        <w:rPr>
          <w:b/>
        </w:rPr>
      </w:pPr>
    </w:p>
    <w:p w:rsidR="009066C0" w:rsidRDefault="009066C0" w:rsidP="009066C0">
      <w:pPr>
        <w:pStyle w:val="ListParagraph"/>
        <w:numPr>
          <w:ilvl w:val="1"/>
          <w:numId w:val="1"/>
        </w:numPr>
        <w:spacing w:after="0" w:line="240" w:lineRule="auto"/>
        <w:ind w:left="1080"/>
        <w:rPr>
          <w:b/>
        </w:rPr>
      </w:pPr>
      <w:r>
        <w:rPr>
          <w:b/>
        </w:rPr>
        <w:t>Location of Material Safety Data Sheets (MSDS)</w:t>
      </w:r>
    </w:p>
    <w:p w:rsidR="009066C0" w:rsidRPr="009066C0" w:rsidRDefault="009066C0" w:rsidP="009066C0">
      <w:pPr>
        <w:pStyle w:val="ListParagraph"/>
        <w:spacing w:after="0" w:line="240" w:lineRule="auto"/>
        <w:ind w:left="1080"/>
      </w:pPr>
      <w:r>
        <w:t>(Insert additional rows as needed)</w:t>
      </w:r>
    </w:p>
    <w:p w:rsidR="009066C0" w:rsidRDefault="009066C0" w:rsidP="009066C0">
      <w:pPr>
        <w:pStyle w:val="ListParagraph"/>
        <w:spacing w:after="0" w:line="240" w:lineRule="auto"/>
        <w:ind w:left="1080"/>
        <w:rPr>
          <w:b/>
        </w:rPr>
      </w:pPr>
    </w:p>
    <w:tbl>
      <w:tblPr>
        <w:tblStyle w:val="TableGrid"/>
        <w:tblW w:w="0" w:type="auto"/>
        <w:tblInd w:w="1080" w:type="dxa"/>
        <w:tblLook w:val="04A0"/>
      </w:tblPr>
      <w:tblGrid>
        <w:gridCol w:w="1548"/>
        <w:gridCol w:w="6948"/>
      </w:tblGrid>
      <w:tr w:rsidR="009066C0" w:rsidTr="0008242C">
        <w:tc>
          <w:tcPr>
            <w:tcW w:w="1548" w:type="dxa"/>
            <w:tcBorders>
              <w:top w:val="single" w:sz="18" w:space="0" w:color="auto"/>
              <w:left w:val="single" w:sz="18" w:space="0" w:color="auto"/>
              <w:bottom w:val="single" w:sz="18" w:space="0" w:color="auto"/>
              <w:right w:val="single" w:sz="18" w:space="0" w:color="auto"/>
            </w:tcBorders>
          </w:tcPr>
          <w:p w:rsidR="009066C0" w:rsidRDefault="009066C0" w:rsidP="0008242C">
            <w:pPr>
              <w:pStyle w:val="ListParagraph"/>
              <w:ind w:left="0"/>
              <w:jc w:val="center"/>
              <w:rPr>
                <w:b/>
              </w:rPr>
            </w:pPr>
            <w:r>
              <w:rPr>
                <w:b/>
              </w:rPr>
              <w:t>Floor/Room</w:t>
            </w:r>
          </w:p>
        </w:tc>
        <w:tc>
          <w:tcPr>
            <w:tcW w:w="6948" w:type="dxa"/>
            <w:tcBorders>
              <w:top w:val="single" w:sz="18" w:space="0" w:color="auto"/>
              <w:left w:val="single" w:sz="18" w:space="0" w:color="auto"/>
              <w:bottom w:val="single" w:sz="18" w:space="0" w:color="auto"/>
              <w:right w:val="single" w:sz="18" w:space="0" w:color="auto"/>
            </w:tcBorders>
          </w:tcPr>
          <w:p w:rsidR="009066C0" w:rsidRDefault="009066C0" w:rsidP="009066C0">
            <w:pPr>
              <w:pStyle w:val="ListParagraph"/>
              <w:ind w:left="0"/>
              <w:jc w:val="center"/>
              <w:rPr>
                <w:b/>
              </w:rPr>
            </w:pPr>
            <w:r>
              <w:rPr>
                <w:b/>
              </w:rPr>
              <w:t>MSDS Location(s)</w:t>
            </w:r>
          </w:p>
        </w:tc>
      </w:tr>
      <w:tr w:rsidR="009066C0" w:rsidTr="0008242C">
        <w:tc>
          <w:tcPr>
            <w:tcW w:w="1548" w:type="dxa"/>
            <w:tcBorders>
              <w:top w:val="single" w:sz="18" w:space="0" w:color="auto"/>
            </w:tcBorders>
          </w:tcPr>
          <w:p w:rsidR="009066C0" w:rsidRDefault="009066C0" w:rsidP="0008242C">
            <w:pPr>
              <w:pStyle w:val="ListParagraph"/>
              <w:ind w:left="0"/>
              <w:rPr>
                <w:b/>
              </w:rPr>
            </w:pPr>
          </w:p>
        </w:tc>
        <w:tc>
          <w:tcPr>
            <w:tcW w:w="6948" w:type="dxa"/>
            <w:tcBorders>
              <w:top w:val="single" w:sz="18" w:space="0" w:color="auto"/>
            </w:tcBorders>
          </w:tcPr>
          <w:p w:rsidR="009066C0" w:rsidRDefault="009066C0" w:rsidP="0008242C">
            <w:pPr>
              <w:pStyle w:val="ListParagraph"/>
              <w:ind w:left="0"/>
              <w:rPr>
                <w:b/>
              </w:rPr>
            </w:pPr>
          </w:p>
        </w:tc>
      </w:tr>
      <w:tr w:rsidR="009066C0" w:rsidTr="0008242C">
        <w:tc>
          <w:tcPr>
            <w:tcW w:w="1548" w:type="dxa"/>
          </w:tcPr>
          <w:p w:rsidR="009066C0" w:rsidRDefault="009066C0" w:rsidP="0008242C">
            <w:pPr>
              <w:pStyle w:val="ListParagraph"/>
              <w:ind w:left="0"/>
              <w:rPr>
                <w:b/>
              </w:rPr>
            </w:pPr>
          </w:p>
        </w:tc>
        <w:tc>
          <w:tcPr>
            <w:tcW w:w="6948" w:type="dxa"/>
          </w:tcPr>
          <w:p w:rsidR="009066C0" w:rsidRDefault="009066C0" w:rsidP="0008242C">
            <w:pPr>
              <w:pStyle w:val="ListParagraph"/>
              <w:ind w:left="0"/>
              <w:rPr>
                <w:b/>
              </w:rPr>
            </w:pPr>
          </w:p>
        </w:tc>
      </w:tr>
      <w:tr w:rsidR="009066C0" w:rsidTr="0008242C">
        <w:tc>
          <w:tcPr>
            <w:tcW w:w="1548" w:type="dxa"/>
          </w:tcPr>
          <w:p w:rsidR="009066C0" w:rsidRDefault="009066C0" w:rsidP="0008242C">
            <w:pPr>
              <w:pStyle w:val="ListParagraph"/>
              <w:ind w:left="0"/>
              <w:rPr>
                <w:b/>
              </w:rPr>
            </w:pPr>
          </w:p>
        </w:tc>
        <w:tc>
          <w:tcPr>
            <w:tcW w:w="6948" w:type="dxa"/>
          </w:tcPr>
          <w:p w:rsidR="009066C0" w:rsidRDefault="009066C0" w:rsidP="0008242C">
            <w:pPr>
              <w:pStyle w:val="ListParagraph"/>
              <w:ind w:left="0"/>
              <w:rPr>
                <w:b/>
              </w:rPr>
            </w:pPr>
          </w:p>
        </w:tc>
      </w:tr>
      <w:tr w:rsidR="009066C0" w:rsidTr="0008242C">
        <w:tc>
          <w:tcPr>
            <w:tcW w:w="1548" w:type="dxa"/>
          </w:tcPr>
          <w:p w:rsidR="009066C0" w:rsidRDefault="009066C0" w:rsidP="0008242C">
            <w:pPr>
              <w:pStyle w:val="ListParagraph"/>
              <w:ind w:left="0"/>
              <w:rPr>
                <w:b/>
              </w:rPr>
            </w:pPr>
          </w:p>
        </w:tc>
        <w:tc>
          <w:tcPr>
            <w:tcW w:w="6948" w:type="dxa"/>
          </w:tcPr>
          <w:p w:rsidR="009066C0" w:rsidRDefault="009066C0" w:rsidP="0008242C">
            <w:pPr>
              <w:pStyle w:val="ListParagraph"/>
              <w:ind w:left="0"/>
              <w:rPr>
                <w:b/>
              </w:rPr>
            </w:pPr>
          </w:p>
        </w:tc>
      </w:tr>
    </w:tbl>
    <w:p w:rsidR="009066C0" w:rsidRDefault="009066C0" w:rsidP="009066C0">
      <w:pPr>
        <w:pStyle w:val="ListParagraph"/>
        <w:spacing w:after="0" w:line="240" w:lineRule="auto"/>
        <w:ind w:left="1080"/>
        <w:rPr>
          <w:b/>
        </w:rPr>
      </w:pPr>
    </w:p>
    <w:p w:rsidR="00ED1BE1" w:rsidRDefault="007445C3" w:rsidP="007445C3">
      <w:pPr>
        <w:pStyle w:val="ListParagraph"/>
        <w:numPr>
          <w:ilvl w:val="1"/>
          <w:numId w:val="1"/>
        </w:numPr>
        <w:spacing w:after="0" w:line="240" w:lineRule="auto"/>
        <w:ind w:left="1080"/>
        <w:rPr>
          <w:b/>
        </w:rPr>
      </w:pPr>
      <w:r>
        <w:rPr>
          <w:b/>
        </w:rPr>
        <w:t>Location of Hazardous Materials Storage</w:t>
      </w:r>
      <w:r w:rsidR="00F92B54">
        <w:rPr>
          <w:b/>
        </w:rPr>
        <w:t xml:space="preserve"> Areas</w:t>
      </w:r>
      <w:r>
        <w:rPr>
          <w:b/>
        </w:rPr>
        <w:t>/Hazardous Environments</w:t>
      </w:r>
    </w:p>
    <w:p w:rsidR="007445C3" w:rsidRDefault="007445C3" w:rsidP="007445C3">
      <w:pPr>
        <w:pStyle w:val="ListParagraph"/>
        <w:spacing w:after="0" w:line="240" w:lineRule="auto"/>
        <w:ind w:left="1080"/>
      </w:pPr>
      <w:r>
        <w:t>(Insert additional rows as needed)</w:t>
      </w:r>
      <w:r w:rsidR="0014310B">
        <w:t xml:space="preserve">  Departments/units should share hazard information with other departments/units located in the same building.</w:t>
      </w:r>
    </w:p>
    <w:p w:rsidR="007445C3" w:rsidRDefault="007445C3" w:rsidP="007445C3">
      <w:pPr>
        <w:pStyle w:val="ListParagraph"/>
        <w:spacing w:after="0" w:line="240" w:lineRule="auto"/>
        <w:ind w:left="1080"/>
      </w:pPr>
    </w:p>
    <w:tbl>
      <w:tblPr>
        <w:tblStyle w:val="TableGrid"/>
        <w:tblW w:w="0" w:type="auto"/>
        <w:tblInd w:w="1080" w:type="dxa"/>
        <w:tblLook w:val="04A0"/>
      </w:tblPr>
      <w:tblGrid>
        <w:gridCol w:w="1548"/>
        <w:gridCol w:w="6930"/>
      </w:tblGrid>
      <w:tr w:rsidR="00E76CBB" w:rsidTr="00E76CBB">
        <w:tc>
          <w:tcPr>
            <w:tcW w:w="1548" w:type="dxa"/>
            <w:tcBorders>
              <w:top w:val="single" w:sz="18" w:space="0" w:color="auto"/>
              <w:left w:val="single" w:sz="18" w:space="0" w:color="auto"/>
              <w:bottom w:val="single" w:sz="18" w:space="0" w:color="auto"/>
              <w:right w:val="single" w:sz="18" w:space="0" w:color="auto"/>
            </w:tcBorders>
          </w:tcPr>
          <w:p w:rsidR="00E76CBB" w:rsidRPr="007445C3" w:rsidRDefault="00E76CBB" w:rsidP="007445C3">
            <w:pPr>
              <w:pStyle w:val="ListParagraph"/>
              <w:ind w:left="0"/>
              <w:jc w:val="center"/>
              <w:rPr>
                <w:b/>
              </w:rPr>
            </w:pPr>
            <w:r>
              <w:rPr>
                <w:b/>
              </w:rPr>
              <w:t>Floor/Room</w:t>
            </w:r>
          </w:p>
        </w:tc>
        <w:tc>
          <w:tcPr>
            <w:tcW w:w="6930" w:type="dxa"/>
            <w:tcBorders>
              <w:top w:val="single" w:sz="18" w:space="0" w:color="auto"/>
              <w:left w:val="single" w:sz="18" w:space="0" w:color="auto"/>
              <w:bottom w:val="single" w:sz="18" w:space="0" w:color="auto"/>
              <w:right w:val="single" w:sz="18" w:space="0" w:color="auto"/>
            </w:tcBorders>
          </w:tcPr>
          <w:p w:rsidR="00E76CBB" w:rsidRPr="007445C3" w:rsidRDefault="00E76CBB" w:rsidP="007445C3">
            <w:pPr>
              <w:pStyle w:val="ListParagraph"/>
              <w:ind w:left="0"/>
              <w:jc w:val="center"/>
              <w:rPr>
                <w:b/>
              </w:rPr>
            </w:pPr>
            <w:r>
              <w:rPr>
                <w:b/>
              </w:rPr>
              <w:t>Hazard Type</w:t>
            </w:r>
          </w:p>
        </w:tc>
      </w:tr>
      <w:tr w:rsidR="00E76CBB" w:rsidTr="00E76CBB">
        <w:tc>
          <w:tcPr>
            <w:tcW w:w="1548" w:type="dxa"/>
            <w:tcBorders>
              <w:top w:val="single" w:sz="18" w:space="0" w:color="auto"/>
            </w:tcBorders>
          </w:tcPr>
          <w:p w:rsidR="00E76CBB" w:rsidRDefault="00E76CBB" w:rsidP="007445C3">
            <w:pPr>
              <w:pStyle w:val="ListParagraph"/>
              <w:ind w:left="0"/>
            </w:pPr>
          </w:p>
        </w:tc>
        <w:tc>
          <w:tcPr>
            <w:tcW w:w="6930" w:type="dxa"/>
            <w:tcBorders>
              <w:top w:val="single" w:sz="18" w:space="0" w:color="auto"/>
            </w:tcBorders>
          </w:tcPr>
          <w:p w:rsidR="00E76CBB" w:rsidRDefault="00E76CBB" w:rsidP="007445C3">
            <w:pPr>
              <w:pStyle w:val="ListParagraph"/>
              <w:ind w:left="0"/>
            </w:pPr>
          </w:p>
        </w:tc>
      </w:tr>
      <w:tr w:rsidR="00E76CBB" w:rsidTr="00E76CBB">
        <w:tc>
          <w:tcPr>
            <w:tcW w:w="1548" w:type="dxa"/>
          </w:tcPr>
          <w:p w:rsidR="00E76CBB" w:rsidRDefault="00E76CBB" w:rsidP="007445C3">
            <w:pPr>
              <w:pStyle w:val="ListParagraph"/>
              <w:ind w:left="0"/>
            </w:pPr>
          </w:p>
        </w:tc>
        <w:tc>
          <w:tcPr>
            <w:tcW w:w="6930" w:type="dxa"/>
          </w:tcPr>
          <w:p w:rsidR="00E76CBB" w:rsidRDefault="00E76CBB" w:rsidP="007445C3">
            <w:pPr>
              <w:pStyle w:val="ListParagraph"/>
              <w:ind w:left="0"/>
            </w:pPr>
          </w:p>
        </w:tc>
      </w:tr>
      <w:tr w:rsidR="00E76CBB" w:rsidTr="00E76CBB">
        <w:tc>
          <w:tcPr>
            <w:tcW w:w="1548" w:type="dxa"/>
          </w:tcPr>
          <w:p w:rsidR="00E76CBB" w:rsidRDefault="00E76CBB" w:rsidP="007445C3">
            <w:pPr>
              <w:pStyle w:val="ListParagraph"/>
              <w:ind w:left="0"/>
            </w:pPr>
          </w:p>
        </w:tc>
        <w:tc>
          <w:tcPr>
            <w:tcW w:w="6930" w:type="dxa"/>
          </w:tcPr>
          <w:p w:rsidR="00E76CBB" w:rsidRDefault="00E76CBB" w:rsidP="007445C3">
            <w:pPr>
              <w:pStyle w:val="ListParagraph"/>
              <w:ind w:left="0"/>
            </w:pPr>
          </w:p>
        </w:tc>
      </w:tr>
      <w:tr w:rsidR="00E76CBB" w:rsidTr="00E76CBB">
        <w:tc>
          <w:tcPr>
            <w:tcW w:w="1548" w:type="dxa"/>
          </w:tcPr>
          <w:p w:rsidR="00E76CBB" w:rsidRDefault="00E76CBB" w:rsidP="007445C3">
            <w:pPr>
              <w:pStyle w:val="ListParagraph"/>
              <w:ind w:left="0"/>
            </w:pPr>
          </w:p>
        </w:tc>
        <w:tc>
          <w:tcPr>
            <w:tcW w:w="6930" w:type="dxa"/>
          </w:tcPr>
          <w:p w:rsidR="00E76CBB" w:rsidRDefault="00E76CBB" w:rsidP="007445C3">
            <w:pPr>
              <w:pStyle w:val="ListParagraph"/>
              <w:ind w:left="0"/>
            </w:pPr>
          </w:p>
        </w:tc>
      </w:tr>
    </w:tbl>
    <w:p w:rsidR="007445C3" w:rsidRDefault="007445C3" w:rsidP="007445C3">
      <w:pPr>
        <w:pStyle w:val="ListParagraph"/>
        <w:spacing w:after="0" w:line="240" w:lineRule="auto"/>
        <w:ind w:left="1080"/>
      </w:pPr>
    </w:p>
    <w:p w:rsidR="00E76CBB" w:rsidRDefault="00E76CBB" w:rsidP="00E76CBB">
      <w:pPr>
        <w:pStyle w:val="ListParagraph"/>
        <w:numPr>
          <w:ilvl w:val="1"/>
          <w:numId w:val="1"/>
        </w:numPr>
        <w:spacing w:after="0" w:line="240" w:lineRule="auto"/>
        <w:ind w:left="1080"/>
        <w:rPr>
          <w:b/>
        </w:rPr>
      </w:pPr>
      <w:r>
        <w:rPr>
          <w:b/>
        </w:rPr>
        <w:t>Location of AEDs</w:t>
      </w:r>
    </w:p>
    <w:p w:rsidR="00E76CBB" w:rsidRDefault="00E76CBB" w:rsidP="00E76CBB">
      <w:pPr>
        <w:pStyle w:val="ListParagraph"/>
        <w:spacing w:after="0" w:line="240" w:lineRule="auto"/>
        <w:ind w:left="1080"/>
        <w:rPr>
          <w:b/>
        </w:rPr>
      </w:pPr>
    </w:p>
    <w:tbl>
      <w:tblPr>
        <w:tblStyle w:val="TableGrid"/>
        <w:tblW w:w="0" w:type="auto"/>
        <w:tblInd w:w="1080" w:type="dxa"/>
        <w:tblLook w:val="04A0"/>
      </w:tblPr>
      <w:tblGrid>
        <w:gridCol w:w="1548"/>
        <w:gridCol w:w="6948"/>
      </w:tblGrid>
      <w:tr w:rsidR="00E76CBB" w:rsidTr="00E76CBB">
        <w:tc>
          <w:tcPr>
            <w:tcW w:w="1548" w:type="dxa"/>
            <w:tcBorders>
              <w:top w:val="single" w:sz="18" w:space="0" w:color="auto"/>
              <w:left w:val="single" w:sz="18" w:space="0" w:color="auto"/>
              <w:bottom w:val="single" w:sz="18" w:space="0" w:color="auto"/>
              <w:right w:val="single" w:sz="18" w:space="0" w:color="auto"/>
            </w:tcBorders>
          </w:tcPr>
          <w:p w:rsidR="00E76CBB" w:rsidRDefault="00E76CBB" w:rsidP="00E76CBB">
            <w:pPr>
              <w:pStyle w:val="ListParagraph"/>
              <w:ind w:left="0"/>
              <w:jc w:val="center"/>
              <w:rPr>
                <w:b/>
              </w:rPr>
            </w:pPr>
            <w:r>
              <w:rPr>
                <w:b/>
              </w:rPr>
              <w:t>Floor</w:t>
            </w:r>
          </w:p>
        </w:tc>
        <w:tc>
          <w:tcPr>
            <w:tcW w:w="6948" w:type="dxa"/>
            <w:tcBorders>
              <w:top w:val="single" w:sz="18" w:space="0" w:color="auto"/>
              <w:left w:val="single" w:sz="18" w:space="0" w:color="auto"/>
              <w:bottom w:val="single" w:sz="18" w:space="0" w:color="auto"/>
              <w:right w:val="single" w:sz="18" w:space="0" w:color="auto"/>
            </w:tcBorders>
          </w:tcPr>
          <w:p w:rsidR="00E76CBB" w:rsidRDefault="00E76CBB" w:rsidP="00E76CBB">
            <w:pPr>
              <w:pStyle w:val="ListParagraph"/>
              <w:ind w:left="0"/>
              <w:jc w:val="center"/>
              <w:rPr>
                <w:b/>
              </w:rPr>
            </w:pPr>
            <w:r>
              <w:rPr>
                <w:b/>
              </w:rPr>
              <w:t>Location</w:t>
            </w:r>
          </w:p>
        </w:tc>
      </w:tr>
      <w:tr w:rsidR="00E76CBB" w:rsidTr="00E76CBB">
        <w:tc>
          <w:tcPr>
            <w:tcW w:w="1548" w:type="dxa"/>
            <w:tcBorders>
              <w:top w:val="single" w:sz="18" w:space="0" w:color="auto"/>
            </w:tcBorders>
          </w:tcPr>
          <w:p w:rsidR="00E76CBB" w:rsidRDefault="00E76CBB" w:rsidP="00E76CBB">
            <w:pPr>
              <w:pStyle w:val="ListParagraph"/>
              <w:ind w:left="0"/>
              <w:rPr>
                <w:b/>
              </w:rPr>
            </w:pPr>
          </w:p>
        </w:tc>
        <w:tc>
          <w:tcPr>
            <w:tcW w:w="6948" w:type="dxa"/>
            <w:tcBorders>
              <w:top w:val="single" w:sz="18" w:space="0" w:color="auto"/>
            </w:tcBorders>
          </w:tcPr>
          <w:p w:rsidR="00E76CBB" w:rsidRDefault="00E76CBB" w:rsidP="00E76CBB">
            <w:pPr>
              <w:pStyle w:val="ListParagraph"/>
              <w:ind w:left="0"/>
              <w:rPr>
                <w:b/>
              </w:rPr>
            </w:pPr>
          </w:p>
        </w:tc>
      </w:tr>
      <w:tr w:rsidR="00E76CBB" w:rsidTr="00E76CBB">
        <w:tc>
          <w:tcPr>
            <w:tcW w:w="1548" w:type="dxa"/>
          </w:tcPr>
          <w:p w:rsidR="00E76CBB" w:rsidRDefault="00E76CBB" w:rsidP="00E76CBB">
            <w:pPr>
              <w:pStyle w:val="ListParagraph"/>
              <w:ind w:left="0"/>
              <w:rPr>
                <w:b/>
              </w:rPr>
            </w:pPr>
          </w:p>
        </w:tc>
        <w:tc>
          <w:tcPr>
            <w:tcW w:w="6948" w:type="dxa"/>
          </w:tcPr>
          <w:p w:rsidR="00E76CBB" w:rsidRDefault="00E76CBB" w:rsidP="00E76CBB">
            <w:pPr>
              <w:pStyle w:val="ListParagraph"/>
              <w:ind w:left="0"/>
              <w:rPr>
                <w:b/>
              </w:rPr>
            </w:pPr>
          </w:p>
        </w:tc>
      </w:tr>
      <w:tr w:rsidR="00E76CBB" w:rsidTr="00E76CBB">
        <w:tc>
          <w:tcPr>
            <w:tcW w:w="1548" w:type="dxa"/>
          </w:tcPr>
          <w:p w:rsidR="00E76CBB" w:rsidRDefault="00E76CBB" w:rsidP="00E76CBB">
            <w:pPr>
              <w:pStyle w:val="ListParagraph"/>
              <w:ind w:left="0"/>
              <w:rPr>
                <w:b/>
              </w:rPr>
            </w:pPr>
          </w:p>
        </w:tc>
        <w:tc>
          <w:tcPr>
            <w:tcW w:w="6948" w:type="dxa"/>
          </w:tcPr>
          <w:p w:rsidR="00E76CBB" w:rsidRDefault="00E76CBB" w:rsidP="00E76CBB">
            <w:pPr>
              <w:pStyle w:val="ListParagraph"/>
              <w:ind w:left="0"/>
              <w:rPr>
                <w:b/>
              </w:rPr>
            </w:pPr>
          </w:p>
        </w:tc>
      </w:tr>
      <w:tr w:rsidR="00E76CBB" w:rsidTr="00E76CBB">
        <w:tc>
          <w:tcPr>
            <w:tcW w:w="1548" w:type="dxa"/>
          </w:tcPr>
          <w:p w:rsidR="00E76CBB" w:rsidRDefault="00E76CBB" w:rsidP="00E76CBB">
            <w:pPr>
              <w:pStyle w:val="ListParagraph"/>
              <w:ind w:left="0"/>
              <w:rPr>
                <w:b/>
              </w:rPr>
            </w:pPr>
          </w:p>
        </w:tc>
        <w:tc>
          <w:tcPr>
            <w:tcW w:w="6948" w:type="dxa"/>
          </w:tcPr>
          <w:p w:rsidR="00E76CBB" w:rsidRDefault="00E76CBB" w:rsidP="00E76CBB">
            <w:pPr>
              <w:pStyle w:val="ListParagraph"/>
              <w:ind w:left="0"/>
              <w:rPr>
                <w:b/>
              </w:rPr>
            </w:pPr>
          </w:p>
        </w:tc>
      </w:tr>
    </w:tbl>
    <w:p w:rsidR="0094502F" w:rsidRDefault="0094502F" w:rsidP="00AF3DAB">
      <w:pPr>
        <w:pStyle w:val="ListParagraph"/>
        <w:numPr>
          <w:ilvl w:val="0"/>
          <w:numId w:val="1"/>
        </w:numPr>
        <w:spacing w:after="0" w:line="240" w:lineRule="auto"/>
        <w:ind w:left="720"/>
        <w:rPr>
          <w:b/>
        </w:rPr>
      </w:pPr>
      <w:r>
        <w:rPr>
          <w:b/>
        </w:rPr>
        <w:lastRenderedPageBreak/>
        <w:t>DEPARTMENTAL CONTINUITY OF OPERATIONS</w:t>
      </w:r>
    </w:p>
    <w:p w:rsidR="0094502F" w:rsidRDefault="0094502F" w:rsidP="00AF3DAB">
      <w:pPr>
        <w:pStyle w:val="ListParagraph"/>
        <w:spacing w:after="0" w:line="240" w:lineRule="auto"/>
      </w:pPr>
      <w:r>
        <w:t>Departments/units should develop an</w:t>
      </w:r>
      <w:r w:rsidR="00C00F5E">
        <w:t>d</w:t>
      </w:r>
      <w:r>
        <w:t xml:space="preserve"> maintain up-to-date continuity of operations plans (COOP) using the ChargerReady planning tool (</w:t>
      </w:r>
      <w:hyperlink r:id="rId17" w:history="1">
        <w:r w:rsidRPr="00AF503A">
          <w:rPr>
            <w:rStyle w:val="Hyperlink"/>
          </w:rPr>
          <w:t>https://chargerready.uah.edu</w:t>
        </w:r>
      </w:hyperlink>
      <w:r>
        <w:t xml:space="preserve">).  This BEAP should be included as an attachment/annex to the department/unit COOP plan and uploaded into the ChargerReady database.  Printed copies of the COOP plan </w:t>
      </w:r>
      <w:r w:rsidR="00C00F5E">
        <w:t xml:space="preserve">and this BEAP </w:t>
      </w:r>
      <w:r>
        <w:t>should be available in each work area.</w:t>
      </w:r>
    </w:p>
    <w:p w:rsidR="0094502F" w:rsidRDefault="0094502F" w:rsidP="0094502F">
      <w:pPr>
        <w:pStyle w:val="ListParagraph"/>
        <w:spacing w:after="0" w:line="240" w:lineRule="auto"/>
        <w:ind w:left="630"/>
      </w:pPr>
    </w:p>
    <w:p w:rsidR="0094502F" w:rsidRDefault="0094502F" w:rsidP="006361E6">
      <w:pPr>
        <w:pStyle w:val="ListParagraph"/>
        <w:tabs>
          <w:tab w:val="left" w:pos="540"/>
        </w:tabs>
        <w:spacing w:after="0" w:line="240" w:lineRule="auto"/>
      </w:pPr>
      <w:r>
        <w:t>In the event of an emergency situation that significantly impacts department/unit and/or campus operations, personnel responsible for implementation of COOP plans should know where and how to access both printed and electronic versions of the plan.</w:t>
      </w:r>
    </w:p>
    <w:p w:rsidR="00EF7AA8" w:rsidRDefault="00EF7AA8" w:rsidP="0094502F">
      <w:pPr>
        <w:pStyle w:val="ListParagraph"/>
        <w:spacing w:after="0" w:line="240" w:lineRule="auto"/>
        <w:ind w:left="630"/>
      </w:pPr>
    </w:p>
    <w:p w:rsidR="00EF7AA8" w:rsidRDefault="00AD3727" w:rsidP="006361E6">
      <w:pPr>
        <w:pStyle w:val="ListParagraph"/>
        <w:numPr>
          <w:ilvl w:val="0"/>
          <w:numId w:val="6"/>
        </w:numPr>
        <w:spacing w:after="0" w:line="240" w:lineRule="auto"/>
        <w:ind w:left="1080"/>
        <w:rPr>
          <w:b/>
        </w:rPr>
      </w:pPr>
      <w:r w:rsidRPr="00AD3727">
        <w:rPr>
          <w:b/>
        </w:rPr>
        <w:t xml:space="preserve">COOP </w:t>
      </w:r>
      <w:r w:rsidR="00154F5F">
        <w:rPr>
          <w:b/>
        </w:rPr>
        <w:t>Key Recovery Personnel</w:t>
      </w:r>
    </w:p>
    <w:p w:rsidR="0092358A" w:rsidRDefault="0092358A" w:rsidP="0092358A">
      <w:pPr>
        <w:pStyle w:val="ListParagraph"/>
        <w:spacing w:after="0" w:line="240" w:lineRule="auto"/>
        <w:ind w:left="990"/>
      </w:pPr>
      <w:r>
        <w:t>List key recovery personnel:</w:t>
      </w:r>
    </w:p>
    <w:tbl>
      <w:tblPr>
        <w:tblStyle w:val="TableGrid"/>
        <w:tblW w:w="8495" w:type="dxa"/>
        <w:tblInd w:w="1063" w:type="dxa"/>
        <w:tblLook w:val="04A0"/>
      </w:tblPr>
      <w:tblGrid>
        <w:gridCol w:w="1458"/>
        <w:gridCol w:w="1997"/>
        <w:gridCol w:w="1170"/>
        <w:gridCol w:w="1890"/>
        <w:gridCol w:w="1980"/>
      </w:tblGrid>
      <w:tr w:rsidR="0092358A" w:rsidTr="0092358A">
        <w:tc>
          <w:tcPr>
            <w:tcW w:w="1458" w:type="dxa"/>
            <w:tcBorders>
              <w:top w:val="single" w:sz="18" w:space="0" w:color="auto"/>
              <w:left w:val="single" w:sz="18" w:space="0" w:color="auto"/>
              <w:bottom w:val="single" w:sz="18" w:space="0" w:color="auto"/>
              <w:right w:val="single" w:sz="18" w:space="0" w:color="auto"/>
            </w:tcBorders>
          </w:tcPr>
          <w:p w:rsidR="0092358A" w:rsidRPr="0051032E" w:rsidRDefault="0092358A" w:rsidP="0092358A">
            <w:pPr>
              <w:tabs>
                <w:tab w:val="left" w:pos="720"/>
              </w:tabs>
              <w:jc w:val="center"/>
              <w:rPr>
                <w:b/>
              </w:rPr>
            </w:pPr>
            <w:r>
              <w:rPr>
                <w:b/>
              </w:rPr>
              <w:t>Position</w:t>
            </w:r>
          </w:p>
        </w:tc>
        <w:tc>
          <w:tcPr>
            <w:tcW w:w="1997" w:type="dxa"/>
            <w:tcBorders>
              <w:top w:val="single" w:sz="18" w:space="0" w:color="auto"/>
              <w:left w:val="single" w:sz="18" w:space="0" w:color="auto"/>
              <w:bottom w:val="single" w:sz="18" w:space="0" w:color="auto"/>
              <w:right w:val="single" w:sz="18" w:space="0" w:color="auto"/>
            </w:tcBorders>
          </w:tcPr>
          <w:p w:rsidR="0092358A" w:rsidRPr="0051032E" w:rsidRDefault="0092358A" w:rsidP="0092358A">
            <w:pPr>
              <w:tabs>
                <w:tab w:val="left" w:pos="720"/>
              </w:tabs>
              <w:jc w:val="center"/>
              <w:rPr>
                <w:b/>
              </w:rPr>
            </w:pPr>
            <w:r>
              <w:rPr>
                <w:b/>
              </w:rPr>
              <w:t>Name</w:t>
            </w:r>
          </w:p>
        </w:tc>
        <w:tc>
          <w:tcPr>
            <w:tcW w:w="1170" w:type="dxa"/>
            <w:tcBorders>
              <w:top w:val="single" w:sz="18" w:space="0" w:color="auto"/>
              <w:left w:val="single" w:sz="18" w:space="0" w:color="auto"/>
              <w:bottom w:val="single" w:sz="18" w:space="0" w:color="auto"/>
              <w:right w:val="single" w:sz="18" w:space="0" w:color="auto"/>
            </w:tcBorders>
          </w:tcPr>
          <w:p w:rsidR="0092358A" w:rsidRPr="0051032E" w:rsidRDefault="0092358A" w:rsidP="0092358A">
            <w:pPr>
              <w:tabs>
                <w:tab w:val="left" w:pos="720"/>
              </w:tabs>
              <w:jc w:val="center"/>
              <w:rPr>
                <w:b/>
              </w:rPr>
            </w:pPr>
            <w:r>
              <w:rPr>
                <w:b/>
              </w:rPr>
              <w:t>Location</w:t>
            </w:r>
          </w:p>
        </w:tc>
        <w:tc>
          <w:tcPr>
            <w:tcW w:w="1890" w:type="dxa"/>
            <w:tcBorders>
              <w:top w:val="single" w:sz="18" w:space="0" w:color="auto"/>
              <w:left w:val="single" w:sz="18" w:space="0" w:color="auto"/>
              <w:bottom w:val="single" w:sz="18" w:space="0" w:color="auto"/>
              <w:right w:val="single" w:sz="18" w:space="0" w:color="auto"/>
            </w:tcBorders>
          </w:tcPr>
          <w:p w:rsidR="0092358A" w:rsidRPr="0051032E" w:rsidRDefault="0092358A" w:rsidP="0092358A">
            <w:pPr>
              <w:tabs>
                <w:tab w:val="left" w:pos="720"/>
              </w:tabs>
              <w:jc w:val="center"/>
              <w:rPr>
                <w:b/>
              </w:rPr>
            </w:pPr>
            <w:r>
              <w:rPr>
                <w:b/>
              </w:rPr>
              <w:t>Telephone</w:t>
            </w:r>
          </w:p>
        </w:tc>
        <w:tc>
          <w:tcPr>
            <w:tcW w:w="1980" w:type="dxa"/>
            <w:tcBorders>
              <w:top w:val="single" w:sz="18" w:space="0" w:color="auto"/>
              <w:left w:val="single" w:sz="18" w:space="0" w:color="auto"/>
              <w:bottom w:val="single" w:sz="18" w:space="0" w:color="auto"/>
              <w:right w:val="single" w:sz="18" w:space="0" w:color="auto"/>
            </w:tcBorders>
          </w:tcPr>
          <w:p w:rsidR="0092358A" w:rsidRPr="0051032E" w:rsidRDefault="0092358A" w:rsidP="0092358A">
            <w:pPr>
              <w:tabs>
                <w:tab w:val="left" w:pos="720"/>
              </w:tabs>
              <w:jc w:val="center"/>
              <w:rPr>
                <w:b/>
              </w:rPr>
            </w:pPr>
            <w:r>
              <w:rPr>
                <w:b/>
              </w:rPr>
              <w:t>Email</w:t>
            </w:r>
          </w:p>
        </w:tc>
      </w:tr>
      <w:tr w:rsidR="0092358A" w:rsidTr="0092358A">
        <w:tc>
          <w:tcPr>
            <w:tcW w:w="1458" w:type="dxa"/>
            <w:tcBorders>
              <w:top w:val="single" w:sz="18" w:space="0" w:color="auto"/>
            </w:tcBorders>
          </w:tcPr>
          <w:p w:rsidR="0092358A" w:rsidRDefault="0092358A" w:rsidP="0092358A">
            <w:pPr>
              <w:tabs>
                <w:tab w:val="left" w:pos="720"/>
              </w:tabs>
              <w:rPr>
                <w:b/>
              </w:rPr>
            </w:pPr>
          </w:p>
        </w:tc>
        <w:tc>
          <w:tcPr>
            <w:tcW w:w="1997" w:type="dxa"/>
            <w:tcBorders>
              <w:top w:val="single" w:sz="18" w:space="0" w:color="auto"/>
            </w:tcBorders>
          </w:tcPr>
          <w:p w:rsidR="0092358A" w:rsidRDefault="0092358A" w:rsidP="0092358A">
            <w:pPr>
              <w:tabs>
                <w:tab w:val="left" w:pos="720"/>
              </w:tabs>
              <w:rPr>
                <w:b/>
              </w:rPr>
            </w:pPr>
          </w:p>
        </w:tc>
        <w:tc>
          <w:tcPr>
            <w:tcW w:w="1170" w:type="dxa"/>
            <w:tcBorders>
              <w:top w:val="single" w:sz="18" w:space="0" w:color="auto"/>
            </w:tcBorders>
          </w:tcPr>
          <w:p w:rsidR="0092358A" w:rsidRDefault="0092358A" w:rsidP="0092358A">
            <w:pPr>
              <w:tabs>
                <w:tab w:val="left" w:pos="720"/>
              </w:tabs>
              <w:rPr>
                <w:b/>
              </w:rPr>
            </w:pPr>
          </w:p>
        </w:tc>
        <w:tc>
          <w:tcPr>
            <w:tcW w:w="1890" w:type="dxa"/>
            <w:tcBorders>
              <w:top w:val="single" w:sz="18" w:space="0" w:color="auto"/>
            </w:tcBorders>
          </w:tcPr>
          <w:p w:rsidR="0092358A" w:rsidRDefault="0092358A" w:rsidP="0092358A">
            <w:pPr>
              <w:tabs>
                <w:tab w:val="left" w:pos="720"/>
              </w:tabs>
              <w:rPr>
                <w:b/>
              </w:rPr>
            </w:pPr>
          </w:p>
        </w:tc>
        <w:tc>
          <w:tcPr>
            <w:tcW w:w="1980" w:type="dxa"/>
            <w:tcBorders>
              <w:top w:val="single" w:sz="18" w:space="0" w:color="auto"/>
            </w:tcBorders>
          </w:tcPr>
          <w:p w:rsidR="0092358A" w:rsidRDefault="0092358A" w:rsidP="0092358A">
            <w:pPr>
              <w:tabs>
                <w:tab w:val="left" w:pos="720"/>
              </w:tabs>
              <w:rPr>
                <w:b/>
              </w:rPr>
            </w:pPr>
          </w:p>
        </w:tc>
      </w:tr>
      <w:tr w:rsidR="0092358A" w:rsidTr="0092358A">
        <w:tc>
          <w:tcPr>
            <w:tcW w:w="1458" w:type="dxa"/>
          </w:tcPr>
          <w:p w:rsidR="0092358A" w:rsidRDefault="0092358A" w:rsidP="0092358A">
            <w:pPr>
              <w:tabs>
                <w:tab w:val="left" w:pos="720"/>
              </w:tabs>
              <w:rPr>
                <w:b/>
              </w:rPr>
            </w:pPr>
          </w:p>
        </w:tc>
        <w:tc>
          <w:tcPr>
            <w:tcW w:w="1997" w:type="dxa"/>
          </w:tcPr>
          <w:p w:rsidR="0092358A" w:rsidRDefault="0092358A" w:rsidP="0092358A">
            <w:pPr>
              <w:tabs>
                <w:tab w:val="left" w:pos="720"/>
              </w:tabs>
              <w:rPr>
                <w:b/>
              </w:rPr>
            </w:pPr>
          </w:p>
        </w:tc>
        <w:tc>
          <w:tcPr>
            <w:tcW w:w="1170" w:type="dxa"/>
          </w:tcPr>
          <w:p w:rsidR="0092358A" w:rsidRDefault="0092358A" w:rsidP="0092358A">
            <w:pPr>
              <w:tabs>
                <w:tab w:val="left" w:pos="720"/>
              </w:tabs>
              <w:rPr>
                <w:b/>
              </w:rPr>
            </w:pPr>
          </w:p>
        </w:tc>
        <w:tc>
          <w:tcPr>
            <w:tcW w:w="1890" w:type="dxa"/>
          </w:tcPr>
          <w:p w:rsidR="0092358A" w:rsidRDefault="0092358A" w:rsidP="0092358A">
            <w:pPr>
              <w:tabs>
                <w:tab w:val="left" w:pos="720"/>
              </w:tabs>
              <w:rPr>
                <w:b/>
              </w:rPr>
            </w:pPr>
          </w:p>
        </w:tc>
        <w:tc>
          <w:tcPr>
            <w:tcW w:w="1980" w:type="dxa"/>
          </w:tcPr>
          <w:p w:rsidR="0092358A" w:rsidRDefault="0092358A" w:rsidP="0092358A">
            <w:pPr>
              <w:tabs>
                <w:tab w:val="left" w:pos="720"/>
              </w:tabs>
              <w:rPr>
                <w:b/>
              </w:rPr>
            </w:pPr>
          </w:p>
        </w:tc>
      </w:tr>
      <w:tr w:rsidR="0092358A" w:rsidTr="0092358A">
        <w:tc>
          <w:tcPr>
            <w:tcW w:w="1458" w:type="dxa"/>
          </w:tcPr>
          <w:p w:rsidR="0092358A" w:rsidRDefault="0092358A" w:rsidP="0092358A">
            <w:pPr>
              <w:tabs>
                <w:tab w:val="left" w:pos="720"/>
              </w:tabs>
              <w:rPr>
                <w:b/>
              </w:rPr>
            </w:pPr>
          </w:p>
        </w:tc>
        <w:tc>
          <w:tcPr>
            <w:tcW w:w="1997" w:type="dxa"/>
          </w:tcPr>
          <w:p w:rsidR="0092358A" w:rsidRDefault="0092358A" w:rsidP="0092358A">
            <w:pPr>
              <w:tabs>
                <w:tab w:val="left" w:pos="720"/>
              </w:tabs>
              <w:rPr>
                <w:b/>
              </w:rPr>
            </w:pPr>
          </w:p>
        </w:tc>
        <w:tc>
          <w:tcPr>
            <w:tcW w:w="1170" w:type="dxa"/>
          </w:tcPr>
          <w:p w:rsidR="0092358A" w:rsidRDefault="0092358A" w:rsidP="0092358A">
            <w:pPr>
              <w:tabs>
                <w:tab w:val="left" w:pos="720"/>
              </w:tabs>
              <w:rPr>
                <w:b/>
              </w:rPr>
            </w:pPr>
          </w:p>
        </w:tc>
        <w:tc>
          <w:tcPr>
            <w:tcW w:w="1890" w:type="dxa"/>
          </w:tcPr>
          <w:p w:rsidR="0092358A" w:rsidRDefault="0092358A" w:rsidP="0092358A">
            <w:pPr>
              <w:tabs>
                <w:tab w:val="left" w:pos="720"/>
              </w:tabs>
              <w:rPr>
                <w:b/>
              </w:rPr>
            </w:pPr>
          </w:p>
        </w:tc>
        <w:tc>
          <w:tcPr>
            <w:tcW w:w="1980" w:type="dxa"/>
          </w:tcPr>
          <w:p w:rsidR="0092358A" w:rsidRDefault="0092358A" w:rsidP="0092358A">
            <w:pPr>
              <w:tabs>
                <w:tab w:val="left" w:pos="720"/>
              </w:tabs>
              <w:rPr>
                <w:b/>
              </w:rPr>
            </w:pPr>
          </w:p>
        </w:tc>
      </w:tr>
    </w:tbl>
    <w:p w:rsidR="00AD3727" w:rsidRPr="00AD3727" w:rsidRDefault="00AD3727" w:rsidP="00AD3727">
      <w:pPr>
        <w:pStyle w:val="ListParagraph"/>
        <w:spacing w:after="0" w:line="240" w:lineRule="auto"/>
        <w:ind w:left="990"/>
        <w:rPr>
          <w:b/>
        </w:rPr>
      </w:pPr>
    </w:p>
    <w:p w:rsidR="00AD3727" w:rsidRDefault="00AD3727" w:rsidP="006361E6">
      <w:pPr>
        <w:pStyle w:val="ListParagraph"/>
        <w:numPr>
          <w:ilvl w:val="0"/>
          <w:numId w:val="6"/>
        </w:numPr>
        <w:spacing w:after="0" w:line="240" w:lineRule="auto"/>
        <w:ind w:left="1080"/>
        <w:rPr>
          <w:b/>
        </w:rPr>
      </w:pPr>
      <w:r w:rsidRPr="00AD3727">
        <w:rPr>
          <w:b/>
        </w:rPr>
        <w:t>Chain of Command</w:t>
      </w:r>
    </w:p>
    <w:p w:rsidR="0092358A" w:rsidRPr="0092358A" w:rsidRDefault="0092358A" w:rsidP="006361E6">
      <w:pPr>
        <w:pStyle w:val="ListParagraph"/>
        <w:spacing w:after="0" w:line="240" w:lineRule="auto"/>
        <w:ind w:left="1080"/>
      </w:pPr>
      <w:r w:rsidRPr="007A5846">
        <w:rPr>
          <w:highlight w:val="yellow"/>
        </w:rPr>
        <w:t>Include a departmental leadership organizational chart with lines of succession</w:t>
      </w:r>
      <w:r w:rsidR="007A5846" w:rsidRPr="007A5846">
        <w:rPr>
          <w:highlight w:val="yellow"/>
        </w:rPr>
        <w:t xml:space="preserve"> in this section</w:t>
      </w:r>
      <w:r w:rsidRPr="007A5846">
        <w:rPr>
          <w:highlight w:val="yellow"/>
        </w:rPr>
        <w:t>.</w:t>
      </w:r>
      <w:r>
        <w:t xml:space="preserve">  This should be the same as published in the department/unit COOP plan.</w:t>
      </w:r>
    </w:p>
    <w:p w:rsidR="00AF3DAB" w:rsidRPr="00AF3DAB" w:rsidRDefault="00AF3DAB" w:rsidP="00AF3DAB">
      <w:pPr>
        <w:pStyle w:val="ListParagraph"/>
        <w:rPr>
          <w:b/>
        </w:rPr>
      </w:pPr>
    </w:p>
    <w:p w:rsidR="00AF3DAB" w:rsidRDefault="0092358A" w:rsidP="00AF3DAB">
      <w:pPr>
        <w:pStyle w:val="ListParagraph"/>
        <w:numPr>
          <w:ilvl w:val="0"/>
          <w:numId w:val="1"/>
        </w:numPr>
        <w:spacing w:after="0" w:line="240" w:lineRule="auto"/>
        <w:ind w:left="720"/>
        <w:rPr>
          <w:b/>
        </w:rPr>
      </w:pPr>
      <w:r>
        <w:rPr>
          <w:b/>
        </w:rPr>
        <w:t>EVACUATION PLAN</w:t>
      </w:r>
    </w:p>
    <w:p w:rsidR="0092358A" w:rsidRDefault="0092358A" w:rsidP="0092358A">
      <w:pPr>
        <w:pStyle w:val="ListParagraph"/>
        <w:spacing w:after="0" w:line="240" w:lineRule="auto"/>
      </w:pPr>
      <w:r>
        <w:t xml:space="preserve">Employees, students, and visitors should know their evacuation routes and assembly area locations.  There should be at least two different evacuation routes from the work/classroom area.  The evacuation plan </w:t>
      </w:r>
      <w:r w:rsidR="00DC34F0">
        <w:t xml:space="preserve">should be posted and </w:t>
      </w:r>
      <w:r>
        <w:t>should include:</w:t>
      </w:r>
    </w:p>
    <w:p w:rsidR="0092358A" w:rsidRDefault="0092358A" w:rsidP="0092358A">
      <w:pPr>
        <w:pStyle w:val="ListParagraph"/>
        <w:spacing w:after="0" w:line="240" w:lineRule="auto"/>
      </w:pPr>
    </w:p>
    <w:p w:rsidR="0092358A" w:rsidRDefault="0092358A" w:rsidP="0092358A">
      <w:pPr>
        <w:pStyle w:val="ListParagraph"/>
        <w:numPr>
          <w:ilvl w:val="0"/>
          <w:numId w:val="7"/>
        </w:numPr>
        <w:spacing w:after="0" w:line="240" w:lineRule="auto"/>
      </w:pPr>
      <w:r>
        <w:t>Location of emergency exits, fire extinguishers, and fire alarm pull stations</w:t>
      </w:r>
    </w:p>
    <w:p w:rsidR="0092358A" w:rsidRDefault="0092358A" w:rsidP="0092358A">
      <w:pPr>
        <w:pStyle w:val="ListParagraph"/>
        <w:numPr>
          <w:ilvl w:val="0"/>
          <w:numId w:val="7"/>
        </w:numPr>
        <w:spacing w:after="0" w:line="240" w:lineRule="auto"/>
      </w:pPr>
      <w:r>
        <w:t>Evacuation routes and assembly areas for each building occupied by the department/unit</w:t>
      </w:r>
    </w:p>
    <w:p w:rsidR="0092358A" w:rsidRDefault="0092358A" w:rsidP="0092358A">
      <w:pPr>
        <w:pStyle w:val="ListParagraph"/>
        <w:numPr>
          <w:ilvl w:val="0"/>
          <w:numId w:val="7"/>
        </w:numPr>
        <w:spacing w:after="0" w:line="240" w:lineRule="auto"/>
      </w:pPr>
      <w:r>
        <w:t>Location of the campus evacuation point for large-scale campus emergency evacuations</w:t>
      </w:r>
    </w:p>
    <w:p w:rsidR="00600060" w:rsidRDefault="00600060" w:rsidP="00600060">
      <w:pPr>
        <w:pStyle w:val="ListParagraph"/>
        <w:spacing w:after="0" w:line="240" w:lineRule="auto"/>
        <w:ind w:left="1440"/>
      </w:pPr>
    </w:p>
    <w:p w:rsidR="007A5846" w:rsidRDefault="007A5846" w:rsidP="007A5846">
      <w:pPr>
        <w:spacing w:after="0" w:line="240" w:lineRule="auto"/>
        <w:ind w:left="720"/>
      </w:pPr>
      <w:r>
        <w:t xml:space="preserve">Contact OEHS </w:t>
      </w:r>
      <w:r w:rsidR="00600060">
        <w:t xml:space="preserve">immediately </w:t>
      </w:r>
      <w:r>
        <w:t xml:space="preserve">if your building </w:t>
      </w:r>
      <w:r w:rsidR="00600060">
        <w:t>evacuation plan is missing or out of date.</w:t>
      </w:r>
    </w:p>
    <w:p w:rsidR="0092358A" w:rsidRDefault="0092358A" w:rsidP="0092358A">
      <w:pPr>
        <w:spacing w:after="0" w:line="240" w:lineRule="auto"/>
      </w:pPr>
    </w:p>
    <w:tbl>
      <w:tblPr>
        <w:tblStyle w:val="TableGrid"/>
        <w:tblW w:w="0" w:type="auto"/>
        <w:tblInd w:w="720" w:type="dxa"/>
        <w:tblLook w:val="04A0"/>
      </w:tblPr>
      <w:tblGrid>
        <w:gridCol w:w="1548"/>
        <w:gridCol w:w="4356"/>
        <w:gridCol w:w="2952"/>
      </w:tblGrid>
      <w:tr w:rsidR="0092358A" w:rsidRPr="0092358A" w:rsidTr="00DC34F0">
        <w:trPr>
          <w:trHeight w:val="432"/>
        </w:trPr>
        <w:tc>
          <w:tcPr>
            <w:tcW w:w="1548" w:type="dxa"/>
            <w:tcBorders>
              <w:top w:val="single" w:sz="18" w:space="0" w:color="auto"/>
              <w:left w:val="single" w:sz="18" w:space="0" w:color="auto"/>
              <w:bottom w:val="single" w:sz="18" w:space="0" w:color="auto"/>
              <w:right w:val="single" w:sz="18" w:space="0" w:color="auto"/>
            </w:tcBorders>
          </w:tcPr>
          <w:p w:rsidR="0092358A" w:rsidRPr="0092358A" w:rsidRDefault="00DC34F0" w:rsidP="0092358A">
            <w:pPr>
              <w:jc w:val="center"/>
              <w:rPr>
                <w:b/>
              </w:rPr>
            </w:pPr>
            <w:r>
              <w:rPr>
                <w:b/>
              </w:rPr>
              <w:t>Floor/Room</w:t>
            </w:r>
          </w:p>
        </w:tc>
        <w:tc>
          <w:tcPr>
            <w:tcW w:w="4356" w:type="dxa"/>
            <w:tcBorders>
              <w:top w:val="single" w:sz="18" w:space="0" w:color="auto"/>
              <w:left w:val="single" w:sz="18" w:space="0" w:color="auto"/>
              <w:bottom w:val="single" w:sz="18" w:space="0" w:color="auto"/>
              <w:right w:val="single" w:sz="18" w:space="0" w:color="auto"/>
            </w:tcBorders>
          </w:tcPr>
          <w:p w:rsidR="0092358A" w:rsidRPr="0092358A" w:rsidRDefault="00DC34F0" w:rsidP="0092358A">
            <w:pPr>
              <w:jc w:val="center"/>
              <w:rPr>
                <w:b/>
              </w:rPr>
            </w:pPr>
            <w:r>
              <w:rPr>
                <w:b/>
              </w:rPr>
              <w:t>Emergency Exit Locations</w:t>
            </w:r>
          </w:p>
        </w:tc>
        <w:tc>
          <w:tcPr>
            <w:tcW w:w="2952" w:type="dxa"/>
            <w:tcBorders>
              <w:top w:val="single" w:sz="18" w:space="0" w:color="auto"/>
              <w:left w:val="single" w:sz="18" w:space="0" w:color="auto"/>
              <w:bottom w:val="single" w:sz="18" w:space="0" w:color="auto"/>
              <w:right w:val="single" w:sz="18" w:space="0" w:color="auto"/>
            </w:tcBorders>
          </w:tcPr>
          <w:p w:rsidR="0092358A" w:rsidRPr="0092358A" w:rsidRDefault="00DC34F0" w:rsidP="0092358A">
            <w:pPr>
              <w:jc w:val="center"/>
              <w:rPr>
                <w:b/>
              </w:rPr>
            </w:pPr>
            <w:r>
              <w:rPr>
                <w:b/>
              </w:rPr>
              <w:t>Evacuation Assembly Area</w:t>
            </w:r>
          </w:p>
        </w:tc>
      </w:tr>
      <w:tr w:rsidR="0092358A" w:rsidTr="00DC34F0">
        <w:trPr>
          <w:trHeight w:val="432"/>
        </w:trPr>
        <w:tc>
          <w:tcPr>
            <w:tcW w:w="1548" w:type="dxa"/>
            <w:tcBorders>
              <w:top w:val="single" w:sz="18" w:space="0" w:color="auto"/>
            </w:tcBorders>
          </w:tcPr>
          <w:p w:rsidR="0092358A" w:rsidRDefault="0092358A" w:rsidP="0092358A"/>
        </w:tc>
        <w:tc>
          <w:tcPr>
            <w:tcW w:w="4356" w:type="dxa"/>
            <w:tcBorders>
              <w:top w:val="single" w:sz="18" w:space="0" w:color="auto"/>
            </w:tcBorders>
          </w:tcPr>
          <w:p w:rsidR="0092358A" w:rsidRDefault="0092358A" w:rsidP="0092358A"/>
        </w:tc>
        <w:tc>
          <w:tcPr>
            <w:tcW w:w="2952" w:type="dxa"/>
            <w:tcBorders>
              <w:top w:val="single" w:sz="18" w:space="0" w:color="auto"/>
            </w:tcBorders>
          </w:tcPr>
          <w:p w:rsidR="0092358A" w:rsidRDefault="0092358A" w:rsidP="0092358A"/>
        </w:tc>
      </w:tr>
      <w:tr w:rsidR="0092358A" w:rsidTr="00DC34F0">
        <w:trPr>
          <w:trHeight w:val="432"/>
        </w:trPr>
        <w:tc>
          <w:tcPr>
            <w:tcW w:w="1548" w:type="dxa"/>
          </w:tcPr>
          <w:p w:rsidR="0092358A" w:rsidRDefault="0092358A" w:rsidP="0092358A"/>
        </w:tc>
        <w:tc>
          <w:tcPr>
            <w:tcW w:w="4356" w:type="dxa"/>
          </w:tcPr>
          <w:p w:rsidR="0092358A" w:rsidRDefault="0092358A" w:rsidP="0092358A"/>
        </w:tc>
        <w:tc>
          <w:tcPr>
            <w:tcW w:w="2952" w:type="dxa"/>
          </w:tcPr>
          <w:p w:rsidR="0092358A" w:rsidRDefault="0092358A" w:rsidP="0092358A"/>
        </w:tc>
      </w:tr>
      <w:tr w:rsidR="0092358A" w:rsidTr="00DC34F0">
        <w:trPr>
          <w:trHeight w:val="432"/>
        </w:trPr>
        <w:tc>
          <w:tcPr>
            <w:tcW w:w="1548" w:type="dxa"/>
          </w:tcPr>
          <w:p w:rsidR="0092358A" w:rsidRDefault="0092358A" w:rsidP="0092358A"/>
        </w:tc>
        <w:tc>
          <w:tcPr>
            <w:tcW w:w="4356" w:type="dxa"/>
          </w:tcPr>
          <w:p w:rsidR="0092358A" w:rsidRDefault="0092358A" w:rsidP="0092358A"/>
        </w:tc>
        <w:tc>
          <w:tcPr>
            <w:tcW w:w="2952" w:type="dxa"/>
          </w:tcPr>
          <w:p w:rsidR="0092358A" w:rsidRDefault="0092358A" w:rsidP="0092358A"/>
        </w:tc>
      </w:tr>
      <w:tr w:rsidR="0092358A" w:rsidTr="00DC34F0">
        <w:trPr>
          <w:trHeight w:val="432"/>
        </w:trPr>
        <w:tc>
          <w:tcPr>
            <w:tcW w:w="1548" w:type="dxa"/>
          </w:tcPr>
          <w:p w:rsidR="0092358A" w:rsidRDefault="0092358A" w:rsidP="0092358A"/>
        </w:tc>
        <w:tc>
          <w:tcPr>
            <w:tcW w:w="4356" w:type="dxa"/>
          </w:tcPr>
          <w:p w:rsidR="0092358A" w:rsidRDefault="0092358A" w:rsidP="0092358A"/>
        </w:tc>
        <w:tc>
          <w:tcPr>
            <w:tcW w:w="2952" w:type="dxa"/>
          </w:tcPr>
          <w:p w:rsidR="0092358A" w:rsidRDefault="0092358A" w:rsidP="0092358A"/>
        </w:tc>
      </w:tr>
      <w:tr w:rsidR="0092358A" w:rsidTr="00DC34F0">
        <w:trPr>
          <w:trHeight w:val="432"/>
        </w:trPr>
        <w:tc>
          <w:tcPr>
            <w:tcW w:w="1548" w:type="dxa"/>
          </w:tcPr>
          <w:p w:rsidR="0092358A" w:rsidRDefault="0092358A" w:rsidP="0092358A"/>
        </w:tc>
        <w:tc>
          <w:tcPr>
            <w:tcW w:w="4356" w:type="dxa"/>
          </w:tcPr>
          <w:p w:rsidR="0092358A" w:rsidRDefault="0092358A" w:rsidP="0092358A"/>
        </w:tc>
        <w:tc>
          <w:tcPr>
            <w:tcW w:w="2952" w:type="dxa"/>
          </w:tcPr>
          <w:p w:rsidR="0092358A" w:rsidRDefault="0092358A" w:rsidP="0092358A"/>
        </w:tc>
      </w:tr>
      <w:tr w:rsidR="0092358A" w:rsidTr="00DC34F0">
        <w:trPr>
          <w:trHeight w:val="432"/>
        </w:trPr>
        <w:tc>
          <w:tcPr>
            <w:tcW w:w="1548" w:type="dxa"/>
          </w:tcPr>
          <w:p w:rsidR="0092358A" w:rsidRDefault="0092358A" w:rsidP="0092358A"/>
        </w:tc>
        <w:tc>
          <w:tcPr>
            <w:tcW w:w="4356" w:type="dxa"/>
          </w:tcPr>
          <w:p w:rsidR="0092358A" w:rsidRDefault="0092358A" w:rsidP="0092358A"/>
        </w:tc>
        <w:tc>
          <w:tcPr>
            <w:tcW w:w="2952" w:type="dxa"/>
          </w:tcPr>
          <w:p w:rsidR="0092358A" w:rsidRDefault="0092358A" w:rsidP="0092358A"/>
        </w:tc>
      </w:tr>
      <w:tr w:rsidR="0092358A" w:rsidTr="00DC34F0">
        <w:trPr>
          <w:trHeight w:val="432"/>
        </w:trPr>
        <w:tc>
          <w:tcPr>
            <w:tcW w:w="1548" w:type="dxa"/>
          </w:tcPr>
          <w:p w:rsidR="0092358A" w:rsidRDefault="0092358A" w:rsidP="0092358A"/>
        </w:tc>
        <w:tc>
          <w:tcPr>
            <w:tcW w:w="4356" w:type="dxa"/>
          </w:tcPr>
          <w:p w:rsidR="0092358A" w:rsidRDefault="0092358A" w:rsidP="0092358A"/>
        </w:tc>
        <w:tc>
          <w:tcPr>
            <w:tcW w:w="2952" w:type="dxa"/>
          </w:tcPr>
          <w:p w:rsidR="0092358A" w:rsidRDefault="0092358A" w:rsidP="0092358A"/>
        </w:tc>
      </w:tr>
    </w:tbl>
    <w:p w:rsidR="007A34F8" w:rsidRDefault="00DC34F0" w:rsidP="00AF3DAB">
      <w:pPr>
        <w:pStyle w:val="ListParagraph"/>
        <w:numPr>
          <w:ilvl w:val="0"/>
          <w:numId w:val="1"/>
        </w:numPr>
        <w:spacing w:after="0" w:line="240" w:lineRule="auto"/>
        <w:ind w:left="720"/>
        <w:rPr>
          <w:b/>
        </w:rPr>
      </w:pPr>
      <w:r>
        <w:rPr>
          <w:b/>
        </w:rPr>
        <w:lastRenderedPageBreak/>
        <w:t>PERSONNEL ROSTER</w:t>
      </w:r>
    </w:p>
    <w:p w:rsidR="00DC34F0" w:rsidRDefault="00DC34F0" w:rsidP="00DC34F0">
      <w:pPr>
        <w:pStyle w:val="ListParagraph"/>
        <w:spacing w:after="0" w:line="240" w:lineRule="auto"/>
      </w:pPr>
      <w:r>
        <w:t>List all</w:t>
      </w:r>
      <w:r w:rsidR="0075113B">
        <w:t xml:space="preserve"> unit/departmental</w:t>
      </w:r>
      <w:r>
        <w:t xml:space="preserve"> faculty and staff assigned to each work area:</w:t>
      </w:r>
    </w:p>
    <w:p w:rsidR="00DC34F0" w:rsidRDefault="00DC34F0" w:rsidP="00DC34F0">
      <w:pPr>
        <w:pStyle w:val="ListParagraph"/>
        <w:spacing w:after="0" w:line="240" w:lineRule="auto"/>
      </w:pPr>
    </w:p>
    <w:tbl>
      <w:tblPr>
        <w:tblStyle w:val="TableGrid"/>
        <w:tblW w:w="0" w:type="auto"/>
        <w:tblInd w:w="720" w:type="dxa"/>
        <w:tblLook w:val="04A0"/>
      </w:tblPr>
      <w:tblGrid>
        <w:gridCol w:w="2197"/>
        <w:gridCol w:w="2225"/>
        <w:gridCol w:w="2217"/>
        <w:gridCol w:w="2217"/>
      </w:tblGrid>
      <w:tr w:rsidR="00DC34F0" w:rsidRPr="00DC34F0" w:rsidTr="00DC34F0">
        <w:trPr>
          <w:trHeight w:val="432"/>
        </w:trPr>
        <w:tc>
          <w:tcPr>
            <w:tcW w:w="2394" w:type="dxa"/>
            <w:tcBorders>
              <w:top w:val="single" w:sz="18" w:space="0" w:color="auto"/>
              <w:left w:val="single" w:sz="18" w:space="0" w:color="auto"/>
              <w:bottom w:val="single" w:sz="18" w:space="0" w:color="auto"/>
              <w:right w:val="single" w:sz="18" w:space="0" w:color="auto"/>
            </w:tcBorders>
          </w:tcPr>
          <w:p w:rsidR="00DC34F0" w:rsidRPr="00DC34F0" w:rsidRDefault="00DC34F0" w:rsidP="00DC34F0">
            <w:pPr>
              <w:pStyle w:val="ListParagraph"/>
              <w:ind w:left="0"/>
              <w:jc w:val="center"/>
              <w:rPr>
                <w:b/>
              </w:rPr>
            </w:pPr>
            <w:r>
              <w:rPr>
                <w:b/>
              </w:rPr>
              <w:t>Name</w:t>
            </w:r>
          </w:p>
        </w:tc>
        <w:tc>
          <w:tcPr>
            <w:tcW w:w="2394" w:type="dxa"/>
            <w:tcBorders>
              <w:top w:val="single" w:sz="18" w:space="0" w:color="auto"/>
              <w:left w:val="single" w:sz="18" w:space="0" w:color="auto"/>
              <w:bottom w:val="single" w:sz="18" w:space="0" w:color="auto"/>
              <w:right w:val="single" w:sz="18" w:space="0" w:color="auto"/>
            </w:tcBorders>
          </w:tcPr>
          <w:p w:rsidR="00DC34F0" w:rsidRPr="00DC34F0" w:rsidRDefault="00DC34F0" w:rsidP="00DC34F0">
            <w:pPr>
              <w:pStyle w:val="ListParagraph"/>
              <w:ind w:left="0"/>
              <w:jc w:val="center"/>
              <w:rPr>
                <w:b/>
              </w:rPr>
            </w:pPr>
            <w:r>
              <w:rPr>
                <w:b/>
              </w:rPr>
              <w:t>Work Location</w:t>
            </w:r>
          </w:p>
        </w:tc>
        <w:tc>
          <w:tcPr>
            <w:tcW w:w="2394" w:type="dxa"/>
            <w:tcBorders>
              <w:top w:val="single" w:sz="18" w:space="0" w:color="auto"/>
              <w:left w:val="single" w:sz="18" w:space="0" w:color="auto"/>
              <w:bottom w:val="single" w:sz="18" w:space="0" w:color="auto"/>
              <w:right w:val="single" w:sz="18" w:space="0" w:color="auto"/>
            </w:tcBorders>
          </w:tcPr>
          <w:p w:rsidR="00DC34F0" w:rsidRPr="00DC34F0" w:rsidRDefault="00DC34F0" w:rsidP="00DC34F0">
            <w:pPr>
              <w:pStyle w:val="ListParagraph"/>
              <w:ind w:left="0"/>
              <w:jc w:val="center"/>
              <w:rPr>
                <w:b/>
              </w:rPr>
            </w:pPr>
            <w:r>
              <w:rPr>
                <w:b/>
              </w:rPr>
              <w:t>Contact #</w:t>
            </w:r>
          </w:p>
        </w:tc>
        <w:tc>
          <w:tcPr>
            <w:tcW w:w="2394" w:type="dxa"/>
            <w:tcBorders>
              <w:top w:val="single" w:sz="18" w:space="0" w:color="auto"/>
              <w:left w:val="single" w:sz="18" w:space="0" w:color="auto"/>
              <w:bottom w:val="single" w:sz="18" w:space="0" w:color="auto"/>
              <w:right w:val="single" w:sz="18" w:space="0" w:color="auto"/>
            </w:tcBorders>
          </w:tcPr>
          <w:p w:rsidR="00DC34F0" w:rsidRPr="00DC34F0" w:rsidRDefault="00DC34F0" w:rsidP="00DC34F0">
            <w:pPr>
              <w:pStyle w:val="ListParagraph"/>
              <w:ind w:left="0"/>
              <w:jc w:val="center"/>
              <w:rPr>
                <w:b/>
              </w:rPr>
            </w:pPr>
            <w:r>
              <w:rPr>
                <w:b/>
              </w:rPr>
              <w:t>Alt. Contact #</w:t>
            </w:r>
          </w:p>
        </w:tc>
      </w:tr>
      <w:tr w:rsidR="00DC34F0" w:rsidTr="00DC34F0">
        <w:trPr>
          <w:trHeight w:val="432"/>
        </w:trPr>
        <w:tc>
          <w:tcPr>
            <w:tcW w:w="2394" w:type="dxa"/>
            <w:tcBorders>
              <w:top w:val="single" w:sz="18" w:space="0" w:color="auto"/>
            </w:tcBorders>
          </w:tcPr>
          <w:p w:rsidR="00DC34F0" w:rsidRDefault="00DC34F0" w:rsidP="00DC34F0">
            <w:pPr>
              <w:pStyle w:val="ListParagraph"/>
              <w:ind w:left="0"/>
            </w:pPr>
          </w:p>
        </w:tc>
        <w:tc>
          <w:tcPr>
            <w:tcW w:w="2394" w:type="dxa"/>
            <w:tcBorders>
              <w:top w:val="single" w:sz="18" w:space="0" w:color="auto"/>
            </w:tcBorders>
          </w:tcPr>
          <w:p w:rsidR="00DC34F0" w:rsidRDefault="00DC34F0" w:rsidP="00DC34F0">
            <w:pPr>
              <w:pStyle w:val="ListParagraph"/>
              <w:ind w:left="0"/>
            </w:pPr>
          </w:p>
        </w:tc>
        <w:tc>
          <w:tcPr>
            <w:tcW w:w="2394" w:type="dxa"/>
            <w:tcBorders>
              <w:top w:val="single" w:sz="18" w:space="0" w:color="auto"/>
            </w:tcBorders>
          </w:tcPr>
          <w:p w:rsidR="00DC34F0" w:rsidRDefault="00DC34F0" w:rsidP="00DC34F0">
            <w:pPr>
              <w:pStyle w:val="ListParagraph"/>
              <w:ind w:left="0"/>
            </w:pPr>
          </w:p>
        </w:tc>
        <w:tc>
          <w:tcPr>
            <w:tcW w:w="2394" w:type="dxa"/>
            <w:tcBorders>
              <w:top w:val="single" w:sz="18" w:space="0" w:color="auto"/>
            </w:tcBorders>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r w:rsidR="00DC34F0" w:rsidTr="00DC34F0">
        <w:trPr>
          <w:trHeight w:val="432"/>
        </w:trPr>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c>
          <w:tcPr>
            <w:tcW w:w="2394" w:type="dxa"/>
          </w:tcPr>
          <w:p w:rsidR="00DC34F0" w:rsidRDefault="00DC34F0" w:rsidP="00DC34F0">
            <w:pPr>
              <w:pStyle w:val="ListParagraph"/>
              <w:ind w:left="0"/>
            </w:pPr>
          </w:p>
        </w:tc>
      </w:tr>
    </w:tbl>
    <w:p w:rsidR="00DC34F0" w:rsidRPr="00DC34F0" w:rsidRDefault="00DC34F0" w:rsidP="00DC34F0">
      <w:pPr>
        <w:pStyle w:val="ListParagraph"/>
        <w:spacing w:after="0" w:line="240" w:lineRule="auto"/>
      </w:pPr>
    </w:p>
    <w:p w:rsidR="00AF3DAB" w:rsidRDefault="00DC34F0" w:rsidP="00036D01">
      <w:pPr>
        <w:ind w:left="720"/>
      </w:pPr>
      <w:r>
        <w:t>Following an emergency evacuation, Floor Captains should attempt to account for all faculty and staff regularly assigned to work locations in their area.  Authorities at the scene should be alerted to any personnel known to have been in a building but who cannot be accounted for following an evacuation.</w:t>
      </w:r>
    </w:p>
    <w:p w:rsidR="007E188B" w:rsidRPr="007E188B" w:rsidRDefault="0095624E" w:rsidP="000A58D3">
      <w:pPr>
        <w:pStyle w:val="ListParagraph"/>
        <w:numPr>
          <w:ilvl w:val="0"/>
          <w:numId w:val="1"/>
        </w:numPr>
        <w:ind w:left="720"/>
      </w:pPr>
      <w:r>
        <w:rPr>
          <w:b/>
        </w:rPr>
        <w:lastRenderedPageBreak/>
        <w:t>EMERGENCY ACTION TRAINING,</w:t>
      </w:r>
      <w:r w:rsidR="007E188B">
        <w:rPr>
          <w:b/>
        </w:rPr>
        <w:t xml:space="preserve"> DRILLS</w:t>
      </w:r>
      <w:r>
        <w:rPr>
          <w:b/>
        </w:rPr>
        <w:t>,</w:t>
      </w:r>
      <w:r w:rsidR="007E188B">
        <w:rPr>
          <w:b/>
        </w:rPr>
        <w:t xml:space="preserve"> AND EXERCISES</w:t>
      </w:r>
    </w:p>
    <w:p w:rsidR="00192989" w:rsidRDefault="00192989" w:rsidP="007E188B">
      <w:pPr>
        <w:pStyle w:val="ListParagraph"/>
      </w:pPr>
    </w:p>
    <w:p w:rsidR="00192989" w:rsidRPr="009979B7" w:rsidRDefault="00192989" w:rsidP="009979B7">
      <w:pPr>
        <w:pStyle w:val="ListParagraph"/>
        <w:numPr>
          <w:ilvl w:val="1"/>
          <w:numId w:val="1"/>
        </w:numPr>
        <w:spacing w:after="0" w:line="240" w:lineRule="auto"/>
        <w:ind w:left="1080"/>
        <w:rPr>
          <w:b/>
        </w:rPr>
      </w:pPr>
      <w:r w:rsidRPr="009979B7">
        <w:rPr>
          <w:b/>
        </w:rPr>
        <w:t>Training Requirements</w:t>
      </w:r>
    </w:p>
    <w:p w:rsidR="0095624E" w:rsidRDefault="000132DE" w:rsidP="009979B7">
      <w:pPr>
        <w:ind w:left="1080"/>
      </w:pPr>
      <w:r>
        <w:t xml:space="preserve">Unit heads </w:t>
      </w:r>
      <w:r w:rsidR="0095624E">
        <w:t xml:space="preserve">are expected to develop programs </w:t>
      </w:r>
      <w:r>
        <w:t xml:space="preserve">in conjunction with OEHS, UAHPD, and the Emergency Management Coordinator </w:t>
      </w:r>
      <w:r w:rsidR="0095624E">
        <w:t xml:space="preserve">to provide regular emergency action training and awareness for students, faculty, and staff.  </w:t>
      </w:r>
      <w:r w:rsidR="0097505F">
        <w:t xml:space="preserve">Programs should specifically address the contents of this Plan.  </w:t>
      </w:r>
      <w:r w:rsidR="0095624E">
        <w:t xml:space="preserve">Programs may </w:t>
      </w:r>
      <w:r w:rsidR="0097505F">
        <w:t xml:space="preserve">additionally </w:t>
      </w:r>
      <w:r w:rsidR="0095624E">
        <w:t>include</w:t>
      </w:r>
      <w:r w:rsidR="0097505F">
        <w:t>, but are not limited to</w:t>
      </w:r>
      <w:r w:rsidR="0095624E">
        <w:t>:</w:t>
      </w:r>
    </w:p>
    <w:p w:rsidR="000A58D3" w:rsidRDefault="0095624E" w:rsidP="009979B7">
      <w:pPr>
        <w:pStyle w:val="ListParagraph"/>
        <w:numPr>
          <w:ilvl w:val="0"/>
          <w:numId w:val="12"/>
        </w:numPr>
        <w:ind w:left="1800"/>
      </w:pPr>
      <w:r>
        <w:t>Emergency action orientation meetings</w:t>
      </w:r>
    </w:p>
    <w:p w:rsidR="0095624E" w:rsidRDefault="0095624E" w:rsidP="009979B7">
      <w:pPr>
        <w:pStyle w:val="ListParagraph"/>
        <w:numPr>
          <w:ilvl w:val="0"/>
          <w:numId w:val="12"/>
        </w:numPr>
        <w:ind w:left="1800"/>
      </w:pPr>
      <w:r>
        <w:t>Emergency action topics as part of regular safety meetings</w:t>
      </w:r>
    </w:p>
    <w:p w:rsidR="0095624E" w:rsidRDefault="0095624E" w:rsidP="009979B7">
      <w:pPr>
        <w:pStyle w:val="ListParagraph"/>
        <w:numPr>
          <w:ilvl w:val="0"/>
          <w:numId w:val="12"/>
        </w:numPr>
        <w:ind w:left="1800"/>
      </w:pPr>
      <w:r>
        <w:t>Drills (such as building evacuation, shelter-in-place, lockdown)</w:t>
      </w:r>
    </w:p>
    <w:p w:rsidR="0095624E" w:rsidRDefault="0095624E" w:rsidP="009979B7">
      <w:pPr>
        <w:pStyle w:val="ListParagraph"/>
        <w:numPr>
          <w:ilvl w:val="1"/>
          <w:numId w:val="12"/>
        </w:numPr>
        <w:ind w:left="2340"/>
      </w:pPr>
      <w:r>
        <w:t>Minimum of two (2) drills per calendar year</w:t>
      </w:r>
    </w:p>
    <w:p w:rsidR="0095624E" w:rsidRDefault="0095624E" w:rsidP="00474CC4">
      <w:pPr>
        <w:pStyle w:val="ListParagraph"/>
        <w:numPr>
          <w:ilvl w:val="1"/>
          <w:numId w:val="12"/>
        </w:numPr>
        <w:ind w:left="2340"/>
      </w:pPr>
      <w:r>
        <w:t xml:space="preserve">Drills should </w:t>
      </w:r>
      <w:r w:rsidR="00474CC4">
        <w:t>be</w:t>
      </w:r>
      <w:r>
        <w:t xml:space="preserve"> both scheduled and unscheduled and involve </w:t>
      </w:r>
      <w:r w:rsidR="0095472C">
        <w:t>significant numbers of students, faculty, and staff (i.e., conduct drills during regularly scheduled instructional times when large numbers of each group are typically present in the affected building or unit)</w:t>
      </w:r>
    </w:p>
    <w:p w:rsidR="0095624E" w:rsidRDefault="0095624E" w:rsidP="009979B7">
      <w:pPr>
        <w:pStyle w:val="ListParagraph"/>
        <w:numPr>
          <w:ilvl w:val="0"/>
          <w:numId w:val="12"/>
        </w:numPr>
        <w:ind w:left="1800"/>
      </w:pPr>
      <w:r>
        <w:t>Tabletop exercises (such as COOP activation, discussion of</w:t>
      </w:r>
      <w:r w:rsidR="0097505F">
        <w:t xml:space="preserve"> specific</w:t>
      </w:r>
      <w:r>
        <w:t xml:space="preserve"> incident response scenarios)</w:t>
      </w:r>
    </w:p>
    <w:p w:rsidR="009979B7" w:rsidRDefault="009979B7" w:rsidP="009979B7">
      <w:pPr>
        <w:pStyle w:val="ListParagraph"/>
        <w:ind w:left="1800"/>
      </w:pPr>
    </w:p>
    <w:p w:rsidR="009979B7" w:rsidRPr="009979B7" w:rsidRDefault="009979B7" w:rsidP="009979B7">
      <w:pPr>
        <w:pStyle w:val="ListParagraph"/>
        <w:numPr>
          <w:ilvl w:val="1"/>
          <w:numId w:val="1"/>
        </w:numPr>
        <w:spacing w:after="0" w:line="240" w:lineRule="auto"/>
        <w:ind w:left="1080"/>
        <w:rPr>
          <w:b/>
        </w:rPr>
      </w:pPr>
      <w:r w:rsidRPr="009979B7">
        <w:rPr>
          <w:b/>
        </w:rPr>
        <w:t>Training Records</w:t>
      </w:r>
    </w:p>
    <w:p w:rsidR="0097505F" w:rsidRDefault="0097505F" w:rsidP="009979B7">
      <w:pPr>
        <w:ind w:left="1080"/>
      </w:pPr>
      <w:r>
        <w:t>Detailed training records should be maintained by each unit and should include the following:</w:t>
      </w:r>
    </w:p>
    <w:p w:rsidR="0097505F" w:rsidRDefault="0097505F" w:rsidP="009979B7">
      <w:pPr>
        <w:pStyle w:val="ListParagraph"/>
        <w:numPr>
          <w:ilvl w:val="0"/>
          <w:numId w:val="13"/>
        </w:numPr>
        <w:ind w:left="1800"/>
      </w:pPr>
      <w:r>
        <w:t>Date of occurrence</w:t>
      </w:r>
    </w:p>
    <w:p w:rsidR="0097505F" w:rsidRDefault="0097505F" w:rsidP="009979B7">
      <w:pPr>
        <w:pStyle w:val="ListParagraph"/>
        <w:numPr>
          <w:ilvl w:val="0"/>
          <w:numId w:val="13"/>
        </w:numPr>
        <w:ind w:left="1800"/>
      </w:pPr>
      <w:r>
        <w:t>Topic(s) of training or type of exercise</w:t>
      </w:r>
    </w:p>
    <w:p w:rsidR="0097505F" w:rsidRDefault="0097505F" w:rsidP="009979B7">
      <w:pPr>
        <w:pStyle w:val="ListParagraph"/>
        <w:numPr>
          <w:ilvl w:val="0"/>
          <w:numId w:val="13"/>
        </w:numPr>
        <w:ind w:left="1800"/>
      </w:pPr>
      <w:r>
        <w:t>Instructor(s) name(s)</w:t>
      </w:r>
    </w:p>
    <w:p w:rsidR="0097505F" w:rsidRDefault="0097505F" w:rsidP="009979B7">
      <w:pPr>
        <w:pStyle w:val="ListParagraph"/>
        <w:numPr>
          <w:ilvl w:val="0"/>
          <w:numId w:val="13"/>
        </w:numPr>
        <w:ind w:left="1800"/>
      </w:pPr>
      <w:r>
        <w:t>List of attendees or participants (with signatures)</w:t>
      </w:r>
    </w:p>
    <w:p w:rsidR="009979B7" w:rsidRDefault="009979B7" w:rsidP="009979B7">
      <w:pPr>
        <w:pStyle w:val="ListParagraph"/>
        <w:ind w:left="1800"/>
      </w:pPr>
    </w:p>
    <w:p w:rsidR="0097505F" w:rsidRDefault="009979B7" w:rsidP="009979B7">
      <w:pPr>
        <w:pStyle w:val="ListParagraph"/>
        <w:numPr>
          <w:ilvl w:val="1"/>
          <w:numId w:val="1"/>
        </w:numPr>
        <w:ind w:left="1080"/>
        <w:rPr>
          <w:b/>
        </w:rPr>
      </w:pPr>
      <w:r w:rsidRPr="009979B7">
        <w:rPr>
          <w:b/>
        </w:rPr>
        <w:t>Annual Training Summary</w:t>
      </w:r>
    </w:p>
    <w:p w:rsidR="009979B7" w:rsidRPr="009979B7" w:rsidRDefault="009979B7" w:rsidP="009979B7">
      <w:pPr>
        <w:pStyle w:val="ListParagraph"/>
        <w:ind w:left="1080"/>
      </w:pPr>
      <w:r>
        <w:t>Submit the training summary annually to the Emergency Management Coordinator</w:t>
      </w:r>
    </w:p>
    <w:tbl>
      <w:tblPr>
        <w:tblStyle w:val="TableGrid"/>
        <w:tblW w:w="0" w:type="auto"/>
        <w:tblInd w:w="720" w:type="dxa"/>
        <w:tblLook w:val="04A0"/>
      </w:tblPr>
      <w:tblGrid>
        <w:gridCol w:w="1548"/>
        <w:gridCol w:w="4356"/>
        <w:gridCol w:w="2952"/>
      </w:tblGrid>
      <w:tr w:rsidR="0097505F" w:rsidRPr="0092358A" w:rsidTr="003B57F1">
        <w:trPr>
          <w:trHeight w:val="432"/>
        </w:trPr>
        <w:tc>
          <w:tcPr>
            <w:tcW w:w="1548" w:type="dxa"/>
            <w:tcBorders>
              <w:top w:val="single" w:sz="18" w:space="0" w:color="auto"/>
              <w:left w:val="single" w:sz="18" w:space="0" w:color="auto"/>
              <w:bottom w:val="single" w:sz="18" w:space="0" w:color="auto"/>
              <w:right w:val="single" w:sz="18" w:space="0" w:color="auto"/>
            </w:tcBorders>
          </w:tcPr>
          <w:p w:rsidR="0097505F" w:rsidRPr="0092358A" w:rsidRDefault="0097505F" w:rsidP="003B57F1">
            <w:pPr>
              <w:jc w:val="center"/>
              <w:rPr>
                <w:b/>
              </w:rPr>
            </w:pPr>
            <w:r>
              <w:rPr>
                <w:b/>
              </w:rPr>
              <w:t>Date</w:t>
            </w:r>
          </w:p>
        </w:tc>
        <w:tc>
          <w:tcPr>
            <w:tcW w:w="4356" w:type="dxa"/>
            <w:tcBorders>
              <w:top w:val="single" w:sz="18" w:space="0" w:color="auto"/>
              <w:left w:val="single" w:sz="18" w:space="0" w:color="auto"/>
              <w:bottom w:val="single" w:sz="18" w:space="0" w:color="auto"/>
              <w:right w:val="single" w:sz="18" w:space="0" w:color="auto"/>
            </w:tcBorders>
          </w:tcPr>
          <w:p w:rsidR="0097505F" w:rsidRPr="0092358A" w:rsidRDefault="0097505F" w:rsidP="003B57F1">
            <w:pPr>
              <w:jc w:val="center"/>
              <w:rPr>
                <w:b/>
              </w:rPr>
            </w:pPr>
            <w:r>
              <w:rPr>
                <w:b/>
              </w:rPr>
              <w:t>Training Topic(s) or Exercise Type</w:t>
            </w:r>
          </w:p>
        </w:tc>
        <w:tc>
          <w:tcPr>
            <w:tcW w:w="2952" w:type="dxa"/>
            <w:tcBorders>
              <w:top w:val="single" w:sz="18" w:space="0" w:color="auto"/>
              <w:left w:val="single" w:sz="18" w:space="0" w:color="auto"/>
              <w:bottom w:val="single" w:sz="18" w:space="0" w:color="auto"/>
              <w:right w:val="single" w:sz="18" w:space="0" w:color="auto"/>
            </w:tcBorders>
          </w:tcPr>
          <w:p w:rsidR="0097505F" w:rsidRPr="0092358A" w:rsidRDefault="0097505F" w:rsidP="003B57F1">
            <w:pPr>
              <w:jc w:val="center"/>
              <w:rPr>
                <w:b/>
              </w:rPr>
            </w:pPr>
            <w:r>
              <w:rPr>
                <w:b/>
              </w:rPr>
              <w:t>Instructor(s)</w:t>
            </w:r>
          </w:p>
        </w:tc>
      </w:tr>
      <w:tr w:rsidR="0097505F" w:rsidTr="003B57F1">
        <w:trPr>
          <w:trHeight w:val="432"/>
        </w:trPr>
        <w:tc>
          <w:tcPr>
            <w:tcW w:w="1548" w:type="dxa"/>
            <w:tcBorders>
              <w:top w:val="single" w:sz="18" w:space="0" w:color="auto"/>
            </w:tcBorders>
          </w:tcPr>
          <w:p w:rsidR="0097505F" w:rsidRDefault="0097505F" w:rsidP="003B57F1"/>
        </w:tc>
        <w:tc>
          <w:tcPr>
            <w:tcW w:w="4356" w:type="dxa"/>
            <w:tcBorders>
              <w:top w:val="single" w:sz="18" w:space="0" w:color="auto"/>
            </w:tcBorders>
          </w:tcPr>
          <w:p w:rsidR="0097505F" w:rsidRDefault="0097505F" w:rsidP="003B57F1"/>
        </w:tc>
        <w:tc>
          <w:tcPr>
            <w:tcW w:w="2952" w:type="dxa"/>
            <w:tcBorders>
              <w:top w:val="single" w:sz="18" w:space="0" w:color="auto"/>
            </w:tcBorders>
          </w:tcPr>
          <w:p w:rsidR="0097505F" w:rsidRDefault="0097505F" w:rsidP="003B57F1"/>
        </w:tc>
      </w:tr>
      <w:tr w:rsidR="0097505F" w:rsidTr="003B57F1">
        <w:trPr>
          <w:trHeight w:val="432"/>
        </w:trPr>
        <w:tc>
          <w:tcPr>
            <w:tcW w:w="1548" w:type="dxa"/>
          </w:tcPr>
          <w:p w:rsidR="0097505F" w:rsidRDefault="0097505F" w:rsidP="003B57F1"/>
        </w:tc>
        <w:tc>
          <w:tcPr>
            <w:tcW w:w="4356" w:type="dxa"/>
          </w:tcPr>
          <w:p w:rsidR="0097505F" w:rsidRDefault="0097505F" w:rsidP="003B57F1"/>
        </w:tc>
        <w:tc>
          <w:tcPr>
            <w:tcW w:w="2952" w:type="dxa"/>
          </w:tcPr>
          <w:p w:rsidR="0097505F" w:rsidRDefault="0097505F" w:rsidP="003B57F1"/>
        </w:tc>
      </w:tr>
      <w:tr w:rsidR="0097505F" w:rsidTr="003B57F1">
        <w:trPr>
          <w:trHeight w:val="432"/>
        </w:trPr>
        <w:tc>
          <w:tcPr>
            <w:tcW w:w="1548" w:type="dxa"/>
          </w:tcPr>
          <w:p w:rsidR="0097505F" w:rsidRDefault="0097505F" w:rsidP="003B57F1"/>
        </w:tc>
        <w:tc>
          <w:tcPr>
            <w:tcW w:w="4356" w:type="dxa"/>
          </w:tcPr>
          <w:p w:rsidR="0097505F" w:rsidRDefault="0097505F" w:rsidP="003B57F1"/>
        </w:tc>
        <w:tc>
          <w:tcPr>
            <w:tcW w:w="2952" w:type="dxa"/>
          </w:tcPr>
          <w:p w:rsidR="0097505F" w:rsidRDefault="0097505F" w:rsidP="003B57F1"/>
        </w:tc>
      </w:tr>
      <w:tr w:rsidR="0097505F" w:rsidTr="003B57F1">
        <w:trPr>
          <w:trHeight w:val="432"/>
        </w:trPr>
        <w:tc>
          <w:tcPr>
            <w:tcW w:w="1548" w:type="dxa"/>
          </w:tcPr>
          <w:p w:rsidR="0097505F" w:rsidRDefault="0097505F" w:rsidP="003B57F1"/>
        </w:tc>
        <w:tc>
          <w:tcPr>
            <w:tcW w:w="4356" w:type="dxa"/>
          </w:tcPr>
          <w:p w:rsidR="0097505F" w:rsidRDefault="0097505F" w:rsidP="003B57F1"/>
        </w:tc>
        <w:tc>
          <w:tcPr>
            <w:tcW w:w="2952" w:type="dxa"/>
          </w:tcPr>
          <w:p w:rsidR="0097505F" w:rsidRDefault="0097505F" w:rsidP="003B57F1"/>
        </w:tc>
      </w:tr>
      <w:tr w:rsidR="0097505F" w:rsidTr="003B57F1">
        <w:trPr>
          <w:trHeight w:val="432"/>
        </w:trPr>
        <w:tc>
          <w:tcPr>
            <w:tcW w:w="1548" w:type="dxa"/>
          </w:tcPr>
          <w:p w:rsidR="0097505F" w:rsidRDefault="0097505F" w:rsidP="003B57F1"/>
        </w:tc>
        <w:tc>
          <w:tcPr>
            <w:tcW w:w="4356" w:type="dxa"/>
          </w:tcPr>
          <w:p w:rsidR="0097505F" w:rsidRDefault="0097505F" w:rsidP="003B57F1"/>
        </w:tc>
        <w:tc>
          <w:tcPr>
            <w:tcW w:w="2952" w:type="dxa"/>
          </w:tcPr>
          <w:p w:rsidR="0097505F" w:rsidRDefault="0097505F" w:rsidP="003B57F1"/>
        </w:tc>
      </w:tr>
      <w:tr w:rsidR="0097505F" w:rsidTr="003B57F1">
        <w:trPr>
          <w:trHeight w:val="432"/>
        </w:trPr>
        <w:tc>
          <w:tcPr>
            <w:tcW w:w="1548" w:type="dxa"/>
          </w:tcPr>
          <w:p w:rsidR="0097505F" w:rsidRDefault="0097505F" w:rsidP="003B57F1"/>
        </w:tc>
        <w:tc>
          <w:tcPr>
            <w:tcW w:w="4356" w:type="dxa"/>
          </w:tcPr>
          <w:p w:rsidR="0097505F" w:rsidRDefault="0097505F" w:rsidP="003B57F1"/>
        </w:tc>
        <w:tc>
          <w:tcPr>
            <w:tcW w:w="2952" w:type="dxa"/>
          </w:tcPr>
          <w:p w:rsidR="0097505F" w:rsidRDefault="0097505F" w:rsidP="003B57F1"/>
        </w:tc>
      </w:tr>
      <w:tr w:rsidR="0097505F" w:rsidTr="003B57F1">
        <w:trPr>
          <w:trHeight w:val="432"/>
        </w:trPr>
        <w:tc>
          <w:tcPr>
            <w:tcW w:w="1548" w:type="dxa"/>
          </w:tcPr>
          <w:p w:rsidR="0097505F" w:rsidRDefault="0097505F" w:rsidP="003B57F1"/>
        </w:tc>
        <w:tc>
          <w:tcPr>
            <w:tcW w:w="4356" w:type="dxa"/>
          </w:tcPr>
          <w:p w:rsidR="0097505F" w:rsidRDefault="0097505F" w:rsidP="003B57F1"/>
        </w:tc>
        <w:tc>
          <w:tcPr>
            <w:tcW w:w="2952" w:type="dxa"/>
          </w:tcPr>
          <w:p w:rsidR="0097505F" w:rsidRDefault="0097505F" w:rsidP="003B57F1"/>
        </w:tc>
      </w:tr>
    </w:tbl>
    <w:p w:rsidR="00C86352" w:rsidRDefault="00C86352" w:rsidP="00C86352">
      <w:pPr>
        <w:pStyle w:val="ListParagraph"/>
        <w:numPr>
          <w:ilvl w:val="0"/>
          <w:numId w:val="1"/>
        </w:numPr>
        <w:ind w:left="720"/>
        <w:rPr>
          <w:b/>
        </w:rPr>
      </w:pPr>
      <w:r>
        <w:rPr>
          <w:b/>
        </w:rPr>
        <w:lastRenderedPageBreak/>
        <w:t>RECORD OF PLAN UPDATES</w:t>
      </w:r>
    </w:p>
    <w:p w:rsidR="00C86352" w:rsidRDefault="00C86352" w:rsidP="00C86352">
      <w:pPr>
        <w:pStyle w:val="ListParagraph"/>
      </w:pPr>
      <w:r>
        <w:t xml:space="preserve">Building Emergency Actions Plans should be </w:t>
      </w:r>
      <w:r w:rsidR="000132DE">
        <w:t xml:space="preserve">reviewed and </w:t>
      </w:r>
      <w:r>
        <w:t xml:space="preserve">updated at least annually, and more frequently if </w:t>
      </w:r>
      <w:r w:rsidR="004B4098">
        <w:t>significant changes in unit organizational structure occur or key personnel, building coordinators, and/or floor captains change.</w:t>
      </w:r>
      <w:r w:rsidR="000132DE">
        <w:t xml:space="preserve">  Unit/Department heads are responsible for ensuring plans are reviewed</w:t>
      </w:r>
      <w:r w:rsidR="0043166D">
        <w:t xml:space="preserve"> at least</w:t>
      </w:r>
      <w:r w:rsidR="000132DE">
        <w:t xml:space="preserve"> </w:t>
      </w:r>
      <w:r w:rsidR="0043166D">
        <w:t xml:space="preserve">annually </w:t>
      </w:r>
      <w:r w:rsidR="000132DE">
        <w:t xml:space="preserve">and </w:t>
      </w:r>
      <w:r w:rsidR="0043166D">
        <w:t xml:space="preserve">are </w:t>
      </w:r>
      <w:r w:rsidR="000132DE">
        <w:t>up-to-date.</w:t>
      </w:r>
    </w:p>
    <w:p w:rsidR="004B4098" w:rsidRDefault="004B4098" w:rsidP="00C86352">
      <w:pPr>
        <w:pStyle w:val="ListParagraph"/>
      </w:pPr>
    </w:p>
    <w:tbl>
      <w:tblPr>
        <w:tblStyle w:val="TableGrid"/>
        <w:tblW w:w="0" w:type="auto"/>
        <w:tblInd w:w="720" w:type="dxa"/>
        <w:tblLook w:val="04A0"/>
      </w:tblPr>
      <w:tblGrid>
        <w:gridCol w:w="1548"/>
        <w:gridCol w:w="4356"/>
        <w:gridCol w:w="2952"/>
      </w:tblGrid>
      <w:tr w:rsidR="004B4098" w:rsidRPr="0092358A" w:rsidTr="003B57F1">
        <w:trPr>
          <w:trHeight w:val="432"/>
        </w:trPr>
        <w:tc>
          <w:tcPr>
            <w:tcW w:w="1548" w:type="dxa"/>
            <w:tcBorders>
              <w:top w:val="single" w:sz="18" w:space="0" w:color="auto"/>
              <w:left w:val="single" w:sz="18" w:space="0" w:color="auto"/>
              <w:bottom w:val="single" w:sz="18" w:space="0" w:color="auto"/>
              <w:right w:val="single" w:sz="18" w:space="0" w:color="auto"/>
            </w:tcBorders>
          </w:tcPr>
          <w:p w:rsidR="004B4098" w:rsidRPr="0092358A" w:rsidRDefault="004B4098" w:rsidP="003B57F1">
            <w:pPr>
              <w:jc w:val="center"/>
              <w:rPr>
                <w:b/>
              </w:rPr>
            </w:pPr>
            <w:r>
              <w:rPr>
                <w:b/>
              </w:rPr>
              <w:t>Date of Revision</w:t>
            </w:r>
          </w:p>
        </w:tc>
        <w:tc>
          <w:tcPr>
            <w:tcW w:w="4356" w:type="dxa"/>
            <w:tcBorders>
              <w:top w:val="single" w:sz="18" w:space="0" w:color="auto"/>
              <w:left w:val="single" w:sz="18" w:space="0" w:color="auto"/>
              <w:bottom w:val="single" w:sz="18" w:space="0" w:color="auto"/>
              <w:right w:val="single" w:sz="18" w:space="0" w:color="auto"/>
            </w:tcBorders>
          </w:tcPr>
          <w:p w:rsidR="004B4098" w:rsidRPr="0092358A" w:rsidRDefault="004B4098" w:rsidP="003B57F1">
            <w:pPr>
              <w:jc w:val="center"/>
              <w:rPr>
                <w:b/>
              </w:rPr>
            </w:pPr>
            <w:r>
              <w:rPr>
                <w:b/>
              </w:rPr>
              <w:t>Section(s) Revised</w:t>
            </w:r>
            <w:r w:rsidR="00F73CDD">
              <w:rPr>
                <w:b/>
              </w:rPr>
              <w:t xml:space="preserve"> and Reason for Change/Update</w:t>
            </w:r>
          </w:p>
        </w:tc>
        <w:tc>
          <w:tcPr>
            <w:tcW w:w="2952" w:type="dxa"/>
            <w:tcBorders>
              <w:top w:val="single" w:sz="18" w:space="0" w:color="auto"/>
              <w:left w:val="single" w:sz="18" w:space="0" w:color="auto"/>
              <w:bottom w:val="single" w:sz="18" w:space="0" w:color="auto"/>
              <w:right w:val="single" w:sz="18" w:space="0" w:color="auto"/>
            </w:tcBorders>
          </w:tcPr>
          <w:p w:rsidR="004B4098" w:rsidRPr="0092358A" w:rsidRDefault="004B4098" w:rsidP="003B57F1">
            <w:pPr>
              <w:jc w:val="center"/>
              <w:rPr>
                <w:b/>
              </w:rPr>
            </w:pPr>
            <w:r>
              <w:rPr>
                <w:b/>
              </w:rPr>
              <w:t>Revisions approved by:</w:t>
            </w:r>
          </w:p>
        </w:tc>
      </w:tr>
      <w:tr w:rsidR="004B4098" w:rsidTr="003B57F1">
        <w:trPr>
          <w:trHeight w:val="432"/>
        </w:trPr>
        <w:tc>
          <w:tcPr>
            <w:tcW w:w="1548" w:type="dxa"/>
            <w:tcBorders>
              <w:top w:val="single" w:sz="18" w:space="0" w:color="auto"/>
            </w:tcBorders>
          </w:tcPr>
          <w:p w:rsidR="004B4098" w:rsidRDefault="004B4098" w:rsidP="003B57F1"/>
        </w:tc>
        <w:tc>
          <w:tcPr>
            <w:tcW w:w="4356" w:type="dxa"/>
            <w:tcBorders>
              <w:top w:val="single" w:sz="18" w:space="0" w:color="auto"/>
            </w:tcBorders>
          </w:tcPr>
          <w:p w:rsidR="004B4098" w:rsidRDefault="004B4098" w:rsidP="003B57F1"/>
        </w:tc>
        <w:tc>
          <w:tcPr>
            <w:tcW w:w="2952" w:type="dxa"/>
            <w:tcBorders>
              <w:top w:val="single" w:sz="18" w:space="0" w:color="auto"/>
            </w:tcBorders>
          </w:tcPr>
          <w:p w:rsidR="004B4098" w:rsidRDefault="004B4098" w:rsidP="003B57F1"/>
        </w:tc>
      </w:tr>
      <w:tr w:rsidR="004B4098" w:rsidTr="003B57F1">
        <w:trPr>
          <w:trHeight w:val="432"/>
        </w:trPr>
        <w:tc>
          <w:tcPr>
            <w:tcW w:w="1548" w:type="dxa"/>
          </w:tcPr>
          <w:p w:rsidR="004B4098" w:rsidRDefault="004B4098" w:rsidP="003B57F1"/>
        </w:tc>
        <w:tc>
          <w:tcPr>
            <w:tcW w:w="4356" w:type="dxa"/>
          </w:tcPr>
          <w:p w:rsidR="004B4098" w:rsidRDefault="004B4098" w:rsidP="003B57F1"/>
        </w:tc>
        <w:tc>
          <w:tcPr>
            <w:tcW w:w="2952" w:type="dxa"/>
          </w:tcPr>
          <w:p w:rsidR="004B4098" w:rsidRDefault="004B4098" w:rsidP="003B57F1"/>
        </w:tc>
      </w:tr>
      <w:tr w:rsidR="004B4098" w:rsidTr="003B57F1">
        <w:trPr>
          <w:trHeight w:val="432"/>
        </w:trPr>
        <w:tc>
          <w:tcPr>
            <w:tcW w:w="1548" w:type="dxa"/>
          </w:tcPr>
          <w:p w:rsidR="004B4098" w:rsidRDefault="004B4098" w:rsidP="003B57F1"/>
        </w:tc>
        <w:tc>
          <w:tcPr>
            <w:tcW w:w="4356" w:type="dxa"/>
          </w:tcPr>
          <w:p w:rsidR="004B4098" w:rsidRDefault="004B4098" w:rsidP="003B57F1"/>
        </w:tc>
        <w:tc>
          <w:tcPr>
            <w:tcW w:w="2952" w:type="dxa"/>
          </w:tcPr>
          <w:p w:rsidR="004B4098" w:rsidRDefault="004B4098" w:rsidP="003B57F1"/>
        </w:tc>
      </w:tr>
      <w:tr w:rsidR="004B4098" w:rsidTr="003B57F1">
        <w:trPr>
          <w:trHeight w:val="432"/>
        </w:trPr>
        <w:tc>
          <w:tcPr>
            <w:tcW w:w="1548" w:type="dxa"/>
          </w:tcPr>
          <w:p w:rsidR="004B4098" w:rsidRDefault="004B4098" w:rsidP="003B57F1"/>
        </w:tc>
        <w:tc>
          <w:tcPr>
            <w:tcW w:w="4356" w:type="dxa"/>
          </w:tcPr>
          <w:p w:rsidR="004B4098" w:rsidRDefault="004B4098" w:rsidP="003B57F1"/>
        </w:tc>
        <w:tc>
          <w:tcPr>
            <w:tcW w:w="2952" w:type="dxa"/>
          </w:tcPr>
          <w:p w:rsidR="004B4098" w:rsidRDefault="004B4098" w:rsidP="003B57F1"/>
        </w:tc>
      </w:tr>
      <w:tr w:rsidR="004B4098" w:rsidTr="003B57F1">
        <w:trPr>
          <w:trHeight w:val="432"/>
        </w:trPr>
        <w:tc>
          <w:tcPr>
            <w:tcW w:w="1548" w:type="dxa"/>
          </w:tcPr>
          <w:p w:rsidR="004B4098" w:rsidRDefault="004B4098" w:rsidP="003B57F1"/>
        </w:tc>
        <w:tc>
          <w:tcPr>
            <w:tcW w:w="4356" w:type="dxa"/>
          </w:tcPr>
          <w:p w:rsidR="004B4098" w:rsidRDefault="004B4098" w:rsidP="003B57F1"/>
        </w:tc>
        <w:tc>
          <w:tcPr>
            <w:tcW w:w="2952" w:type="dxa"/>
          </w:tcPr>
          <w:p w:rsidR="004B4098" w:rsidRDefault="004B4098" w:rsidP="003B57F1"/>
        </w:tc>
      </w:tr>
      <w:tr w:rsidR="004B4098" w:rsidTr="003B57F1">
        <w:trPr>
          <w:trHeight w:val="432"/>
        </w:trPr>
        <w:tc>
          <w:tcPr>
            <w:tcW w:w="1548" w:type="dxa"/>
          </w:tcPr>
          <w:p w:rsidR="004B4098" w:rsidRDefault="004B4098" w:rsidP="003B57F1"/>
        </w:tc>
        <w:tc>
          <w:tcPr>
            <w:tcW w:w="4356" w:type="dxa"/>
          </w:tcPr>
          <w:p w:rsidR="004B4098" w:rsidRDefault="004B4098" w:rsidP="003B57F1"/>
        </w:tc>
        <w:tc>
          <w:tcPr>
            <w:tcW w:w="2952" w:type="dxa"/>
          </w:tcPr>
          <w:p w:rsidR="004B4098" w:rsidRDefault="004B4098" w:rsidP="003B57F1"/>
        </w:tc>
      </w:tr>
      <w:tr w:rsidR="004B4098" w:rsidTr="003B57F1">
        <w:trPr>
          <w:trHeight w:val="432"/>
        </w:trPr>
        <w:tc>
          <w:tcPr>
            <w:tcW w:w="1548" w:type="dxa"/>
          </w:tcPr>
          <w:p w:rsidR="004B4098" w:rsidRDefault="004B4098" w:rsidP="003B57F1"/>
        </w:tc>
        <w:tc>
          <w:tcPr>
            <w:tcW w:w="4356" w:type="dxa"/>
          </w:tcPr>
          <w:p w:rsidR="004B4098" w:rsidRDefault="004B4098" w:rsidP="003B57F1"/>
        </w:tc>
        <w:tc>
          <w:tcPr>
            <w:tcW w:w="2952" w:type="dxa"/>
          </w:tcPr>
          <w:p w:rsidR="004B4098" w:rsidRDefault="004B4098" w:rsidP="003B57F1"/>
        </w:tc>
      </w:tr>
    </w:tbl>
    <w:p w:rsidR="004B4098" w:rsidRPr="00C86352" w:rsidRDefault="004B4098" w:rsidP="00C86352">
      <w:pPr>
        <w:pStyle w:val="ListParagraph"/>
      </w:pPr>
    </w:p>
    <w:sectPr w:rsidR="004B4098" w:rsidRPr="00C86352" w:rsidSect="00324D2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694" w:rsidRDefault="00D44694" w:rsidP="00C8531E">
      <w:pPr>
        <w:spacing w:after="0" w:line="240" w:lineRule="auto"/>
      </w:pPr>
      <w:r>
        <w:separator/>
      </w:r>
    </w:p>
  </w:endnote>
  <w:endnote w:type="continuationSeparator" w:id="0">
    <w:p w:rsidR="00D44694" w:rsidRDefault="00D44694" w:rsidP="00C85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37670"/>
      <w:docPartObj>
        <w:docPartGallery w:val="Page Numbers (Bottom of Page)"/>
        <w:docPartUnique/>
      </w:docPartObj>
    </w:sdtPr>
    <w:sdtContent>
      <w:p w:rsidR="008766A4" w:rsidRDefault="008766A4">
        <w:pPr>
          <w:pStyle w:val="Footer"/>
          <w:jc w:val="center"/>
        </w:pPr>
        <w:r>
          <w:t>[</w:t>
        </w:r>
        <w:fldSimple w:instr=" PAGE   \* MERGEFORMAT ">
          <w:r>
            <w:rPr>
              <w:noProof/>
            </w:rPr>
            <w:t>3</w:t>
          </w:r>
        </w:fldSimple>
        <w:r>
          <w:t>]</w:t>
        </w:r>
      </w:p>
    </w:sdtContent>
  </w:sdt>
  <w:p w:rsidR="008766A4" w:rsidRDefault="008766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37665"/>
      <w:docPartObj>
        <w:docPartGallery w:val="Page Numbers (Bottom of Page)"/>
        <w:docPartUnique/>
      </w:docPartObj>
    </w:sdtPr>
    <w:sdtContent>
      <w:p w:rsidR="008766A4" w:rsidRDefault="008766A4">
        <w:pPr>
          <w:pStyle w:val="Footer"/>
          <w:jc w:val="center"/>
        </w:pPr>
        <w:r>
          <w:t>[</w:t>
        </w:r>
        <w:fldSimple w:instr=" PAGE   \* MERGEFORMAT ">
          <w:r w:rsidR="0008270E">
            <w:rPr>
              <w:noProof/>
            </w:rPr>
            <w:t>ii</w:t>
          </w:r>
        </w:fldSimple>
        <w:r>
          <w:t>]</w:t>
        </w:r>
      </w:p>
    </w:sdtContent>
  </w:sdt>
  <w:p w:rsidR="008766A4" w:rsidRPr="002F31A8" w:rsidRDefault="008766A4" w:rsidP="002F31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16254"/>
      <w:docPartObj>
        <w:docPartGallery w:val="Page Numbers (Bottom of Page)"/>
        <w:docPartUnique/>
      </w:docPartObj>
    </w:sdtPr>
    <w:sdtContent>
      <w:p w:rsidR="008766A4" w:rsidRDefault="008766A4">
        <w:pPr>
          <w:pStyle w:val="Footer"/>
          <w:jc w:val="center"/>
        </w:pPr>
        <w:r>
          <w:t>[</w:t>
        </w:r>
        <w:fldSimple w:instr=" PAGE   \* MERGEFORMAT ">
          <w:r w:rsidR="0008270E">
            <w:rPr>
              <w:noProof/>
            </w:rPr>
            <w:t>11</w:t>
          </w:r>
        </w:fldSimple>
        <w:r>
          <w:t>]</w:t>
        </w:r>
      </w:p>
    </w:sdtContent>
  </w:sdt>
  <w:p w:rsidR="008766A4" w:rsidRDefault="008766A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16260"/>
      <w:docPartObj>
        <w:docPartGallery w:val="Page Numbers (Bottom of Page)"/>
        <w:docPartUnique/>
      </w:docPartObj>
    </w:sdtPr>
    <w:sdtContent>
      <w:p w:rsidR="008766A4" w:rsidRDefault="008766A4">
        <w:pPr>
          <w:pStyle w:val="Footer"/>
          <w:jc w:val="center"/>
        </w:pPr>
        <w:r>
          <w:t>[</w:t>
        </w:r>
        <w:fldSimple w:instr=" PAGE   \* MERGEFORMAT ">
          <w:r w:rsidR="0008270E">
            <w:rPr>
              <w:noProof/>
            </w:rPr>
            <w:t>1</w:t>
          </w:r>
        </w:fldSimple>
        <w:r>
          <w:t>]</w:t>
        </w:r>
      </w:p>
    </w:sdtContent>
  </w:sdt>
  <w:p w:rsidR="008766A4" w:rsidRPr="002F31A8" w:rsidRDefault="008766A4" w:rsidP="002F31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694" w:rsidRDefault="00D44694" w:rsidP="00C8531E">
      <w:pPr>
        <w:spacing w:after="0" w:line="240" w:lineRule="auto"/>
      </w:pPr>
      <w:r>
        <w:separator/>
      </w:r>
    </w:p>
  </w:footnote>
  <w:footnote w:type="continuationSeparator" w:id="0">
    <w:p w:rsidR="00D44694" w:rsidRDefault="00D44694" w:rsidP="00C853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A4" w:rsidRDefault="008766A4" w:rsidP="00AC11BB">
    <w:pPr>
      <w:pStyle w:val="Header"/>
      <w:jc w:val="center"/>
    </w:pPr>
    <w:r>
      <w:t>DRAFT - UAHuntsville Building Emergency Action Plan – Department/Unit: 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A4" w:rsidRPr="002F31A8" w:rsidRDefault="008766A4" w:rsidP="002F31A8">
    <w:pPr>
      <w:pStyle w:val="Header"/>
      <w:jc w:val="center"/>
      <w:rPr>
        <w:b/>
      </w:rPr>
    </w:pPr>
    <w:r w:rsidRPr="002F31A8">
      <w:rPr>
        <w:b/>
      </w:rPr>
      <w:t>UAHuntsville Building Emergency Action Plan – Department/Unit: 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0B15"/>
    <w:multiLevelType w:val="hybridMultilevel"/>
    <w:tmpl w:val="35CE7626"/>
    <w:lvl w:ilvl="0" w:tplc="07C2E2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ED5F77"/>
    <w:multiLevelType w:val="hybridMultilevel"/>
    <w:tmpl w:val="BFE66784"/>
    <w:lvl w:ilvl="0" w:tplc="C5FE284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40A6E0C"/>
    <w:multiLevelType w:val="hybridMultilevel"/>
    <w:tmpl w:val="A38CADBC"/>
    <w:lvl w:ilvl="0" w:tplc="93C6B2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932011"/>
    <w:multiLevelType w:val="hybridMultilevel"/>
    <w:tmpl w:val="ACBEA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C311A9"/>
    <w:multiLevelType w:val="hybridMultilevel"/>
    <w:tmpl w:val="426A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A21440"/>
    <w:multiLevelType w:val="hybridMultilevel"/>
    <w:tmpl w:val="7EEED2E6"/>
    <w:lvl w:ilvl="0" w:tplc="5630F7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6A64112"/>
    <w:multiLevelType w:val="hybridMultilevel"/>
    <w:tmpl w:val="B880B210"/>
    <w:lvl w:ilvl="0" w:tplc="225437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7E459A"/>
    <w:multiLevelType w:val="hybridMultilevel"/>
    <w:tmpl w:val="BFACAFFA"/>
    <w:lvl w:ilvl="0" w:tplc="93C6B2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0B62CC"/>
    <w:multiLevelType w:val="hybridMultilevel"/>
    <w:tmpl w:val="B06A3FD2"/>
    <w:lvl w:ilvl="0" w:tplc="BFA805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C807125"/>
    <w:multiLevelType w:val="hybridMultilevel"/>
    <w:tmpl w:val="E91A52C0"/>
    <w:lvl w:ilvl="0" w:tplc="93C6B268">
      <w:start w:val="1"/>
      <w:numFmt w:val="bullet"/>
      <w:lvlText w:val=""/>
      <w:lvlJc w:val="left"/>
      <w:pPr>
        <w:ind w:left="288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93C6B268">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02F34A1"/>
    <w:multiLevelType w:val="hybridMultilevel"/>
    <w:tmpl w:val="8C449B32"/>
    <w:lvl w:ilvl="0" w:tplc="93C6B268">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D333C9"/>
    <w:multiLevelType w:val="hybridMultilevel"/>
    <w:tmpl w:val="DCCE8AFC"/>
    <w:lvl w:ilvl="0" w:tplc="7A44F414">
      <w:start w:val="1"/>
      <w:numFmt w:val="upperRoman"/>
      <w:lvlText w:val="%1."/>
      <w:lvlJc w:val="left"/>
      <w:pPr>
        <w:ind w:left="1800" w:hanging="720"/>
      </w:pPr>
      <w:rPr>
        <w:rFonts w:hint="default"/>
        <w:b/>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5C97E17"/>
    <w:multiLevelType w:val="hybridMultilevel"/>
    <w:tmpl w:val="E01E7B46"/>
    <w:lvl w:ilvl="0" w:tplc="25FA47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A26610A"/>
    <w:multiLevelType w:val="hybridMultilevel"/>
    <w:tmpl w:val="DBDADD0C"/>
    <w:lvl w:ilvl="0" w:tplc="C7D6F942">
      <w:start w:val="1"/>
      <w:numFmt w:val="upperRoman"/>
      <w:pStyle w:val="TOC2"/>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9"/>
  </w:num>
  <w:num w:numId="5">
    <w:abstractNumId w:val="13"/>
  </w:num>
  <w:num w:numId="6">
    <w:abstractNumId w:val="1"/>
  </w:num>
  <w:num w:numId="7">
    <w:abstractNumId w:val="2"/>
  </w:num>
  <w:num w:numId="8">
    <w:abstractNumId w:val="6"/>
  </w:num>
  <w:num w:numId="9">
    <w:abstractNumId w:val="12"/>
  </w:num>
  <w:num w:numId="10">
    <w:abstractNumId w:val="0"/>
  </w:num>
  <w:num w:numId="11">
    <w:abstractNumId w:val="8"/>
  </w:num>
  <w:num w:numId="12">
    <w:abstractNumId w:val="3"/>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C8531E"/>
    <w:rsid w:val="000132DE"/>
    <w:rsid w:val="00036D01"/>
    <w:rsid w:val="00037D01"/>
    <w:rsid w:val="00040634"/>
    <w:rsid w:val="0008242C"/>
    <w:rsid w:val="0008270E"/>
    <w:rsid w:val="000A58D3"/>
    <w:rsid w:val="000C154A"/>
    <w:rsid w:val="00107F40"/>
    <w:rsid w:val="0014310B"/>
    <w:rsid w:val="00145FEC"/>
    <w:rsid w:val="00154F5F"/>
    <w:rsid w:val="00192989"/>
    <w:rsid w:val="00200C19"/>
    <w:rsid w:val="00210D23"/>
    <w:rsid w:val="0021370C"/>
    <w:rsid w:val="00223F12"/>
    <w:rsid w:val="00232775"/>
    <w:rsid w:val="0029266A"/>
    <w:rsid w:val="002C3AD5"/>
    <w:rsid w:val="002F31A8"/>
    <w:rsid w:val="00304020"/>
    <w:rsid w:val="00324D27"/>
    <w:rsid w:val="00360CC1"/>
    <w:rsid w:val="003B57F1"/>
    <w:rsid w:val="003D54D6"/>
    <w:rsid w:val="003E0F81"/>
    <w:rsid w:val="0040715D"/>
    <w:rsid w:val="0043166D"/>
    <w:rsid w:val="004419D3"/>
    <w:rsid w:val="00457177"/>
    <w:rsid w:val="00474CC4"/>
    <w:rsid w:val="00475164"/>
    <w:rsid w:val="004B4098"/>
    <w:rsid w:val="004D50F4"/>
    <w:rsid w:val="004E151B"/>
    <w:rsid w:val="004E5BF1"/>
    <w:rsid w:val="0051032E"/>
    <w:rsid w:val="00516F80"/>
    <w:rsid w:val="005670E2"/>
    <w:rsid w:val="005A0CA2"/>
    <w:rsid w:val="005B6AF0"/>
    <w:rsid w:val="005C2EBF"/>
    <w:rsid w:val="005E461A"/>
    <w:rsid w:val="00600060"/>
    <w:rsid w:val="00607012"/>
    <w:rsid w:val="006361E6"/>
    <w:rsid w:val="00640EE2"/>
    <w:rsid w:val="006B33C8"/>
    <w:rsid w:val="006B4A09"/>
    <w:rsid w:val="006C5096"/>
    <w:rsid w:val="00734B06"/>
    <w:rsid w:val="007445C3"/>
    <w:rsid w:val="0075113B"/>
    <w:rsid w:val="007A20EB"/>
    <w:rsid w:val="007A34F8"/>
    <w:rsid w:val="007A5846"/>
    <w:rsid w:val="007E188B"/>
    <w:rsid w:val="00806C3F"/>
    <w:rsid w:val="00827362"/>
    <w:rsid w:val="00864072"/>
    <w:rsid w:val="00864A2C"/>
    <w:rsid w:val="008766A4"/>
    <w:rsid w:val="008B0BBA"/>
    <w:rsid w:val="009066C0"/>
    <w:rsid w:val="0092358A"/>
    <w:rsid w:val="0092609D"/>
    <w:rsid w:val="0094502F"/>
    <w:rsid w:val="00945EB3"/>
    <w:rsid w:val="0095472C"/>
    <w:rsid w:val="0095624E"/>
    <w:rsid w:val="00967C5B"/>
    <w:rsid w:val="00973433"/>
    <w:rsid w:val="0097505F"/>
    <w:rsid w:val="009979B7"/>
    <w:rsid w:val="009B363D"/>
    <w:rsid w:val="009F6199"/>
    <w:rsid w:val="00A16ABC"/>
    <w:rsid w:val="00A57C78"/>
    <w:rsid w:val="00A57D17"/>
    <w:rsid w:val="00A96874"/>
    <w:rsid w:val="00AA6D0E"/>
    <w:rsid w:val="00AC0C0A"/>
    <w:rsid w:val="00AC11BB"/>
    <w:rsid w:val="00AC2A20"/>
    <w:rsid w:val="00AD3727"/>
    <w:rsid w:val="00AF3DAB"/>
    <w:rsid w:val="00B52219"/>
    <w:rsid w:val="00B54091"/>
    <w:rsid w:val="00BC3006"/>
    <w:rsid w:val="00C00F5E"/>
    <w:rsid w:val="00C42CBB"/>
    <w:rsid w:val="00C5662D"/>
    <w:rsid w:val="00C8531E"/>
    <w:rsid w:val="00C86352"/>
    <w:rsid w:val="00CA47B9"/>
    <w:rsid w:val="00CC2AAD"/>
    <w:rsid w:val="00CD385D"/>
    <w:rsid w:val="00CE367E"/>
    <w:rsid w:val="00D07A52"/>
    <w:rsid w:val="00D2151B"/>
    <w:rsid w:val="00D24324"/>
    <w:rsid w:val="00D35C16"/>
    <w:rsid w:val="00D42447"/>
    <w:rsid w:val="00D44694"/>
    <w:rsid w:val="00D5342C"/>
    <w:rsid w:val="00D64C40"/>
    <w:rsid w:val="00DC34F0"/>
    <w:rsid w:val="00DF6C74"/>
    <w:rsid w:val="00E13E8F"/>
    <w:rsid w:val="00E24C03"/>
    <w:rsid w:val="00E36E43"/>
    <w:rsid w:val="00E548BD"/>
    <w:rsid w:val="00E76CBB"/>
    <w:rsid w:val="00EA21CD"/>
    <w:rsid w:val="00ED1BE1"/>
    <w:rsid w:val="00EE2B16"/>
    <w:rsid w:val="00EF7AA8"/>
    <w:rsid w:val="00F26758"/>
    <w:rsid w:val="00F73CDD"/>
    <w:rsid w:val="00F8221A"/>
    <w:rsid w:val="00F92B54"/>
    <w:rsid w:val="00F95C2E"/>
    <w:rsid w:val="00FB7051"/>
    <w:rsid w:val="00FC70AA"/>
    <w:rsid w:val="00FD1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A"/>
  </w:style>
  <w:style w:type="paragraph" w:styleId="Heading1">
    <w:name w:val="heading 1"/>
    <w:basedOn w:val="Normal"/>
    <w:next w:val="Normal"/>
    <w:link w:val="Heading1Char"/>
    <w:uiPriority w:val="9"/>
    <w:qFormat/>
    <w:rsid w:val="006B4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31E"/>
    <w:rPr>
      <w:rFonts w:ascii="Tahoma" w:hAnsi="Tahoma" w:cs="Tahoma"/>
      <w:sz w:val="16"/>
      <w:szCs w:val="16"/>
    </w:rPr>
  </w:style>
  <w:style w:type="paragraph" w:styleId="Header">
    <w:name w:val="header"/>
    <w:basedOn w:val="Normal"/>
    <w:link w:val="HeaderChar"/>
    <w:uiPriority w:val="99"/>
    <w:semiHidden/>
    <w:unhideWhenUsed/>
    <w:rsid w:val="00C853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531E"/>
  </w:style>
  <w:style w:type="paragraph" w:styleId="Footer">
    <w:name w:val="footer"/>
    <w:basedOn w:val="Normal"/>
    <w:link w:val="FooterChar"/>
    <w:uiPriority w:val="99"/>
    <w:unhideWhenUsed/>
    <w:rsid w:val="00C85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31E"/>
  </w:style>
  <w:style w:type="character" w:customStyle="1" w:styleId="Heading1Char">
    <w:name w:val="Heading 1 Char"/>
    <w:basedOn w:val="DefaultParagraphFont"/>
    <w:link w:val="Heading1"/>
    <w:uiPriority w:val="9"/>
    <w:rsid w:val="006B4A0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B4A09"/>
    <w:pPr>
      <w:outlineLvl w:val="9"/>
    </w:pPr>
  </w:style>
  <w:style w:type="paragraph" w:styleId="TOC2">
    <w:name w:val="toc 2"/>
    <w:basedOn w:val="Normal"/>
    <w:next w:val="Normal"/>
    <w:autoRedefine/>
    <w:uiPriority w:val="39"/>
    <w:unhideWhenUsed/>
    <w:qFormat/>
    <w:rsid w:val="00E13E8F"/>
    <w:pPr>
      <w:numPr>
        <w:numId w:val="5"/>
      </w:numPr>
      <w:spacing w:after="100"/>
    </w:pPr>
    <w:rPr>
      <w:rFonts w:eastAsiaTheme="minorEastAsia"/>
      <w:b/>
    </w:rPr>
  </w:style>
  <w:style w:type="paragraph" w:styleId="TOC1">
    <w:name w:val="toc 1"/>
    <w:basedOn w:val="Normal"/>
    <w:next w:val="Normal"/>
    <w:autoRedefine/>
    <w:uiPriority w:val="39"/>
    <w:semiHidden/>
    <w:unhideWhenUsed/>
    <w:qFormat/>
    <w:rsid w:val="006B4A09"/>
    <w:pPr>
      <w:spacing w:after="100"/>
    </w:pPr>
    <w:rPr>
      <w:rFonts w:eastAsiaTheme="minorEastAsia"/>
    </w:rPr>
  </w:style>
  <w:style w:type="paragraph" w:styleId="TOC3">
    <w:name w:val="toc 3"/>
    <w:basedOn w:val="Normal"/>
    <w:next w:val="Normal"/>
    <w:autoRedefine/>
    <w:uiPriority w:val="39"/>
    <w:semiHidden/>
    <w:unhideWhenUsed/>
    <w:qFormat/>
    <w:rsid w:val="006B4A09"/>
    <w:pPr>
      <w:spacing w:after="100"/>
      <w:ind w:left="440"/>
    </w:pPr>
    <w:rPr>
      <w:rFonts w:eastAsiaTheme="minorEastAsia"/>
    </w:rPr>
  </w:style>
  <w:style w:type="paragraph" w:styleId="ListParagraph">
    <w:name w:val="List Paragraph"/>
    <w:basedOn w:val="Normal"/>
    <w:uiPriority w:val="34"/>
    <w:qFormat/>
    <w:rsid w:val="004D50F4"/>
    <w:pPr>
      <w:ind w:left="720"/>
      <w:contextualSpacing/>
    </w:pPr>
  </w:style>
  <w:style w:type="table" w:styleId="TableGrid">
    <w:name w:val="Table Grid"/>
    <w:basedOn w:val="TableNormal"/>
    <w:uiPriority w:val="59"/>
    <w:rsid w:val="00510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50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argerready.uah.edu"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0C9C-22BF-46B2-8D7F-FC3B9048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Bennett</dc:creator>
  <cp:lastModifiedBy>Kevin Bennett</cp:lastModifiedBy>
  <cp:revision>2</cp:revision>
  <cp:lastPrinted>2011-04-12T15:10:00Z</cp:lastPrinted>
  <dcterms:created xsi:type="dcterms:W3CDTF">2012-09-20T20:48:00Z</dcterms:created>
  <dcterms:modified xsi:type="dcterms:W3CDTF">2012-09-20T20:48:00Z</dcterms:modified>
</cp:coreProperties>
</file>