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97DC7" w14:textId="3E4784AC" w:rsidR="005005E8" w:rsidRPr="005005E8" w:rsidRDefault="005005E8" w:rsidP="003850B6">
      <w:pPr>
        <w:jc w:val="center"/>
        <w:rPr>
          <w:b/>
          <w:bCs/>
          <w:sz w:val="28"/>
          <w:szCs w:val="28"/>
        </w:rPr>
      </w:pPr>
      <w:r w:rsidRPr="005005E8">
        <w:rPr>
          <w:b/>
          <w:sz w:val="28"/>
          <w:szCs w:val="28"/>
        </w:rPr>
        <w:t>Senate Resolution 21/22-0</w:t>
      </w:r>
      <w:r w:rsidR="007050FE">
        <w:rPr>
          <w:b/>
          <w:sz w:val="28"/>
          <w:szCs w:val="28"/>
        </w:rPr>
        <w:t>6</w:t>
      </w:r>
      <w:r w:rsidRPr="005005E8">
        <w:rPr>
          <w:b/>
          <w:sz w:val="28"/>
          <w:szCs w:val="28"/>
        </w:rPr>
        <w:t xml:space="preserve">: </w:t>
      </w:r>
      <w:r w:rsidRPr="005005E8">
        <w:rPr>
          <w:b/>
          <w:bCs/>
          <w:sz w:val="28"/>
          <w:szCs w:val="28"/>
        </w:rPr>
        <w:t>Obligations for Deans to Meet with Faculty in Review Processes Involving Department Chairs</w:t>
      </w:r>
    </w:p>
    <w:p w14:paraId="324D7218" w14:textId="77777777" w:rsidR="005005E8" w:rsidRDefault="005005E8" w:rsidP="005005E8">
      <w:pPr>
        <w:jc w:val="center"/>
        <w:rPr>
          <w:b/>
          <w:sz w:val="28"/>
          <w:szCs w:val="28"/>
        </w:rPr>
      </w:pPr>
    </w:p>
    <w:p w14:paraId="17DE2FB5" w14:textId="7A29FB60" w:rsidR="005005E8" w:rsidRDefault="005005E8" w:rsidP="00D06BF5">
      <w:pPr>
        <w:autoSpaceDE w:val="0"/>
        <w:autoSpaceDN w:val="0"/>
        <w:adjustRightInd w:val="0"/>
        <w:rPr>
          <w:sz w:val="20"/>
          <w:szCs w:val="20"/>
        </w:rPr>
      </w:pPr>
      <w:r>
        <w:rPr>
          <w:sz w:val="20"/>
          <w:szCs w:val="20"/>
        </w:rPr>
        <w:t xml:space="preserve">History: </w:t>
      </w:r>
      <w:r>
        <w:rPr>
          <w:sz w:val="20"/>
          <w:szCs w:val="20"/>
        </w:rPr>
        <w:tab/>
      </w:r>
      <w:r>
        <w:rPr>
          <w:sz w:val="20"/>
          <w:szCs w:val="20"/>
        </w:rPr>
        <w:tab/>
        <w:t>Introduced as SB 468 and Passed First Reading at FSEC October 14, 2021</w:t>
      </w:r>
    </w:p>
    <w:p w14:paraId="41D8E4A8" w14:textId="77777777" w:rsidR="005005E8" w:rsidRDefault="005005E8" w:rsidP="005005E8">
      <w:pPr>
        <w:autoSpaceDE w:val="0"/>
        <w:autoSpaceDN w:val="0"/>
        <w:adjustRightInd w:val="0"/>
        <w:ind w:left="720" w:firstLine="720"/>
        <w:rPr>
          <w:sz w:val="20"/>
        </w:rPr>
      </w:pPr>
      <w:r>
        <w:rPr>
          <w:sz w:val="20"/>
        </w:rPr>
        <w:t xml:space="preserve">Passed Second and Third Reading in Faculty Senate on November 18, 2021.    </w:t>
      </w:r>
    </w:p>
    <w:p w14:paraId="38C8D9D2" w14:textId="77777777" w:rsidR="005005E8" w:rsidRDefault="005005E8" w:rsidP="005005E8">
      <w:pPr>
        <w:rPr>
          <w:rFonts w:ascii="Calibri" w:hAnsi="Calibri" w:cs="Calibri"/>
        </w:rPr>
      </w:pPr>
      <w:r>
        <w:tab/>
      </w:r>
    </w:p>
    <w:p w14:paraId="0C59307F" w14:textId="77777777" w:rsidR="005005E8" w:rsidRDefault="005005E8" w:rsidP="005005E8">
      <w:pPr>
        <w:rPr>
          <w:rFonts w:eastAsia="Times New Roman"/>
        </w:rPr>
      </w:pPr>
    </w:p>
    <w:p w14:paraId="223F2D79" w14:textId="7896193C" w:rsidR="008D2BEB" w:rsidRPr="008D2BEB" w:rsidRDefault="005005E8" w:rsidP="00CD653E">
      <w:r>
        <w:rPr>
          <w:b/>
          <w:color w:val="222222"/>
          <w:sz w:val="36"/>
        </w:rPr>
        <w:t>W</w:t>
      </w:r>
      <w:r>
        <w:rPr>
          <w:b/>
        </w:rPr>
        <w:t>hereas</w:t>
      </w:r>
      <w:r w:rsidR="008D2BEB" w:rsidRPr="008D2BEB">
        <w:t xml:space="preserve"> </w:t>
      </w:r>
      <w:r w:rsidR="00D53C1F">
        <w:t xml:space="preserve">a </w:t>
      </w:r>
      <w:r w:rsidR="007B156C">
        <w:t xml:space="preserve">Department </w:t>
      </w:r>
      <w:r w:rsidR="00D53C1F">
        <w:t xml:space="preserve">Chair </w:t>
      </w:r>
      <w:r w:rsidR="007B156C">
        <w:t>represent</w:t>
      </w:r>
      <w:r w:rsidR="00291DA1">
        <w:t>s</w:t>
      </w:r>
      <w:r w:rsidR="007B156C">
        <w:t xml:space="preserve"> the voices of the faculty in the department in discussions with the administration, </w:t>
      </w:r>
      <w:r w:rsidR="008D2BEB" w:rsidRPr="008D2BEB">
        <w:t>and</w:t>
      </w:r>
    </w:p>
    <w:p w14:paraId="6CC03446" w14:textId="77777777" w:rsidR="008D2BEB" w:rsidRPr="008D2BEB" w:rsidRDefault="008D2BEB" w:rsidP="00CD653E">
      <w:bookmarkStart w:id="0" w:name="_Hlk84857873"/>
    </w:p>
    <w:p w14:paraId="24A25FE9" w14:textId="6AF98D3F" w:rsidR="008D2BEB" w:rsidRPr="008D2BEB" w:rsidRDefault="008D2BEB" w:rsidP="00CD653E">
      <w:r w:rsidRPr="005005E8">
        <w:rPr>
          <w:b/>
          <w:bCs/>
          <w:sz w:val="36"/>
        </w:rPr>
        <w:t>W</w:t>
      </w:r>
      <w:r w:rsidRPr="008D2BEB">
        <w:rPr>
          <w:b/>
          <w:bCs/>
        </w:rPr>
        <w:t>hereas</w:t>
      </w:r>
      <w:r w:rsidRPr="008D2BEB">
        <w:t xml:space="preserve"> </w:t>
      </w:r>
      <w:r w:rsidR="007B156C">
        <w:t xml:space="preserve">the Dean is the first level </w:t>
      </w:r>
      <w:r w:rsidR="00596CA3">
        <w:t xml:space="preserve">of contact </w:t>
      </w:r>
      <w:r w:rsidR="007B156C">
        <w:t>in such discussions</w:t>
      </w:r>
      <w:r w:rsidRPr="008D2BEB">
        <w:t>, and</w:t>
      </w:r>
    </w:p>
    <w:bookmarkEnd w:id="0"/>
    <w:p w14:paraId="0BAFD477" w14:textId="77777777" w:rsidR="00596CA3" w:rsidRPr="008D2BEB" w:rsidRDefault="00596CA3" w:rsidP="00CD653E"/>
    <w:p w14:paraId="7AFAD877" w14:textId="6F17066E" w:rsidR="008D2BEB" w:rsidRPr="008D2BEB" w:rsidRDefault="005005E8" w:rsidP="00CD653E">
      <w:r w:rsidRPr="005005E8">
        <w:rPr>
          <w:b/>
          <w:bCs/>
          <w:sz w:val="36"/>
        </w:rPr>
        <w:t>W</w:t>
      </w:r>
      <w:r w:rsidR="008D2BEB" w:rsidRPr="008D2BEB">
        <w:rPr>
          <w:b/>
          <w:bCs/>
        </w:rPr>
        <w:t>hereas</w:t>
      </w:r>
      <w:r w:rsidR="008D2BEB" w:rsidRPr="008D2BEB">
        <w:t xml:space="preserve"> </w:t>
      </w:r>
      <w:r w:rsidR="00291DA1">
        <w:t>faculty may want to resolve their concerns</w:t>
      </w:r>
      <w:r w:rsidR="00EC7704">
        <w:t xml:space="preserve"> by </w:t>
      </w:r>
      <w:r w:rsidR="00291DA1">
        <w:t xml:space="preserve">holding an </w:t>
      </w:r>
      <w:r w:rsidR="00EC7704">
        <w:t>in-person meeting between the faculty</w:t>
      </w:r>
      <w:r w:rsidR="00596CA3">
        <w:t xml:space="preserve"> or a committee of faculty</w:t>
      </w:r>
      <w:r w:rsidR="00EC7704">
        <w:t xml:space="preserve"> </w:t>
      </w:r>
      <w:r w:rsidR="00291DA1">
        <w:t>with</w:t>
      </w:r>
      <w:r w:rsidR="00EC7704">
        <w:t xml:space="preserve"> the Dean</w:t>
      </w:r>
      <w:r w:rsidR="008D2BEB" w:rsidRPr="008D2BEB">
        <w:t>, and</w:t>
      </w:r>
    </w:p>
    <w:p w14:paraId="044F4D23" w14:textId="77777777" w:rsidR="008D2BEB" w:rsidRPr="008D2BEB" w:rsidRDefault="008D2BEB" w:rsidP="00CD653E"/>
    <w:p w14:paraId="714EED96" w14:textId="07820148" w:rsidR="008D2BEB" w:rsidRPr="008D2BEB" w:rsidRDefault="005005E8" w:rsidP="00CD653E">
      <w:r w:rsidRPr="005005E8">
        <w:rPr>
          <w:b/>
          <w:bCs/>
          <w:sz w:val="36"/>
        </w:rPr>
        <w:t>W</w:t>
      </w:r>
      <w:r w:rsidR="008D2BEB" w:rsidRPr="008D2BEB">
        <w:rPr>
          <w:b/>
          <w:bCs/>
        </w:rPr>
        <w:t>hereas</w:t>
      </w:r>
      <w:r w:rsidR="008D2BEB" w:rsidRPr="008D2BEB">
        <w:t xml:space="preserve"> </w:t>
      </w:r>
      <w:r w:rsidR="00EC7704">
        <w:t xml:space="preserve">the Faculty Handbook puts </w:t>
      </w:r>
      <w:r w:rsidR="00FF3D70">
        <w:t xml:space="preserve">little if any stated </w:t>
      </w:r>
      <w:r w:rsidR="00EC7704">
        <w:t>obligations on Dean</w:t>
      </w:r>
      <w:r w:rsidR="00A45F98">
        <w:t>s</w:t>
      </w:r>
      <w:r w:rsidR="00EC7704">
        <w:t xml:space="preserve"> to honor a</w:t>
      </w:r>
      <w:r w:rsidR="00A45F98">
        <w:t xml:space="preserve">ny </w:t>
      </w:r>
      <w:r w:rsidR="00EC7704">
        <w:t>request</w:t>
      </w:r>
      <w:r w:rsidR="00A45F98">
        <w:t xml:space="preserve">s </w:t>
      </w:r>
      <w:r w:rsidR="00EC7704">
        <w:t>from faculty</w:t>
      </w:r>
      <w:r w:rsidR="00596CA3">
        <w:t xml:space="preserve"> or faculty committees</w:t>
      </w:r>
      <w:r w:rsidR="00EC7704">
        <w:t xml:space="preserve"> to meet in person to resolve</w:t>
      </w:r>
      <w:r w:rsidR="00596CA3">
        <w:t xml:space="preserve"> concerns </w:t>
      </w:r>
      <w:r w:rsidR="00291DA1">
        <w:t>about</w:t>
      </w:r>
      <w:r w:rsidR="00596CA3">
        <w:t xml:space="preserve"> verbal or written</w:t>
      </w:r>
      <w:r w:rsidR="00EC7704">
        <w:t xml:space="preserve"> </w:t>
      </w:r>
      <w:r w:rsidR="00596CA3">
        <w:t>reports</w:t>
      </w:r>
      <w:r w:rsidR="00EC7704">
        <w:t xml:space="preserve"> </w:t>
      </w:r>
      <w:r w:rsidR="00596CA3">
        <w:t>about</w:t>
      </w:r>
      <w:r w:rsidR="00EC7704">
        <w:t xml:space="preserve"> </w:t>
      </w:r>
      <w:r w:rsidR="00D53C1F">
        <w:t xml:space="preserve">a </w:t>
      </w:r>
      <w:r w:rsidR="003905F5">
        <w:t>Department</w:t>
      </w:r>
      <w:r w:rsidR="00D53C1F">
        <w:t xml:space="preserve"> Chair</w:t>
      </w:r>
      <w:r w:rsidR="008D2BEB" w:rsidRPr="008D2BEB">
        <w:t>, and</w:t>
      </w:r>
    </w:p>
    <w:p w14:paraId="7BFD8455" w14:textId="77777777" w:rsidR="008D2BEB" w:rsidRPr="008D2BEB" w:rsidRDefault="008D2BEB" w:rsidP="00CD653E">
      <w:bookmarkStart w:id="1" w:name="_Hlk84841222"/>
    </w:p>
    <w:p w14:paraId="47CA9FFF" w14:textId="0F10DEC2" w:rsidR="008D2BEB" w:rsidRDefault="005005E8" w:rsidP="00CD653E">
      <w:r w:rsidRPr="005005E8">
        <w:rPr>
          <w:b/>
          <w:bCs/>
          <w:sz w:val="36"/>
        </w:rPr>
        <w:t>W</w:t>
      </w:r>
      <w:r w:rsidR="008D2BEB" w:rsidRPr="008D2BEB">
        <w:rPr>
          <w:b/>
          <w:bCs/>
        </w:rPr>
        <w:t>hereas</w:t>
      </w:r>
      <w:r w:rsidR="008D2BEB" w:rsidRPr="008D2BEB">
        <w:t xml:space="preserve"> </w:t>
      </w:r>
      <w:r w:rsidR="00EC7704">
        <w:t xml:space="preserve">the absence of </w:t>
      </w:r>
      <w:r w:rsidR="003905F5">
        <w:t xml:space="preserve">any </w:t>
      </w:r>
      <w:r w:rsidR="00EC7704">
        <w:t xml:space="preserve">obligation to meet with faculty </w:t>
      </w:r>
      <w:r w:rsidR="003905F5">
        <w:t xml:space="preserve">from a Department </w:t>
      </w:r>
      <w:r w:rsidR="00EC7704">
        <w:t>affords the Dean</w:t>
      </w:r>
      <w:r w:rsidR="00A45F98">
        <w:t>s</w:t>
      </w:r>
      <w:r w:rsidR="00EC7704">
        <w:t xml:space="preserve"> </w:t>
      </w:r>
      <w:r w:rsidR="00291DA1">
        <w:t xml:space="preserve">the luxury to </w:t>
      </w:r>
      <w:r w:rsidR="00596CA3">
        <w:t>full</w:t>
      </w:r>
      <w:r w:rsidR="00291DA1">
        <w:t>y</w:t>
      </w:r>
      <w:r w:rsidR="00596CA3">
        <w:t xml:space="preserve"> </w:t>
      </w:r>
      <w:r w:rsidR="003905F5">
        <w:t>excuse</w:t>
      </w:r>
      <w:r w:rsidR="00291DA1">
        <w:t xml:space="preserve"> and simply </w:t>
      </w:r>
      <w:r w:rsidR="00EC7704">
        <w:t xml:space="preserve">ignore </w:t>
      </w:r>
      <w:r w:rsidR="00A45F98">
        <w:t>any such</w:t>
      </w:r>
      <w:r w:rsidR="00EC7704">
        <w:t xml:space="preserve"> requests, and</w:t>
      </w:r>
    </w:p>
    <w:bookmarkEnd w:id="1"/>
    <w:p w14:paraId="34B9933B" w14:textId="77777777" w:rsidR="00EC7704" w:rsidRPr="008D2BEB" w:rsidRDefault="00EC7704" w:rsidP="00CD653E"/>
    <w:p w14:paraId="4E520970" w14:textId="17F99338" w:rsidR="00EC7704" w:rsidRDefault="005005E8" w:rsidP="00CD653E">
      <w:r w:rsidRPr="005005E8">
        <w:rPr>
          <w:b/>
          <w:bCs/>
          <w:sz w:val="36"/>
        </w:rPr>
        <w:t>W</w:t>
      </w:r>
      <w:r w:rsidR="00EC7704" w:rsidRPr="008D2BEB">
        <w:rPr>
          <w:b/>
          <w:bCs/>
        </w:rPr>
        <w:t>hereas</w:t>
      </w:r>
      <w:r w:rsidR="00EC7704" w:rsidRPr="008D2BEB">
        <w:t xml:space="preserve"> </w:t>
      </w:r>
      <w:r w:rsidR="002E170F">
        <w:t xml:space="preserve">excusing and </w:t>
      </w:r>
      <w:r w:rsidR="00EC7704">
        <w:t xml:space="preserve">ignoring such requests </w:t>
      </w:r>
      <w:r w:rsidR="00A45F98">
        <w:t xml:space="preserve">directly </w:t>
      </w:r>
      <w:r w:rsidR="00EC7704">
        <w:t>undercuts the</w:t>
      </w:r>
      <w:r w:rsidR="00596CA3">
        <w:t xml:space="preserve"> spirit if not the</w:t>
      </w:r>
      <w:r w:rsidR="00EC7704">
        <w:t xml:space="preserve"> </w:t>
      </w:r>
      <w:r w:rsidR="003905F5">
        <w:t xml:space="preserve">integrity </w:t>
      </w:r>
      <w:r w:rsidR="00D53C1F">
        <w:t>that should be held</w:t>
      </w:r>
      <w:r w:rsidR="00596CA3">
        <w:t xml:space="preserve"> </w:t>
      </w:r>
      <w:r w:rsidR="00D53C1F">
        <w:t>by</w:t>
      </w:r>
      <w:r w:rsidR="00596CA3">
        <w:t xml:space="preserve"> the administration </w:t>
      </w:r>
      <w:r w:rsidR="00D53C1F">
        <w:t>to</w:t>
      </w:r>
      <w:r w:rsidR="00EC7704">
        <w:t xml:space="preserve"> </w:t>
      </w:r>
      <w:r w:rsidR="00D53C1F">
        <w:t xml:space="preserve">demonstrate </w:t>
      </w:r>
      <w:r w:rsidR="00291DA1">
        <w:t xml:space="preserve">their </w:t>
      </w:r>
      <w:r w:rsidR="00D53C1F">
        <w:t>willingness to engage</w:t>
      </w:r>
      <w:r w:rsidR="002E170F">
        <w:t xml:space="preserve"> openly,</w:t>
      </w:r>
      <w:r w:rsidR="00D53C1F">
        <w:t xml:space="preserve"> fairly</w:t>
      </w:r>
      <w:r w:rsidR="002E170F">
        <w:t>,</w:t>
      </w:r>
      <w:r w:rsidR="00D53C1F">
        <w:t xml:space="preserve"> and </w:t>
      </w:r>
      <w:r w:rsidR="00567B04">
        <w:t xml:space="preserve">honestly </w:t>
      </w:r>
      <w:r w:rsidR="00EC7704">
        <w:t>in shared governance</w:t>
      </w:r>
      <w:r w:rsidR="00596CA3">
        <w:t xml:space="preserve"> with the faculty</w:t>
      </w:r>
      <w:r w:rsidR="003905F5">
        <w:t>, and</w:t>
      </w:r>
    </w:p>
    <w:p w14:paraId="004FB2BE" w14:textId="77777777" w:rsidR="003905F5" w:rsidRPr="008D2BEB" w:rsidRDefault="003905F5" w:rsidP="00CD653E"/>
    <w:p w14:paraId="0C88C7BE" w14:textId="584D3F41" w:rsidR="003905F5" w:rsidRDefault="005005E8" w:rsidP="00CD653E">
      <w:r w:rsidRPr="005005E8">
        <w:rPr>
          <w:b/>
          <w:bCs/>
          <w:sz w:val="36"/>
        </w:rPr>
        <w:t>W</w:t>
      </w:r>
      <w:r w:rsidR="003905F5" w:rsidRPr="008D2BEB">
        <w:rPr>
          <w:b/>
          <w:bCs/>
        </w:rPr>
        <w:t>hereas</w:t>
      </w:r>
      <w:r w:rsidR="003905F5" w:rsidRPr="008D2BEB">
        <w:t xml:space="preserve"> </w:t>
      </w:r>
      <w:r w:rsidR="003905F5">
        <w:t xml:space="preserve">evidence exists where Deans have ignored </w:t>
      </w:r>
      <w:r w:rsidR="00D53C1F">
        <w:t>and</w:t>
      </w:r>
      <w:r w:rsidR="003905F5">
        <w:t xml:space="preserve"> even blatantly rebuffed written requests </w:t>
      </w:r>
      <w:r w:rsidR="00596CA3">
        <w:t>from</w:t>
      </w:r>
      <w:r w:rsidR="003905F5">
        <w:t xml:space="preserve"> faculty to hold a meeting to discuss</w:t>
      </w:r>
      <w:r w:rsidR="00596CA3">
        <w:t xml:space="preserve"> </w:t>
      </w:r>
      <w:r>
        <w:t xml:space="preserve">academic and operational issues within a department or </w:t>
      </w:r>
      <w:r w:rsidR="00596CA3">
        <w:t xml:space="preserve">concerns </w:t>
      </w:r>
      <w:r w:rsidR="00D53C1F">
        <w:t>about a Department</w:t>
      </w:r>
      <w:r w:rsidR="003905F5">
        <w:t xml:space="preserve"> Chai</w:t>
      </w:r>
      <w:r w:rsidR="00D53C1F">
        <w:t>r</w:t>
      </w:r>
      <w:r w:rsidR="003905F5">
        <w:t>.</w:t>
      </w:r>
    </w:p>
    <w:p w14:paraId="4368E1DD" w14:textId="77777777" w:rsidR="008D2BEB" w:rsidRPr="008D2BEB" w:rsidRDefault="008D2BEB" w:rsidP="00CD653E"/>
    <w:p w14:paraId="3B8524CF" w14:textId="40B5501F" w:rsidR="00503B0D" w:rsidRDefault="00503B0D">
      <w:pPr>
        <w:spacing w:line="240" w:lineRule="auto"/>
      </w:pPr>
    </w:p>
    <w:p w14:paraId="384202CA" w14:textId="36C20B27" w:rsidR="00A4024E" w:rsidRPr="00503B0D" w:rsidRDefault="00FB0E09" w:rsidP="00CD653E">
      <w:r w:rsidRPr="00FB0E09">
        <w:rPr>
          <w:b/>
          <w:bCs/>
          <w:sz w:val="36"/>
        </w:rPr>
        <w:t>T</w:t>
      </w:r>
      <w:r>
        <w:rPr>
          <w:b/>
          <w:bCs/>
        </w:rPr>
        <w:t>h</w:t>
      </w:r>
      <w:r w:rsidR="008D2BEB" w:rsidRPr="00CD653E">
        <w:rPr>
          <w:b/>
          <w:bCs/>
        </w:rPr>
        <w:t>erefore</w:t>
      </w:r>
      <w:r>
        <w:rPr>
          <w:b/>
          <w:bCs/>
        </w:rPr>
        <w:t>,</w:t>
      </w:r>
      <w:r w:rsidR="008D2BEB" w:rsidRPr="00CD653E">
        <w:rPr>
          <w:b/>
          <w:bCs/>
        </w:rPr>
        <w:t xml:space="preserve"> </w:t>
      </w:r>
      <w:r>
        <w:rPr>
          <w:b/>
          <w:bCs/>
        </w:rPr>
        <w:t>be</w:t>
      </w:r>
      <w:r w:rsidR="003850B6">
        <w:rPr>
          <w:b/>
          <w:bCs/>
        </w:rPr>
        <w:t xml:space="preserve"> it</w:t>
      </w:r>
      <w:bookmarkStart w:id="2" w:name="_GoBack"/>
      <w:bookmarkEnd w:id="2"/>
      <w:r>
        <w:rPr>
          <w:b/>
          <w:bCs/>
        </w:rPr>
        <w:t xml:space="preserve"> </w:t>
      </w:r>
      <w:r w:rsidR="008D2BEB" w:rsidRPr="00CD653E">
        <w:rPr>
          <w:b/>
          <w:bCs/>
        </w:rPr>
        <w:t>resolved that</w:t>
      </w:r>
    </w:p>
    <w:p w14:paraId="42BBD301" w14:textId="77777777" w:rsidR="00A4024E" w:rsidRDefault="00A4024E" w:rsidP="00CD653E"/>
    <w:p w14:paraId="600BE07B" w14:textId="7B6427F5" w:rsidR="00A4024E" w:rsidRDefault="00A4024E" w:rsidP="00CD653E">
      <w:r>
        <w:lastRenderedPageBreak/>
        <w:t>C</w:t>
      </w:r>
      <w:r w:rsidR="001723F6" w:rsidRPr="00A4024E">
        <w:t>hanges</w:t>
      </w:r>
      <w:r w:rsidR="00291DA1" w:rsidRPr="00A4024E">
        <w:t xml:space="preserve"> are to</w:t>
      </w:r>
      <w:r w:rsidR="001723F6" w:rsidRPr="00A4024E">
        <w:t xml:space="preserve"> be </w:t>
      </w:r>
      <w:r w:rsidRPr="00A4024E">
        <w:t>made</w:t>
      </w:r>
      <w:r w:rsidR="001723F6" w:rsidRPr="00A4024E">
        <w:t xml:space="preserve"> </w:t>
      </w:r>
      <w:r w:rsidR="00291DA1" w:rsidRPr="00A4024E">
        <w:t>in</w:t>
      </w:r>
      <w:r w:rsidR="001723F6" w:rsidRPr="00A4024E">
        <w:t xml:space="preserve"> the Faculty Handbook</w:t>
      </w:r>
      <w:r w:rsidR="00197350">
        <w:t xml:space="preserve"> as defined in the next section </w:t>
      </w:r>
      <w:r w:rsidR="002E170F">
        <w:t xml:space="preserve">to </w:t>
      </w:r>
      <w:r w:rsidR="00197350">
        <w:t>establish</w:t>
      </w:r>
      <w:r w:rsidR="003905F5" w:rsidRPr="00A4024E">
        <w:t xml:space="preserve"> obligat</w:t>
      </w:r>
      <w:r w:rsidR="00197350">
        <w:t xml:space="preserve">ions for </w:t>
      </w:r>
      <w:r w:rsidR="001723F6" w:rsidRPr="00A4024E">
        <w:t>Dean</w:t>
      </w:r>
      <w:r w:rsidR="003905F5" w:rsidRPr="00A4024E">
        <w:t>s</w:t>
      </w:r>
      <w:r w:rsidR="001723F6" w:rsidRPr="00A4024E">
        <w:t xml:space="preserve"> to meet with faculty </w:t>
      </w:r>
      <w:r w:rsidR="003905F5" w:rsidRPr="00A4024E">
        <w:t>on written request about</w:t>
      </w:r>
      <w:r w:rsidR="001723F6" w:rsidRPr="00A4024E">
        <w:t xml:space="preserve"> matters concerning </w:t>
      </w:r>
      <w:r w:rsidR="003905F5" w:rsidRPr="00A4024E">
        <w:t>a</w:t>
      </w:r>
      <w:r w:rsidR="001723F6" w:rsidRPr="00A4024E">
        <w:t xml:space="preserve"> Department </w:t>
      </w:r>
      <w:r w:rsidR="005005E8">
        <w:t xml:space="preserve">or the Department </w:t>
      </w:r>
      <w:r w:rsidR="001723F6" w:rsidRPr="00A4024E">
        <w:t>Chair</w:t>
      </w:r>
      <w:r>
        <w:t>, and that</w:t>
      </w:r>
    </w:p>
    <w:p w14:paraId="687C275E" w14:textId="77777777" w:rsidR="00A4024E" w:rsidRDefault="00A4024E" w:rsidP="00CD653E"/>
    <w:p w14:paraId="6D7CE703" w14:textId="0F5F1107" w:rsidR="003905F5" w:rsidRDefault="00A4024E" w:rsidP="00CD653E">
      <w:r>
        <w:t xml:space="preserve">The </w:t>
      </w:r>
      <w:r w:rsidR="00291DA1" w:rsidRPr="00A4024E">
        <w:t>changes</w:t>
      </w:r>
      <w:r>
        <w:t xml:space="preserve"> </w:t>
      </w:r>
      <w:r w:rsidR="00BE233C">
        <w:t>are to</w:t>
      </w:r>
      <w:r w:rsidR="00291DA1" w:rsidRPr="00A4024E">
        <w:t xml:space="preserve"> become </w:t>
      </w:r>
      <w:r w:rsidR="00197350">
        <w:t xml:space="preserve">immediately </w:t>
      </w:r>
      <w:r w:rsidR="00291DA1" w:rsidRPr="00A4024E">
        <w:t>enforceable upon acceptance of this Bill</w:t>
      </w:r>
      <w:r>
        <w:t xml:space="preserve"> independently </w:t>
      </w:r>
      <w:r w:rsidR="002E170F">
        <w:t>of whether</w:t>
      </w:r>
      <w:r>
        <w:t xml:space="preserve"> the Faculty Handbook </w:t>
      </w:r>
      <w:r w:rsidR="00197350">
        <w:t>may still be</w:t>
      </w:r>
      <w:r>
        <w:t xml:space="preserve"> undergoing a</w:t>
      </w:r>
      <w:r w:rsidR="00197350">
        <w:t xml:space="preserve">n overall </w:t>
      </w:r>
      <w:r>
        <w:t>revision</w:t>
      </w:r>
      <w:r w:rsidR="00291DA1" w:rsidRPr="00A4024E">
        <w:t>.</w:t>
      </w:r>
    </w:p>
    <w:p w14:paraId="60CA18A9" w14:textId="4D1CF3D7" w:rsidR="00197350" w:rsidRDefault="00197350" w:rsidP="00CD653E">
      <w:pPr>
        <w:pStyle w:val="Heading1"/>
      </w:pPr>
      <w:r>
        <w:t>Requested Changes</w:t>
      </w:r>
    </w:p>
    <w:p w14:paraId="729A4395" w14:textId="315C970B" w:rsidR="00CD653E" w:rsidRDefault="00CD653E" w:rsidP="00CD653E">
      <w:r>
        <w:t>Additions are highlighted in bold.</w:t>
      </w:r>
    </w:p>
    <w:p w14:paraId="481B5EE2" w14:textId="77777777" w:rsidR="00503B0D" w:rsidRPr="00CD653E" w:rsidRDefault="00503B0D" w:rsidP="00CD653E"/>
    <w:p w14:paraId="0A7D5D08" w14:textId="0666AAD1" w:rsidR="001723F6" w:rsidRDefault="001723F6" w:rsidP="00CD653E"/>
    <w:p w14:paraId="2BB3BC2A" w14:textId="58CAF10C" w:rsidR="001723F6" w:rsidRDefault="00D53C1F" w:rsidP="00CD653E">
      <w:pPr>
        <w:pStyle w:val="Heading2"/>
      </w:pPr>
      <w:bookmarkStart w:id="3" w:name="_Hlk84919433"/>
      <w:r>
        <w:t xml:space="preserve">Appendix B: </w:t>
      </w:r>
      <w:r w:rsidR="001723F6">
        <w:t>Review and Evaluation of a Department Chair</w:t>
      </w:r>
    </w:p>
    <w:bookmarkEnd w:id="3"/>
    <w:p w14:paraId="6F0C5C70" w14:textId="77777777" w:rsidR="00FF3D70" w:rsidRDefault="00FF3D70" w:rsidP="00CD653E">
      <w:r>
        <w:t>Part c</w:t>
      </w:r>
    </w:p>
    <w:p w14:paraId="48431F4F" w14:textId="36281CBB" w:rsidR="00FF3D70" w:rsidRDefault="00FF3D70" w:rsidP="00CD653E">
      <w:bookmarkStart w:id="4" w:name="_Hlk84919456"/>
      <w:r>
        <w:t xml:space="preserve">Current Statements: … </w:t>
      </w:r>
      <w:bookmarkStart w:id="5" w:name="_Hlk84918548"/>
      <w:r>
        <w:t>Normally</w:t>
      </w:r>
      <w:r w:rsidR="00503B0D">
        <w:t xml:space="preserve"> </w:t>
      </w:r>
      <w:r>
        <w:t>no later than one month following the completion of the review the dean will report to the department faculty concerning the general results of the evaluation. Personnel actions growing out of the evaluation must have the concurrence of the provost.</w:t>
      </w:r>
      <w:bookmarkEnd w:id="5"/>
    </w:p>
    <w:bookmarkEnd w:id="4"/>
    <w:p w14:paraId="521505D2" w14:textId="77777777" w:rsidR="00FF3D70" w:rsidRDefault="00FF3D70" w:rsidP="00CD653E"/>
    <w:p w14:paraId="0B8D2741" w14:textId="28F108EE" w:rsidR="00FF3D70" w:rsidRDefault="00FF3D70" w:rsidP="00CD653E">
      <w:r>
        <w:t xml:space="preserve">Revision: … Normally no later than one month following the completion of the review, the dean will report to the department faculty concerning the general results of the evaluation. </w:t>
      </w:r>
      <w:r w:rsidRPr="00503B0D">
        <w:rPr>
          <w:b/>
          <w:bCs/>
        </w:rPr>
        <w:t xml:space="preserve">The </w:t>
      </w:r>
      <w:r w:rsidR="000217A0" w:rsidRPr="00503B0D">
        <w:rPr>
          <w:b/>
          <w:bCs/>
        </w:rPr>
        <w:t xml:space="preserve">written </w:t>
      </w:r>
      <w:r w:rsidRPr="00503B0D">
        <w:rPr>
          <w:b/>
          <w:bCs/>
        </w:rPr>
        <w:t xml:space="preserve">report will </w:t>
      </w:r>
      <w:r w:rsidR="000217A0" w:rsidRPr="00503B0D">
        <w:rPr>
          <w:b/>
          <w:bCs/>
        </w:rPr>
        <w:t>present a</w:t>
      </w:r>
      <w:r w:rsidRPr="00503B0D">
        <w:rPr>
          <w:b/>
          <w:bCs/>
        </w:rPr>
        <w:t xml:space="preserve"> consensus garnered from all submitted evaluations as well as any </w:t>
      </w:r>
      <w:r w:rsidR="000217A0" w:rsidRPr="00503B0D">
        <w:rPr>
          <w:b/>
          <w:bCs/>
        </w:rPr>
        <w:t xml:space="preserve">specific </w:t>
      </w:r>
      <w:r w:rsidRPr="00503B0D">
        <w:rPr>
          <w:b/>
          <w:bCs/>
        </w:rPr>
        <w:t>recommendations for further actions</w:t>
      </w:r>
      <w:r w:rsidR="000217A0" w:rsidRPr="00503B0D">
        <w:rPr>
          <w:b/>
          <w:bCs/>
        </w:rPr>
        <w:t xml:space="preserve"> that should arise from the evaluations</w:t>
      </w:r>
      <w:r w:rsidRPr="00503B0D">
        <w:rPr>
          <w:b/>
          <w:bCs/>
        </w:rPr>
        <w:t xml:space="preserve">. </w:t>
      </w:r>
      <w:r w:rsidR="000217A0" w:rsidRPr="00503B0D">
        <w:rPr>
          <w:b/>
          <w:bCs/>
        </w:rPr>
        <w:t>If requested in writing by a majority of the faculty within a week after the written report is presented, the dean meets in person with the faculty to review the report. The written report is amended as needed to reflect the concurrence of discussions from the meeting.</w:t>
      </w:r>
      <w:r w:rsidR="000217A0">
        <w:t xml:space="preserve"> </w:t>
      </w:r>
      <w:r>
        <w:t>Personnel actions growing out of the evaluation must have the concurrence of the provost.</w:t>
      </w:r>
    </w:p>
    <w:p w14:paraId="055D2FE8" w14:textId="49D25B46" w:rsidR="001723F6" w:rsidRDefault="001723F6" w:rsidP="00CD653E"/>
    <w:p w14:paraId="14B14CC4" w14:textId="4BD27F64" w:rsidR="001D6DDF" w:rsidRDefault="001D6DDF" w:rsidP="00CD653E">
      <w:pPr>
        <w:pStyle w:val="Heading2"/>
      </w:pPr>
      <w:r>
        <w:t>Appendix B: Reassignment of a Department Chair</w:t>
      </w:r>
    </w:p>
    <w:p w14:paraId="70DABC77" w14:textId="77777777" w:rsidR="001D6DDF" w:rsidRDefault="001D6DDF" w:rsidP="00CD653E">
      <w:bookmarkStart w:id="6" w:name="_Hlk84919575"/>
    </w:p>
    <w:p w14:paraId="49308F90" w14:textId="0F64DE36" w:rsidR="001D6DDF" w:rsidRDefault="001D6DDF" w:rsidP="00CD653E">
      <w:r>
        <w:t>Current Statements: … In so far as possible, this review will follow the procedures set forth in the section on the “Review and Evaluation of a Department Chair”. Based on the results of this early review, a dean may remove a chair with the concurrence of a majority of the eligible departmental faculty and the provost.</w:t>
      </w:r>
      <w:bookmarkEnd w:id="6"/>
    </w:p>
    <w:p w14:paraId="72FF22D6" w14:textId="77777777" w:rsidR="001D6DDF" w:rsidRDefault="001D6DDF" w:rsidP="00CD653E"/>
    <w:p w14:paraId="40E867AD" w14:textId="54A97F58" w:rsidR="001D6DDF" w:rsidRDefault="001D6DDF" w:rsidP="00CD653E">
      <w:r>
        <w:t xml:space="preserve">Revision: … In so far as possible, this review will follow the procedures set forth in the section on the “Review and Evaluation of a Department Chair”. </w:t>
      </w:r>
      <w:r w:rsidRPr="00503B0D">
        <w:rPr>
          <w:b/>
          <w:bCs/>
        </w:rPr>
        <w:t xml:space="preserve">The dean is in this case however obligated to meet in person with the eligible departmental faculty at the outset of the early review process to inform them of the process and at time the written report is completed to </w:t>
      </w:r>
      <w:r w:rsidRPr="00503B0D">
        <w:rPr>
          <w:b/>
          <w:bCs/>
        </w:rPr>
        <w:lastRenderedPageBreak/>
        <w:t xml:space="preserve">discuss the results from the report. </w:t>
      </w:r>
      <w:r>
        <w:t>Based on the results of this early review, a dean may remove a chair with the concurrence of a majority of the eligible departmental faculty and the provost.</w:t>
      </w:r>
    </w:p>
    <w:p w14:paraId="26047961" w14:textId="77777777" w:rsidR="001D6DDF" w:rsidRPr="008D2BEB" w:rsidRDefault="001D6DDF" w:rsidP="00CD653E"/>
    <w:sectPr w:rsidR="001D6DDF" w:rsidRPr="008D2BEB" w:rsidSect="0055775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2ACEF" w14:textId="77777777" w:rsidR="00E7647D" w:rsidRDefault="00E7647D" w:rsidP="00F94107">
      <w:pPr>
        <w:spacing w:line="240" w:lineRule="auto"/>
      </w:pPr>
      <w:r>
        <w:separator/>
      </w:r>
    </w:p>
  </w:endnote>
  <w:endnote w:type="continuationSeparator" w:id="0">
    <w:p w14:paraId="538492A6" w14:textId="77777777" w:rsidR="00E7647D" w:rsidRDefault="00E7647D" w:rsidP="00F941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2340316"/>
      <w:docPartObj>
        <w:docPartGallery w:val="Page Numbers (Bottom of Page)"/>
        <w:docPartUnique/>
      </w:docPartObj>
    </w:sdtPr>
    <w:sdtEndPr>
      <w:rPr>
        <w:rStyle w:val="PageNumber"/>
      </w:rPr>
    </w:sdtEndPr>
    <w:sdtContent>
      <w:p w14:paraId="1F709B59" w14:textId="4C02DE81" w:rsidR="00F94107" w:rsidRDefault="00F94107" w:rsidP="002D67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0347F4" w14:textId="77777777" w:rsidR="00F94107" w:rsidRDefault="00F94107" w:rsidP="00F941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7932085"/>
      <w:docPartObj>
        <w:docPartGallery w:val="Page Numbers (Bottom of Page)"/>
        <w:docPartUnique/>
      </w:docPartObj>
    </w:sdtPr>
    <w:sdtEndPr>
      <w:rPr>
        <w:rStyle w:val="PageNumber"/>
      </w:rPr>
    </w:sdtEndPr>
    <w:sdtContent>
      <w:p w14:paraId="1FF783E5" w14:textId="24AD8619" w:rsidR="00F94107" w:rsidRDefault="00F94107" w:rsidP="002D67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/3</w:t>
        </w:r>
      </w:p>
    </w:sdtContent>
  </w:sdt>
  <w:p w14:paraId="3D8A8FD7" w14:textId="77777777" w:rsidR="00F94107" w:rsidRDefault="00F94107" w:rsidP="00F941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FF4E5" w14:textId="77777777" w:rsidR="00E7647D" w:rsidRDefault="00E7647D" w:rsidP="00F94107">
      <w:pPr>
        <w:spacing w:line="240" w:lineRule="auto"/>
      </w:pPr>
      <w:r>
        <w:separator/>
      </w:r>
    </w:p>
  </w:footnote>
  <w:footnote w:type="continuationSeparator" w:id="0">
    <w:p w14:paraId="3CE2E09D" w14:textId="77777777" w:rsidR="00E7647D" w:rsidRDefault="00E7647D" w:rsidP="00F941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BEB"/>
    <w:rsid w:val="000217A0"/>
    <w:rsid w:val="000B745D"/>
    <w:rsid w:val="001543E0"/>
    <w:rsid w:val="001723F6"/>
    <w:rsid w:val="00197350"/>
    <w:rsid w:val="001D6DDF"/>
    <w:rsid w:val="00291DA1"/>
    <w:rsid w:val="002E170F"/>
    <w:rsid w:val="00317BCD"/>
    <w:rsid w:val="003634D5"/>
    <w:rsid w:val="00371902"/>
    <w:rsid w:val="003850B6"/>
    <w:rsid w:val="003905F5"/>
    <w:rsid w:val="005005E8"/>
    <w:rsid w:val="00503B0D"/>
    <w:rsid w:val="0053061A"/>
    <w:rsid w:val="00550C2B"/>
    <w:rsid w:val="0055775D"/>
    <w:rsid w:val="00567B04"/>
    <w:rsid w:val="00596CA3"/>
    <w:rsid w:val="005F62C7"/>
    <w:rsid w:val="007050FE"/>
    <w:rsid w:val="007B156C"/>
    <w:rsid w:val="008D2BEB"/>
    <w:rsid w:val="00A26FFC"/>
    <w:rsid w:val="00A4024E"/>
    <w:rsid w:val="00A429CC"/>
    <w:rsid w:val="00A45F98"/>
    <w:rsid w:val="00B20936"/>
    <w:rsid w:val="00B27633"/>
    <w:rsid w:val="00BE233C"/>
    <w:rsid w:val="00CD653E"/>
    <w:rsid w:val="00D06BF5"/>
    <w:rsid w:val="00D53C1F"/>
    <w:rsid w:val="00E43FF1"/>
    <w:rsid w:val="00E7647D"/>
    <w:rsid w:val="00EC7704"/>
    <w:rsid w:val="00F11894"/>
    <w:rsid w:val="00F94107"/>
    <w:rsid w:val="00FB0E09"/>
    <w:rsid w:val="00FC46FD"/>
    <w:rsid w:val="00FF3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B418"/>
  <w15:chartTrackingRefBased/>
  <w15:docId w15:val="{82A58C74-96DB-5C48-B769-80E76086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53E"/>
    <w:pPr>
      <w:spacing w:line="300" w:lineRule="auto"/>
    </w:pPr>
    <w:rPr>
      <w:rFonts w:ascii="Times New Roman" w:hAnsi="Times New Roman" w:cs="Times New Roman"/>
    </w:rPr>
  </w:style>
  <w:style w:type="paragraph" w:styleId="Heading1">
    <w:name w:val="heading 1"/>
    <w:basedOn w:val="Normal"/>
    <w:next w:val="Normal"/>
    <w:link w:val="Heading1Char"/>
    <w:uiPriority w:val="9"/>
    <w:qFormat/>
    <w:rsid w:val="001723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735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3F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9735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94107"/>
    <w:pPr>
      <w:tabs>
        <w:tab w:val="center" w:pos="4680"/>
        <w:tab w:val="right" w:pos="9360"/>
      </w:tabs>
      <w:spacing w:line="240" w:lineRule="auto"/>
    </w:pPr>
  </w:style>
  <w:style w:type="character" w:customStyle="1" w:styleId="HeaderChar">
    <w:name w:val="Header Char"/>
    <w:basedOn w:val="DefaultParagraphFont"/>
    <w:link w:val="Header"/>
    <w:uiPriority w:val="99"/>
    <w:rsid w:val="00F94107"/>
    <w:rPr>
      <w:rFonts w:ascii="Times New Roman" w:hAnsi="Times New Roman" w:cs="Times New Roman"/>
    </w:rPr>
  </w:style>
  <w:style w:type="paragraph" w:styleId="Footer">
    <w:name w:val="footer"/>
    <w:basedOn w:val="Normal"/>
    <w:link w:val="FooterChar"/>
    <w:uiPriority w:val="99"/>
    <w:unhideWhenUsed/>
    <w:rsid w:val="00F94107"/>
    <w:pPr>
      <w:tabs>
        <w:tab w:val="center" w:pos="4680"/>
        <w:tab w:val="right" w:pos="9360"/>
      </w:tabs>
      <w:spacing w:line="240" w:lineRule="auto"/>
    </w:pPr>
  </w:style>
  <w:style w:type="character" w:customStyle="1" w:styleId="FooterChar">
    <w:name w:val="Footer Char"/>
    <w:basedOn w:val="DefaultParagraphFont"/>
    <w:link w:val="Footer"/>
    <w:uiPriority w:val="99"/>
    <w:rsid w:val="00F94107"/>
    <w:rPr>
      <w:rFonts w:ascii="Times New Roman" w:hAnsi="Times New Roman" w:cs="Times New Roman"/>
    </w:rPr>
  </w:style>
  <w:style w:type="character" w:styleId="PageNumber">
    <w:name w:val="page number"/>
    <w:basedOn w:val="DefaultParagraphFont"/>
    <w:uiPriority w:val="99"/>
    <w:semiHidden/>
    <w:unhideWhenUsed/>
    <w:rsid w:val="00F94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63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J Weimer</dc:creator>
  <cp:keywords/>
  <dc:description/>
  <cp:lastModifiedBy>Carmen Scholz</cp:lastModifiedBy>
  <cp:revision>6</cp:revision>
  <cp:lastPrinted>2021-10-12T21:05:00Z</cp:lastPrinted>
  <dcterms:created xsi:type="dcterms:W3CDTF">2021-12-06T23:19:00Z</dcterms:created>
  <dcterms:modified xsi:type="dcterms:W3CDTF">2021-12-07T00:12:00Z</dcterms:modified>
</cp:coreProperties>
</file>