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175DBF" w14:textId="5B916415" w:rsidR="001522E0" w:rsidRDefault="009139E1">
      <w:pPr>
        <w:jc w:val="cente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1522E0">
        <w:rPr>
          <w:rFonts w:ascii="Arial" w:hAnsi="Arial" w:cs="Arial"/>
          <w:b/>
          <w:bCs/>
          <w:sz w:val="24"/>
          <w:szCs w:val="24"/>
        </w:rPr>
        <w:t>THE UNIVERSITY OF ALABAMA IN HUNTSVILLE</w:t>
      </w:r>
    </w:p>
    <w:p w14:paraId="1F745483" w14:textId="77777777" w:rsidR="001522E0" w:rsidRDefault="001522E0">
      <w:pPr>
        <w:jc w:val="center"/>
        <w:rPr>
          <w:rFonts w:ascii="Arial" w:hAnsi="Arial" w:cs="Arial"/>
          <w:b/>
          <w:bCs/>
          <w:sz w:val="24"/>
          <w:szCs w:val="24"/>
        </w:rPr>
      </w:pPr>
    </w:p>
    <w:p w14:paraId="4CDADD30" w14:textId="77777777" w:rsidR="009139E1" w:rsidRDefault="001522E0">
      <w:pPr>
        <w:jc w:val="center"/>
        <w:rPr>
          <w:rFonts w:ascii="Arial" w:hAnsi="Arial" w:cs="Arial"/>
          <w:sz w:val="24"/>
          <w:szCs w:val="24"/>
        </w:rPr>
      </w:pPr>
      <w:r>
        <w:rPr>
          <w:rFonts w:ascii="Arial" w:hAnsi="Arial" w:cs="Arial"/>
          <w:b/>
          <w:bCs/>
          <w:sz w:val="24"/>
          <w:szCs w:val="24"/>
        </w:rPr>
        <w:t>E</w:t>
      </w:r>
      <w:r w:rsidR="009139E1">
        <w:rPr>
          <w:rFonts w:ascii="Arial" w:hAnsi="Arial" w:cs="Arial"/>
          <w:b/>
          <w:bCs/>
          <w:sz w:val="24"/>
          <w:szCs w:val="24"/>
        </w:rPr>
        <w:t>MPLOYEE OCCUPATIONAL INJURY POLICY</w:t>
      </w:r>
    </w:p>
    <w:p w14:paraId="03644BBD" w14:textId="77777777" w:rsidR="009139E1" w:rsidRDefault="009139E1">
      <w:pPr>
        <w:rPr>
          <w:rFonts w:ascii="Arial" w:hAnsi="Arial" w:cs="Arial"/>
          <w:sz w:val="24"/>
          <w:szCs w:val="24"/>
        </w:rPr>
      </w:pPr>
    </w:p>
    <w:p w14:paraId="39BA4835" w14:textId="414B273E" w:rsidR="001522E0" w:rsidRDefault="001522E0" w:rsidP="001522E0">
      <w:pPr>
        <w:ind w:hanging="180"/>
        <w:rPr>
          <w:rFonts w:ascii="Arial" w:hAnsi="Arial" w:cs="Arial"/>
          <w:bCs/>
          <w:sz w:val="24"/>
          <w:szCs w:val="24"/>
        </w:rPr>
      </w:pPr>
      <w:r w:rsidRPr="001522E0">
        <w:rPr>
          <w:rFonts w:ascii="Arial" w:hAnsi="Arial" w:cs="Arial"/>
          <w:b/>
          <w:bCs/>
          <w:sz w:val="24"/>
          <w:szCs w:val="24"/>
          <w:u w:val="single"/>
        </w:rPr>
        <w:t>Number</w:t>
      </w:r>
      <w:r>
        <w:rPr>
          <w:rFonts w:ascii="Arial" w:hAnsi="Arial" w:cs="Arial"/>
          <w:b/>
          <w:bCs/>
          <w:sz w:val="24"/>
          <w:szCs w:val="24"/>
        </w:rPr>
        <w:tab/>
      </w:r>
      <w:r w:rsidR="000162F0">
        <w:rPr>
          <w:rFonts w:ascii="Arial" w:hAnsi="Arial" w:cs="Arial"/>
          <w:bCs/>
          <w:sz w:val="24"/>
          <w:szCs w:val="24"/>
        </w:rPr>
        <w:t>06</w:t>
      </w:r>
      <w:r>
        <w:rPr>
          <w:rFonts w:ascii="Arial" w:hAnsi="Arial" w:cs="Arial"/>
          <w:bCs/>
          <w:sz w:val="24"/>
          <w:szCs w:val="24"/>
        </w:rPr>
        <w:t>.</w:t>
      </w:r>
      <w:r w:rsidR="00643285">
        <w:rPr>
          <w:rFonts w:ascii="Arial" w:hAnsi="Arial" w:cs="Arial"/>
          <w:bCs/>
          <w:sz w:val="24"/>
          <w:szCs w:val="24"/>
        </w:rPr>
        <w:t>02</w:t>
      </w:r>
      <w:r>
        <w:rPr>
          <w:rFonts w:ascii="Arial" w:hAnsi="Arial" w:cs="Arial"/>
          <w:bCs/>
          <w:sz w:val="24"/>
          <w:szCs w:val="24"/>
        </w:rPr>
        <w:t>.</w:t>
      </w:r>
      <w:r w:rsidR="00643285">
        <w:rPr>
          <w:rFonts w:ascii="Arial" w:hAnsi="Arial" w:cs="Arial"/>
          <w:bCs/>
          <w:sz w:val="24"/>
          <w:szCs w:val="24"/>
        </w:rPr>
        <w:t>10</w:t>
      </w:r>
    </w:p>
    <w:p w14:paraId="3A70FC16" w14:textId="77777777" w:rsidR="001522E0" w:rsidRDefault="001522E0">
      <w:pPr>
        <w:rPr>
          <w:rFonts w:ascii="Arial" w:hAnsi="Arial" w:cs="Arial"/>
          <w:bCs/>
          <w:sz w:val="24"/>
          <w:szCs w:val="24"/>
        </w:rPr>
      </w:pPr>
    </w:p>
    <w:p w14:paraId="1B83A1E0" w14:textId="77777777" w:rsidR="001522E0" w:rsidRDefault="001522E0" w:rsidP="001522E0">
      <w:pPr>
        <w:ind w:hanging="180"/>
        <w:rPr>
          <w:rFonts w:ascii="Arial" w:hAnsi="Arial" w:cs="Arial"/>
          <w:bCs/>
          <w:sz w:val="24"/>
          <w:szCs w:val="24"/>
        </w:rPr>
      </w:pPr>
      <w:r>
        <w:rPr>
          <w:rFonts w:ascii="Arial" w:hAnsi="Arial" w:cs="Arial"/>
          <w:b/>
          <w:bCs/>
          <w:sz w:val="24"/>
          <w:szCs w:val="24"/>
          <w:u w:val="single"/>
        </w:rPr>
        <w:t>Division</w:t>
      </w:r>
      <w:r>
        <w:rPr>
          <w:rFonts w:ascii="Arial" w:hAnsi="Arial" w:cs="Arial"/>
          <w:bCs/>
          <w:sz w:val="24"/>
          <w:szCs w:val="24"/>
        </w:rPr>
        <w:tab/>
        <w:t>Finance and Administration</w:t>
      </w:r>
    </w:p>
    <w:p w14:paraId="23E5C599" w14:textId="77777777" w:rsidR="001522E0" w:rsidRDefault="001522E0">
      <w:pPr>
        <w:rPr>
          <w:rFonts w:ascii="Arial" w:hAnsi="Arial" w:cs="Arial"/>
          <w:bCs/>
          <w:sz w:val="24"/>
          <w:szCs w:val="24"/>
        </w:rPr>
      </w:pPr>
    </w:p>
    <w:p w14:paraId="40DA5367" w14:textId="77777777" w:rsidR="001522E0" w:rsidRDefault="001522E0" w:rsidP="001522E0">
      <w:pPr>
        <w:ind w:hanging="180"/>
        <w:rPr>
          <w:rFonts w:ascii="Arial" w:hAnsi="Arial" w:cs="Arial"/>
          <w:bCs/>
          <w:sz w:val="24"/>
          <w:szCs w:val="24"/>
        </w:rPr>
      </w:pPr>
      <w:r>
        <w:rPr>
          <w:rFonts w:ascii="Arial" w:hAnsi="Arial" w:cs="Arial"/>
          <w:b/>
          <w:bCs/>
          <w:sz w:val="24"/>
          <w:szCs w:val="24"/>
          <w:u w:val="single"/>
        </w:rPr>
        <w:t>Date</w:t>
      </w:r>
      <w:r>
        <w:rPr>
          <w:rFonts w:ascii="Arial" w:hAnsi="Arial" w:cs="Arial"/>
          <w:bCs/>
          <w:sz w:val="24"/>
          <w:szCs w:val="24"/>
        </w:rPr>
        <w:tab/>
      </w:r>
      <w:r>
        <w:rPr>
          <w:rFonts w:ascii="Arial" w:hAnsi="Arial" w:cs="Arial"/>
          <w:bCs/>
          <w:sz w:val="24"/>
          <w:szCs w:val="24"/>
        </w:rPr>
        <w:tab/>
        <w:t>October 01, 2019</w:t>
      </w:r>
    </w:p>
    <w:p w14:paraId="12BE6193" w14:textId="77777777" w:rsidR="001522E0" w:rsidRDefault="001522E0">
      <w:pPr>
        <w:rPr>
          <w:rFonts w:ascii="Arial" w:hAnsi="Arial" w:cs="Arial"/>
          <w:bCs/>
          <w:sz w:val="24"/>
          <w:szCs w:val="24"/>
        </w:rPr>
      </w:pPr>
    </w:p>
    <w:p w14:paraId="2CB1FEFF" w14:textId="77777777" w:rsidR="001522E0" w:rsidRPr="001522E0" w:rsidRDefault="001522E0" w:rsidP="001522E0">
      <w:pPr>
        <w:ind w:left="1440" w:hanging="1620"/>
        <w:rPr>
          <w:rFonts w:ascii="Arial" w:hAnsi="Arial" w:cs="Arial"/>
          <w:bCs/>
          <w:sz w:val="24"/>
          <w:szCs w:val="24"/>
        </w:rPr>
      </w:pPr>
      <w:r>
        <w:rPr>
          <w:rFonts w:ascii="Arial" w:hAnsi="Arial" w:cs="Arial"/>
          <w:b/>
          <w:bCs/>
          <w:sz w:val="24"/>
          <w:szCs w:val="24"/>
          <w:u w:val="single"/>
        </w:rPr>
        <w:t>Purpose</w:t>
      </w:r>
      <w:r>
        <w:rPr>
          <w:rFonts w:ascii="Arial" w:hAnsi="Arial" w:cs="Arial"/>
          <w:bCs/>
          <w:sz w:val="24"/>
          <w:szCs w:val="24"/>
        </w:rPr>
        <w:tab/>
        <w:t>This document is intended to provide employees of The University of Alabama in Huntsville (UAH) with a current, updated statement of the University’s occupational injury policy and procedures.</w:t>
      </w:r>
    </w:p>
    <w:p w14:paraId="43905820" w14:textId="77777777" w:rsidR="001522E0" w:rsidRDefault="001522E0">
      <w:pPr>
        <w:rPr>
          <w:rFonts w:ascii="Arial" w:hAnsi="Arial" w:cs="Arial"/>
          <w:b/>
          <w:bCs/>
          <w:sz w:val="24"/>
          <w:szCs w:val="24"/>
        </w:rPr>
      </w:pPr>
    </w:p>
    <w:p w14:paraId="13919526" w14:textId="77777777" w:rsidR="009139E1" w:rsidRDefault="001522E0" w:rsidP="001522E0">
      <w:pPr>
        <w:ind w:hanging="180"/>
        <w:rPr>
          <w:rFonts w:ascii="Arial" w:hAnsi="Arial" w:cs="Arial"/>
          <w:sz w:val="24"/>
          <w:szCs w:val="24"/>
        </w:rPr>
      </w:pPr>
      <w:r w:rsidRPr="001522E0">
        <w:rPr>
          <w:rFonts w:ascii="Arial" w:hAnsi="Arial" w:cs="Arial"/>
          <w:b/>
          <w:bCs/>
          <w:sz w:val="24"/>
          <w:szCs w:val="24"/>
          <w:u w:val="single"/>
        </w:rPr>
        <w:t>Policy</w:t>
      </w:r>
      <w:r>
        <w:rPr>
          <w:rFonts w:ascii="Arial" w:hAnsi="Arial" w:cs="Arial"/>
          <w:b/>
          <w:bCs/>
          <w:sz w:val="24"/>
          <w:szCs w:val="24"/>
        </w:rPr>
        <w:t xml:space="preserve"> </w:t>
      </w:r>
      <w:r>
        <w:rPr>
          <w:rFonts w:ascii="Arial" w:hAnsi="Arial" w:cs="Arial"/>
          <w:b/>
          <w:bCs/>
          <w:sz w:val="24"/>
          <w:szCs w:val="24"/>
        </w:rPr>
        <w:tab/>
      </w:r>
      <w:r w:rsidR="00B20108">
        <w:rPr>
          <w:rFonts w:ascii="Arial" w:hAnsi="Arial" w:cs="Arial"/>
          <w:b/>
          <w:bCs/>
          <w:sz w:val="24"/>
          <w:szCs w:val="24"/>
        </w:rPr>
        <w:tab/>
      </w:r>
      <w:r w:rsidR="009139E1" w:rsidRPr="001522E0">
        <w:rPr>
          <w:rFonts w:ascii="Arial" w:hAnsi="Arial" w:cs="Arial"/>
          <w:b/>
          <w:bCs/>
          <w:sz w:val="24"/>
          <w:szCs w:val="24"/>
        </w:rPr>
        <w:t>I</w:t>
      </w:r>
      <w:r w:rsidR="009139E1">
        <w:rPr>
          <w:rFonts w:ascii="Arial" w:hAnsi="Arial" w:cs="Arial"/>
          <w:b/>
          <w:bCs/>
          <w:sz w:val="24"/>
          <w:szCs w:val="24"/>
        </w:rPr>
        <w:t>.</w:t>
      </w:r>
      <w:r w:rsidR="009139E1">
        <w:rPr>
          <w:rFonts w:ascii="Arial" w:hAnsi="Arial" w:cs="Arial"/>
          <w:b/>
          <w:bCs/>
          <w:sz w:val="24"/>
          <w:szCs w:val="24"/>
        </w:rPr>
        <w:tab/>
        <w:t>Introduction</w:t>
      </w:r>
    </w:p>
    <w:p w14:paraId="53139E42" w14:textId="77777777" w:rsidR="009139E1" w:rsidRDefault="009139E1">
      <w:pPr>
        <w:rPr>
          <w:rFonts w:ascii="Arial" w:hAnsi="Arial" w:cs="Arial"/>
          <w:sz w:val="24"/>
          <w:szCs w:val="24"/>
        </w:rPr>
      </w:pPr>
    </w:p>
    <w:p w14:paraId="32AB2072" w14:textId="66C0EA27" w:rsidR="009139E1" w:rsidRDefault="009139E1" w:rsidP="001522E0">
      <w:pPr>
        <w:ind w:left="1440"/>
        <w:rPr>
          <w:rFonts w:ascii="Arial" w:hAnsi="Arial" w:cs="Arial"/>
          <w:sz w:val="24"/>
          <w:szCs w:val="24"/>
        </w:rPr>
      </w:pPr>
      <w:r>
        <w:rPr>
          <w:rFonts w:ascii="Arial" w:hAnsi="Arial" w:cs="Arial"/>
          <w:sz w:val="24"/>
          <w:szCs w:val="24"/>
        </w:rPr>
        <w:t xml:space="preserve">The Alabama Workers' Compensation Act does not apply to employment with state agencies and institutions, such as </w:t>
      </w:r>
      <w:r w:rsidR="001522E0">
        <w:rPr>
          <w:rFonts w:ascii="Arial" w:hAnsi="Arial" w:cs="Arial"/>
          <w:sz w:val="24"/>
          <w:szCs w:val="24"/>
        </w:rPr>
        <w:t>UAH</w:t>
      </w:r>
      <w:r>
        <w:rPr>
          <w:rFonts w:ascii="Arial" w:hAnsi="Arial" w:cs="Arial"/>
          <w:sz w:val="24"/>
          <w:szCs w:val="24"/>
        </w:rPr>
        <w:t xml:space="preserve">.  It is, however, the policy of The Board of Trustees of The University of Alabama to provide benefits to an employee who sustains an on-the-job injury.  These benefits include payment of an employee’s medical expenses, payment of lost wages, and payment of permanent disability and death benefits resulting from the on-the-job injury, all </w:t>
      </w:r>
      <w:r w:rsidR="00484CA8">
        <w:rPr>
          <w:rFonts w:ascii="Arial" w:hAnsi="Arial" w:cs="Arial"/>
          <w:sz w:val="24"/>
          <w:szCs w:val="24"/>
        </w:rPr>
        <w:t xml:space="preserve">subject to </w:t>
      </w:r>
      <w:r>
        <w:rPr>
          <w:rFonts w:ascii="Arial" w:hAnsi="Arial" w:cs="Arial"/>
          <w:sz w:val="24"/>
          <w:szCs w:val="24"/>
        </w:rPr>
        <w:t xml:space="preserve">the terms and limitations set forth more fully below.    </w:t>
      </w:r>
    </w:p>
    <w:p w14:paraId="6A08806A" w14:textId="77777777" w:rsidR="009139E1" w:rsidRDefault="009139E1">
      <w:pPr>
        <w:rPr>
          <w:rFonts w:ascii="Arial" w:hAnsi="Arial" w:cs="Arial"/>
          <w:sz w:val="24"/>
          <w:szCs w:val="24"/>
        </w:rPr>
      </w:pPr>
    </w:p>
    <w:p w14:paraId="63335BE4" w14:textId="77777777" w:rsidR="009139E1" w:rsidRDefault="009139E1" w:rsidP="001522E0">
      <w:pPr>
        <w:ind w:left="1440"/>
        <w:rPr>
          <w:rFonts w:ascii="Arial" w:hAnsi="Arial" w:cs="Arial"/>
          <w:sz w:val="24"/>
          <w:szCs w:val="24"/>
        </w:rPr>
      </w:pPr>
      <w:r>
        <w:rPr>
          <w:rFonts w:ascii="Arial" w:hAnsi="Arial" w:cs="Arial"/>
          <w:sz w:val="24"/>
          <w:szCs w:val="24"/>
        </w:rPr>
        <w:t>As a means of administering an efficient and equitable occupational injury program</w:t>
      </w:r>
      <w:r w:rsidR="00B168A2">
        <w:rPr>
          <w:rFonts w:ascii="Arial" w:hAnsi="Arial" w:cs="Arial"/>
          <w:sz w:val="24"/>
          <w:szCs w:val="24"/>
        </w:rPr>
        <w:t>, t</w:t>
      </w:r>
      <w:r>
        <w:rPr>
          <w:rFonts w:ascii="Arial" w:hAnsi="Arial" w:cs="Arial"/>
          <w:sz w:val="24"/>
          <w:szCs w:val="24"/>
        </w:rPr>
        <w:t xml:space="preserve">his document is intended to provide employees of UAH with a current, updated statement of the University's occupational injury policy and procedures. While extenuating or urgent circumstances may, on occasion, justify a departure from these procedures, compliance by an employee is generally a condition to the receipt of benefits. </w:t>
      </w:r>
    </w:p>
    <w:p w14:paraId="44591D8F" w14:textId="77777777" w:rsidR="009139E1" w:rsidRDefault="009139E1" w:rsidP="001522E0">
      <w:pPr>
        <w:ind w:left="1440"/>
        <w:rPr>
          <w:rFonts w:ascii="Arial" w:hAnsi="Arial" w:cs="Arial"/>
          <w:sz w:val="24"/>
          <w:szCs w:val="24"/>
        </w:rPr>
      </w:pPr>
    </w:p>
    <w:p w14:paraId="29CFC7B9" w14:textId="77777777" w:rsidR="009139E1" w:rsidRDefault="009139E1" w:rsidP="001522E0">
      <w:pPr>
        <w:ind w:left="1440"/>
        <w:rPr>
          <w:rFonts w:ascii="Arial" w:hAnsi="Arial" w:cs="Arial"/>
          <w:sz w:val="24"/>
          <w:szCs w:val="24"/>
        </w:rPr>
      </w:pPr>
      <w:r>
        <w:rPr>
          <w:rFonts w:ascii="Arial" w:hAnsi="Arial" w:cs="Arial"/>
          <w:sz w:val="24"/>
          <w:szCs w:val="24"/>
        </w:rPr>
        <w:t xml:space="preserve">An “occupational” or “on-the-job” injury (OJI), as those terms are used herein, refers to an injury that is sustained by a UAH employee from an accident arising out of and in the course of the performance of employment duties.  Those terms also are deemed to include any illness or disease caused or aggravated by hazards of the employee’s particular job that are substantially greater than or different from those associated with employment in general.  In that connection, the phrase “date of the injury” and similar phrases used herein, when applied to an occupational illness or disease, refer to the onset of the illness/disease.  The term “employee” includes all full-time and part-time faculty, administrators, staff, student workers, and graduate assistants (while performing services for the University).  The phrase “current rate of pay” of an employee refers to the rate of pay at the time of the injury.  </w:t>
      </w:r>
      <w:r w:rsidR="0006742A">
        <w:rPr>
          <w:rFonts w:ascii="Arial" w:hAnsi="Arial" w:cs="Arial"/>
          <w:sz w:val="24"/>
          <w:szCs w:val="24"/>
        </w:rPr>
        <w:t>T</w:t>
      </w:r>
      <w:r>
        <w:rPr>
          <w:rFonts w:ascii="Arial" w:hAnsi="Arial" w:cs="Arial"/>
          <w:sz w:val="24"/>
          <w:szCs w:val="24"/>
        </w:rPr>
        <w:t xml:space="preserve">he phrase “return to work” refers to an employee’s return to full duties or, if the University in its sole </w:t>
      </w:r>
      <w:r>
        <w:rPr>
          <w:rFonts w:ascii="Arial" w:hAnsi="Arial" w:cs="Arial"/>
          <w:sz w:val="24"/>
          <w:szCs w:val="24"/>
        </w:rPr>
        <w:lastRenderedPageBreak/>
        <w:t>discretion decides to offer it as an accommodation, to modified duties.</w:t>
      </w:r>
    </w:p>
    <w:p w14:paraId="232DD6B5" w14:textId="77777777" w:rsidR="009139E1" w:rsidRDefault="009139E1" w:rsidP="001522E0">
      <w:pPr>
        <w:ind w:left="1440"/>
        <w:rPr>
          <w:rFonts w:ascii="Arial" w:hAnsi="Arial" w:cs="Arial"/>
          <w:sz w:val="24"/>
          <w:szCs w:val="24"/>
        </w:rPr>
      </w:pPr>
    </w:p>
    <w:p w14:paraId="309290B5" w14:textId="2A571035" w:rsidR="009139E1" w:rsidRDefault="009139E1" w:rsidP="001522E0">
      <w:pPr>
        <w:ind w:left="1440"/>
        <w:rPr>
          <w:rFonts w:ascii="Arial" w:hAnsi="Arial" w:cs="Arial"/>
          <w:sz w:val="24"/>
          <w:szCs w:val="24"/>
        </w:rPr>
      </w:pPr>
      <w:r>
        <w:rPr>
          <w:rFonts w:ascii="Arial" w:hAnsi="Arial" w:cs="Arial"/>
          <w:sz w:val="24"/>
          <w:szCs w:val="24"/>
        </w:rPr>
        <w:t xml:space="preserve">The OJI program at UAH is administered by the Office of </w:t>
      </w:r>
      <w:r w:rsidR="00B85467">
        <w:rPr>
          <w:rFonts w:ascii="Arial" w:hAnsi="Arial" w:cs="Arial"/>
          <w:sz w:val="24"/>
          <w:szCs w:val="24"/>
        </w:rPr>
        <w:t>Risk Management</w:t>
      </w:r>
      <w:r>
        <w:rPr>
          <w:rFonts w:ascii="Arial" w:hAnsi="Arial" w:cs="Arial"/>
          <w:sz w:val="24"/>
          <w:szCs w:val="24"/>
        </w:rPr>
        <w:t xml:space="preserve">, with the assistance of other campus offices.  The </w:t>
      </w:r>
      <w:r w:rsidR="00B85467">
        <w:rPr>
          <w:rFonts w:ascii="Arial" w:hAnsi="Arial" w:cs="Arial"/>
          <w:sz w:val="24"/>
          <w:szCs w:val="24"/>
        </w:rPr>
        <w:t>Director</w:t>
      </w:r>
      <w:r>
        <w:rPr>
          <w:rFonts w:ascii="Arial" w:hAnsi="Arial" w:cs="Arial"/>
          <w:sz w:val="24"/>
          <w:szCs w:val="24"/>
        </w:rPr>
        <w:t xml:space="preserve"> </w:t>
      </w:r>
      <w:r w:rsidR="008F21AE">
        <w:rPr>
          <w:rFonts w:ascii="Arial" w:hAnsi="Arial" w:cs="Arial"/>
          <w:sz w:val="24"/>
          <w:szCs w:val="24"/>
        </w:rPr>
        <w:t xml:space="preserve">of </w:t>
      </w:r>
      <w:r>
        <w:rPr>
          <w:rFonts w:ascii="Arial" w:hAnsi="Arial" w:cs="Arial"/>
          <w:sz w:val="24"/>
          <w:szCs w:val="24"/>
        </w:rPr>
        <w:t xml:space="preserve">the Office of </w:t>
      </w:r>
      <w:r w:rsidR="00B85467">
        <w:rPr>
          <w:rFonts w:ascii="Arial" w:hAnsi="Arial" w:cs="Arial"/>
          <w:sz w:val="24"/>
          <w:szCs w:val="24"/>
        </w:rPr>
        <w:t>Risk Management</w:t>
      </w:r>
      <w:r>
        <w:rPr>
          <w:rFonts w:ascii="Arial" w:hAnsi="Arial" w:cs="Arial"/>
          <w:sz w:val="24"/>
          <w:szCs w:val="24"/>
        </w:rPr>
        <w:t xml:space="preserve"> has primary responsibility for the management of OJI claims</w:t>
      </w:r>
      <w:r w:rsidR="001A637F">
        <w:rPr>
          <w:rFonts w:ascii="Arial" w:hAnsi="Arial" w:cs="Arial"/>
          <w:sz w:val="24"/>
          <w:szCs w:val="24"/>
        </w:rPr>
        <w:t>, and serve</w:t>
      </w:r>
      <w:r w:rsidR="008F21AE">
        <w:rPr>
          <w:rFonts w:ascii="Arial" w:hAnsi="Arial" w:cs="Arial"/>
          <w:sz w:val="24"/>
          <w:szCs w:val="24"/>
        </w:rPr>
        <w:t>s</w:t>
      </w:r>
      <w:r w:rsidR="001A637F">
        <w:rPr>
          <w:rFonts w:ascii="Arial" w:hAnsi="Arial" w:cs="Arial"/>
          <w:sz w:val="24"/>
          <w:szCs w:val="24"/>
        </w:rPr>
        <w:t xml:space="preserve"> as or </w:t>
      </w:r>
      <w:r w:rsidR="008F21AE">
        <w:rPr>
          <w:rFonts w:ascii="Arial" w:hAnsi="Arial" w:cs="Arial"/>
          <w:sz w:val="24"/>
          <w:szCs w:val="24"/>
        </w:rPr>
        <w:t xml:space="preserve">may </w:t>
      </w:r>
      <w:r w:rsidR="001A637F">
        <w:rPr>
          <w:rFonts w:ascii="Arial" w:hAnsi="Arial" w:cs="Arial"/>
          <w:sz w:val="24"/>
          <w:szCs w:val="24"/>
        </w:rPr>
        <w:t>appoint an OJI Coordinator</w:t>
      </w:r>
      <w:r>
        <w:rPr>
          <w:rFonts w:ascii="Arial" w:hAnsi="Arial" w:cs="Arial"/>
          <w:sz w:val="24"/>
          <w:szCs w:val="24"/>
        </w:rPr>
        <w:t xml:space="preserve">.  An OJI Benefits </w:t>
      </w:r>
      <w:r w:rsidR="008F21AE">
        <w:rPr>
          <w:rFonts w:ascii="Arial" w:hAnsi="Arial" w:cs="Arial"/>
          <w:sz w:val="24"/>
          <w:szCs w:val="24"/>
        </w:rPr>
        <w:t>Advisory Group</w:t>
      </w:r>
      <w:r>
        <w:rPr>
          <w:rFonts w:ascii="Arial" w:hAnsi="Arial" w:cs="Arial"/>
          <w:sz w:val="24"/>
          <w:szCs w:val="24"/>
        </w:rPr>
        <w:t xml:space="preserve">, made up of one representative from the </w:t>
      </w:r>
      <w:r w:rsidR="00B85467">
        <w:rPr>
          <w:rFonts w:ascii="Arial" w:hAnsi="Arial" w:cs="Arial"/>
          <w:sz w:val="24"/>
          <w:szCs w:val="24"/>
        </w:rPr>
        <w:t xml:space="preserve">Office of Risk Management, one representative from the </w:t>
      </w:r>
      <w:r>
        <w:rPr>
          <w:rFonts w:ascii="Arial" w:hAnsi="Arial" w:cs="Arial"/>
          <w:sz w:val="24"/>
          <w:szCs w:val="24"/>
        </w:rPr>
        <w:t xml:space="preserve">Office of Counsel, one representative from the Office of Human Resources, and one representative </w:t>
      </w:r>
      <w:r w:rsidR="00A54277">
        <w:rPr>
          <w:rFonts w:ascii="Arial" w:hAnsi="Arial" w:cs="Arial"/>
          <w:sz w:val="24"/>
          <w:szCs w:val="24"/>
        </w:rPr>
        <w:t>from the Office of Environmental Health and Safety</w:t>
      </w:r>
      <w:r>
        <w:rPr>
          <w:rFonts w:ascii="Arial" w:hAnsi="Arial" w:cs="Arial"/>
          <w:sz w:val="24"/>
          <w:szCs w:val="24"/>
        </w:rPr>
        <w:t xml:space="preserve">, shall be available to provide advice, upon request, on claims and benefits issues.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1C63704" w14:textId="77777777" w:rsidR="001A637F" w:rsidRDefault="001A637F" w:rsidP="001522E0">
      <w:pPr>
        <w:ind w:left="1440"/>
        <w:rPr>
          <w:rFonts w:ascii="Arial" w:hAnsi="Arial" w:cs="Arial"/>
          <w:sz w:val="24"/>
          <w:szCs w:val="24"/>
        </w:rPr>
      </w:pPr>
    </w:p>
    <w:p w14:paraId="2C393DF7" w14:textId="77777777" w:rsidR="009139E1" w:rsidRDefault="009139E1" w:rsidP="001522E0">
      <w:pPr>
        <w:ind w:left="1440"/>
        <w:rPr>
          <w:rFonts w:ascii="Arial" w:hAnsi="Arial" w:cs="Arial"/>
          <w:sz w:val="24"/>
          <w:szCs w:val="24"/>
        </w:rPr>
      </w:pPr>
    </w:p>
    <w:p w14:paraId="2B0AF856" w14:textId="77777777" w:rsidR="009139E1" w:rsidRDefault="001522E0" w:rsidP="001522E0">
      <w:pPr>
        <w:ind w:left="1440" w:hanging="1620"/>
        <w:rPr>
          <w:rFonts w:ascii="Arial" w:hAnsi="Arial" w:cs="Arial"/>
          <w:b/>
          <w:bCs/>
          <w:sz w:val="24"/>
          <w:szCs w:val="24"/>
        </w:rPr>
      </w:pPr>
      <w:r>
        <w:rPr>
          <w:rFonts w:ascii="Arial" w:hAnsi="Arial" w:cs="Arial"/>
          <w:b/>
          <w:bCs/>
          <w:sz w:val="24"/>
          <w:szCs w:val="24"/>
          <w:u w:val="single"/>
        </w:rPr>
        <w:t>Procedures</w:t>
      </w:r>
      <w:r>
        <w:rPr>
          <w:rFonts w:ascii="Arial" w:hAnsi="Arial" w:cs="Arial"/>
          <w:b/>
          <w:bCs/>
          <w:sz w:val="24"/>
          <w:szCs w:val="24"/>
        </w:rPr>
        <w:t xml:space="preserve"> </w:t>
      </w:r>
      <w:r>
        <w:rPr>
          <w:rFonts w:ascii="Arial" w:hAnsi="Arial" w:cs="Arial"/>
          <w:b/>
          <w:bCs/>
          <w:sz w:val="24"/>
          <w:szCs w:val="24"/>
        </w:rPr>
        <w:tab/>
      </w:r>
      <w:r w:rsidR="009139E1">
        <w:rPr>
          <w:rFonts w:ascii="Arial" w:hAnsi="Arial" w:cs="Arial"/>
          <w:b/>
          <w:bCs/>
          <w:sz w:val="24"/>
          <w:szCs w:val="24"/>
        </w:rPr>
        <w:t>II.</w:t>
      </w:r>
      <w:r w:rsidR="009139E1">
        <w:rPr>
          <w:rFonts w:ascii="Arial" w:hAnsi="Arial" w:cs="Arial"/>
          <w:b/>
          <w:bCs/>
          <w:sz w:val="24"/>
          <w:szCs w:val="24"/>
        </w:rPr>
        <w:tab/>
        <w:t>Reporting the Injury</w:t>
      </w:r>
    </w:p>
    <w:p w14:paraId="5EE5D049" w14:textId="77777777" w:rsidR="009139E1" w:rsidRDefault="009139E1" w:rsidP="001522E0">
      <w:pPr>
        <w:ind w:left="1440"/>
        <w:rPr>
          <w:rFonts w:ascii="Arial" w:hAnsi="Arial" w:cs="Arial"/>
          <w:b/>
          <w:bCs/>
          <w:sz w:val="24"/>
          <w:szCs w:val="24"/>
        </w:rPr>
      </w:pPr>
    </w:p>
    <w:p w14:paraId="31746094" w14:textId="21A8BFB2" w:rsidR="009139E1" w:rsidRDefault="009139E1" w:rsidP="001522E0">
      <w:pPr>
        <w:ind w:left="144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Injury Immediately Apparent</w:t>
      </w:r>
      <w:r>
        <w:rPr>
          <w:rFonts w:ascii="Arial" w:hAnsi="Arial" w:cs="Arial"/>
          <w:sz w:val="24"/>
          <w:szCs w:val="24"/>
        </w:rPr>
        <w:t xml:space="preserve">.  When an employee sustains an </w:t>
      </w:r>
      <w:r w:rsidR="00187181">
        <w:rPr>
          <w:rFonts w:ascii="Arial" w:hAnsi="Arial" w:cs="Arial"/>
          <w:sz w:val="24"/>
          <w:szCs w:val="24"/>
        </w:rPr>
        <w:t>OJI</w:t>
      </w:r>
      <w:r>
        <w:rPr>
          <w:rFonts w:ascii="Arial" w:hAnsi="Arial" w:cs="Arial"/>
          <w:sz w:val="24"/>
          <w:szCs w:val="24"/>
        </w:rPr>
        <w:t xml:space="preserve">, the employee should notify his/her supervisor immediately, if possible, and in any event no more than two </w:t>
      </w:r>
      <w:r w:rsidR="006E56AB">
        <w:rPr>
          <w:rFonts w:ascii="Arial" w:hAnsi="Arial" w:cs="Arial"/>
          <w:sz w:val="24"/>
          <w:szCs w:val="24"/>
        </w:rPr>
        <w:t xml:space="preserve">(2) </w:t>
      </w:r>
      <w:r w:rsidR="00004ACB">
        <w:rPr>
          <w:rFonts w:ascii="Arial" w:hAnsi="Arial" w:cs="Arial"/>
          <w:sz w:val="24"/>
          <w:szCs w:val="24"/>
        </w:rPr>
        <w:t xml:space="preserve">business </w:t>
      </w:r>
      <w:r>
        <w:rPr>
          <w:rFonts w:ascii="Arial" w:hAnsi="Arial" w:cs="Arial"/>
          <w:sz w:val="24"/>
          <w:szCs w:val="24"/>
        </w:rPr>
        <w:t xml:space="preserve">days after the date of the injury.  The employee should also contact the Office of </w:t>
      </w:r>
      <w:r w:rsidR="00B85467">
        <w:rPr>
          <w:rFonts w:ascii="Arial" w:hAnsi="Arial" w:cs="Arial"/>
          <w:sz w:val="24"/>
          <w:szCs w:val="24"/>
        </w:rPr>
        <w:t xml:space="preserve">Risk Management </w:t>
      </w:r>
      <w:r>
        <w:rPr>
          <w:rFonts w:ascii="Arial" w:hAnsi="Arial" w:cs="Arial"/>
          <w:sz w:val="24"/>
          <w:szCs w:val="24"/>
        </w:rPr>
        <w:t xml:space="preserve">at </w:t>
      </w:r>
      <w:r w:rsidR="00B85467">
        <w:rPr>
          <w:rFonts w:ascii="Arial" w:hAnsi="Arial" w:cs="Arial"/>
          <w:sz w:val="24"/>
          <w:szCs w:val="24"/>
        </w:rPr>
        <w:t>(</w:t>
      </w:r>
      <w:r>
        <w:rPr>
          <w:rFonts w:ascii="Arial" w:hAnsi="Arial" w:cs="Arial"/>
          <w:sz w:val="24"/>
          <w:szCs w:val="24"/>
        </w:rPr>
        <w:t>256</w:t>
      </w:r>
      <w:r w:rsidR="00B85467">
        <w:rPr>
          <w:rFonts w:ascii="Arial" w:hAnsi="Arial" w:cs="Arial"/>
          <w:sz w:val="24"/>
          <w:szCs w:val="24"/>
        </w:rPr>
        <w:t>)</w:t>
      </w:r>
      <w:r>
        <w:rPr>
          <w:rFonts w:ascii="Arial" w:hAnsi="Arial" w:cs="Arial"/>
          <w:sz w:val="24"/>
          <w:szCs w:val="24"/>
        </w:rPr>
        <w:t xml:space="preserve"> 824-</w:t>
      </w:r>
      <w:r w:rsidR="006634FC">
        <w:rPr>
          <w:rFonts w:ascii="Arial" w:hAnsi="Arial" w:cs="Arial"/>
          <w:sz w:val="24"/>
          <w:szCs w:val="24"/>
        </w:rPr>
        <w:t>6</w:t>
      </w:r>
      <w:r w:rsidR="00B85467">
        <w:rPr>
          <w:rFonts w:ascii="Arial" w:hAnsi="Arial" w:cs="Arial"/>
          <w:sz w:val="24"/>
          <w:szCs w:val="24"/>
        </w:rPr>
        <w:t>875</w:t>
      </w:r>
      <w:r>
        <w:rPr>
          <w:rFonts w:ascii="Arial" w:hAnsi="Arial" w:cs="Arial"/>
          <w:sz w:val="24"/>
          <w:szCs w:val="24"/>
        </w:rPr>
        <w:t xml:space="preserve"> </w:t>
      </w:r>
      <w:r w:rsidR="004E7DF3">
        <w:rPr>
          <w:rFonts w:ascii="Arial" w:hAnsi="Arial" w:cs="Arial"/>
          <w:sz w:val="24"/>
          <w:szCs w:val="24"/>
        </w:rPr>
        <w:t xml:space="preserve">or </w:t>
      </w:r>
      <w:hyperlink r:id="rId8" w:history="1">
        <w:r w:rsidR="004E7DF3" w:rsidRPr="00781A71">
          <w:rPr>
            <w:rStyle w:val="Hyperlink"/>
            <w:rFonts w:ascii="Arial" w:hAnsi="Arial" w:cs="Arial"/>
            <w:sz w:val="24"/>
            <w:szCs w:val="24"/>
          </w:rPr>
          <w:t>riskmanagement@uah.edu</w:t>
        </w:r>
      </w:hyperlink>
      <w:r w:rsidR="004E7DF3">
        <w:rPr>
          <w:rFonts w:ascii="Arial" w:hAnsi="Arial" w:cs="Arial"/>
          <w:sz w:val="24"/>
          <w:szCs w:val="24"/>
        </w:rPr>
        <w:t xml:space="preserve"> </w:t>
      </w:r>
      <w:r>
        <w:rPr>
          <w:rFonts w:ascii="Arial" w:hAnsi="Arial" w:cs="Arial"/>
          <w:sz w:val="24"/>
          <w:szCs w:val="24"/>
        </w:rPr>
        <w:t xml:space="preserve">as soon as possible.  In the absence of exceptional circumstances, such contact must occur no later than </w:t>
      </w:r>
      <w:r w:rsidR="006E56AB" w:rsidRPr="00350FCD">
        <w:rPr>
          <w:rFonts w:ascii="Arial" w:hAnsi="Arial" w:cs="Arial"/>
          <w:sz w:val="24"/>
          <w:szCs w:val="24"/>
        </w:rPr>
        <w:t>two (2) business days</w:t>
      </w:r>
      <w:r>
        <w:rPr>
          <w:rFonts w:ascii="Arial" w:hAnsi="Arial" w:cs="Arial"/>
          <w:sz w:val="24"/>
          <w:szCs w:val="24"/>
        </w:rPr>
        <w:t xml:space="preserve"> after the date the injury occurred.  Information about the injury and the related accident/incident is to be provided by the employee to the Office of </w:t>
      </w:r>
      <w:r w:rsidR="00B85467">
        <w:rPr>
          <w:rFonts w:ascii="Arial" w:hAnsi="Arial" w:cs="Arial"/>
          <w:sz w:val="24"/>
          <w:szCs w:val="24"/>
        </w:rPr>
        <w:t xml:space="preserve">Risk Management </w:t>
      </w:r>
      <w:r>
        <w:rPr>
          <w:rFonts w:ascii="Arial" w:hAnsi="Arial" w:cs="Arial"/>
          <w:sz w:val="24"/>
          <w:szCs w:val="24"/>
        </w:rPr>
        <w:t xml:space="preserve">through completion of an appropriate injury report form (the “Employee Occupational Accident Report”).  </w:t>
      </w:r>
    </w:p>
    <w:p w14:paraId="58A9E25C" w14:textId="77777777" w:rsidR="009139E1" w:rsidRDefault="009139E1" w:rsidP="001522E0">
      <w:pPr>
        <w:ind w:left="1440"/>
        <w:rPr>
          <w:rFonts w:ascii="Arial" w:hAnsi="Arial" w:cs="Arial"/>
          <w:sz w:val="24"/>
          <w:szCs w:val="24"/>
        </w:rPr>
      </w:pPr>
    </w:p>
    <w:p w14:paraId="085DC009" w14:textId="77777777" w:rsidR="009139E1" w:rsidRDefault="009139E1" w:rsidP="001522E0">
      <w:pPr>
        <w:ind w:left="144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Injury Apparent After Completion of Work Day</w:t>
      </w:r>
      <w:r>
        <w:rPr>
          <w:rFonts w:ascii="Arial" w:hAnsi="Arial" w:cs="Arial"/>
          <w:sz w:val="24"/>
          <w:szCs w:val="24"/>
        </w:rPr>
        <w:t>.  If the injury first becomes</w:t>
      </w:r>
      <w:r w:rsidR="00B20108">
        <w:rPr>
          <w:rFonts w:ascii="Arial" w:hAnsi="Arial" w:cs="Arial"/>
          <w:sz w:val="24"/>
          <w:szCs w:val="24"/>
        </w:rPr>
        <w:t xml:space="preserve"> </w:t>
      </w:r>
      <w:r>
        <w:rPr>
          <w:rFonts w:ascii="Arial" w:hAnsi="Arial" w:cs="Arial"/>
          <w:sz w:val="24"/>
          <w:szCs w:val="24"/>
        </w:rPr>
        <w:t xml:space="preserve">apparent after the employee has completed the normal work day or work week, the employee must still notify the supervisor as soon as is practical, but in any event no later than two (2) calendar days after the date the employee becomes aware of the injury.  The employee must also promptly report the injury and circumstances to the Office of </w:t>
      </w:r>
      <w:r w:rsidR="00B85467">
        <w:rPr>
          <w:rFonts w:ascii="Arial" w:hAnsi="Arial" w:cs="Arial"/>
          <w:sz w:val="24"/>
          <w:szCs w:val="24"/>
        </w:rPr>
        <w:t xml:space="preserve">Risk Management </w:t>
      </w:r>
      <w:r>
        <w:rPr>
          <w:rFonts w:ascii="Arial" w:hAnsi="Arial" w:cs="Arial"/>
          <w:sz w:val="24"/>
          <w:szCs w:val="24"/>
        </w:rPr>
        <w:t xml:space="preserve">and complete the Employee Occupational Accident Report. </w:t>
      </w:r>
    </w:p>
    <w:p w14:paraId="0F9CE03B" w14:textId="77777777" w:rsidR="009139E1" w:rsidRDefault="009139E1" w:rsidP="001522E0">
      <w:pPr>
        <w:ind w:left="1440"/>
        <w:rPr>
          <w:rFonts w:ascii="Arial" w:hAnsi="Arial" w:cs="Arial"/>
          <w:sz w:val="24"/>
          <w:szCs w:val="24"/>
        </w:rPr>
      </w:pPr>
    </w:p>
    <w:p w14:paraId="1052EB70" w14:textId="77777777" w:rsidR="009139E1" w:rsidRDefault="009139E1" w:rsidP="001522E0">
      <w:pPr>
        <w:ind w:left="1440"/>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u w:val="single"/>
        </w:rPr>
        <w:t>Delay</w:t>
      </w:r>
      <w:r>
        <w:rPr>
          <w:rFonts w:ascii="Arial" w:hAnsi="Arial" w:cs="Arial"/>
          <w:sz w:val="24"/>
          <w:szCs w:val="24"/>
        </w:rPr>
        <w:t xml:space="preserve">.   The employee’s failure to provide timely, verbal notice to the supervisor and/or failure to contact the Office of </w:t>
      </w:r>
      <w:r w:rsidR="00B85467">
        <w:rPr>
          <w:rFonts w:ascii="Arial" w:hAnsi="Arial" w:cs="Arial"/>
          <w:sz w:val="24"/>
          <w:szCs w:val="24"/>
        </w:rPr>
        <w:t xml:space="preserve">Risk Management </w:t>
      </w:r>
      <w:r>
        <w:rPr>
          <w:rFonts w:ascii="Arial" w:hAnsi="Arial" w:cs="Arial"/>
          <w:sz w:val="24"/>
          <w:szCs w:val="24"/>
        </w:rPr>
        <w:t xml:space="preserve">in a timely manner, as set forth above, may result in denial of any benefits under this policy to the employee.  </w:t>
      </w:r>
    </w:p>
    <w:p w14:paraId="581EDD69" w14:textId="77777777" w:rsidR="009139E1" w:rsidRDefault="009139E1" w:rsidP="001522E0">
      <w:pPr>
        <w:ind w:left="1440"/>
        <w:rPr>
          <w:rFonts w:ascii="Arial" w:hAnsi="Arial" w:cs="Arial"/>
          <w:sz w:val="24"/>
          <w:szCs w:val="24"/>
        </w:rPr>
      </w:pPr>
    </w:p>
    <w:p w14:paraId="3320E80D" w14:textId="77777777" w:rsidR="009139E1" w:rsidRDefault="009139E1" w:rsidP="001522E0">
      <w:pPr>
        <w:ind w:left="1440"/>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u w:val="single"/>
        </w:rPr>
        <w:t xml:space="preserve">Supervisor’s Verification of </w:t>
      </w:r>
      <w:r w:rsidR="00B85467">
        <w:rPr>
          <w:rFonts w:ascii="Arial" w:hAnsi="Arial" w:cs="Arial"/>
          <w:sz w:val="24"/>
          <w:szCs w:val="24"/>
          <w:u w:val="single"/>
        </w:rPr>
        <w:t xml:space="preserve">Employee </w:t>
      </w:r>
      <w:r>
        <w:rPr>
          <w:rFonts w:ascii="Arial" w:hAnsi="Arial" w:cs="Arial"/>
          <w:sz w:val="24"/>
          <w:szCs w:val="24"/>
          <w:u w:val="single"/>
        </w:rPr>
        <w:t>Report</w:t>
      </w:r>
      <w:r w:rsidR="00B85467">
        <w:rPr>
          <w:rFonts w:ascii="Arial" w:hAnsi="Arial" w:cs="Arial"/>
          <w:sz w:val="24"/>
          <w:szCs w:val="24"/>
          <w:u w:val="single"/>
        </w:rPr>
        <w:t>ing</w:t>
      </w:r>
      <w:r>
        <w:rPr>
          <w:rFonts w:ascii="Arial" w:hAnsi="Arial" w:cs="Arial"/>
          <w:sz w:val="24"/>
          <w:szCs w:val="24"/>
        </w:rPr>
        <w:t xml:space="preserve">.  The supervisor should contact the Office of </w:t>
      </w:r>
      <w:r w:rsidR="00C2738E">
        <w:rPr>
          <w:rFonts w:ascii="Arial" w:hAnsi="Arial" w:cs="Arial"/>
          <w:sz w:val="24"/>
          <w:szCs w:val="24"/>
        </w:rPr>
        <w:t xml:space="preserve">Risk Management </w:t>
      </w:r>
      <w:r>
        <w:rPr>
          <w:rFonts w:ascii="Arial" w:hAnsi="Arial" w:cs="Arial"/>
          <w:sz w:val="24"/>
          <w:szCs w:val="24"/>
        </w:rPr>
        <w:t>after receiving notice about an injury to verify that the employee has initiated contact with that office</w:t>
      </w:r>
      <w:r w:rsidR="00C2738E">
        <w:rPr>
          <w:rFonts w:ascii="Arial" w:hAnsi="Arial" w:cs="Arial"/>
          <w:sz w:val="24"/>
          <w:szCs w:val="24"/>
        </w:rPr>
        <w:t xml:space="preserve"> and completed and submitted the Employee Occupational Accident Report</w:t>
      </w:r>
      <w:r>
        <w:rPr>
          <w:rFonts w:ascii="Arial" w:hAnsi="Arial" w:cs="Arial"/>
          <w:sz w:val="24"/>
          <w:szCs w:val="24"/>
        </w:rPr>
        <w:t>.</w:t>
      </w:r>
    </w:p>
    <w:p w14:paraId="288FB981" w14:textId="77777777" w:rsidR="009139E1" w:rsidRDefault="009139E1" w:rsidP="001522E0">
      <w:pPr>
        <w:ind w:left="1440"/>
        <w:rPr>
          <w:rFonts w:ascii="Arial" w:hAnsi="Arial" w:cs="Arial"/>
          <w:sz w:val="24"/>
          <w:szCs w:val="24"/>
        </w:rPr>
      </w:pPr>
      <w:r>
        <w:rPr>
          <w:rFonts w:ascii="Arial" w:hAnsi="Arial" w:cs="Arial"/>
          <w:sz w:val="24"/>
          <w:szCs w:val="24"/>
        </w:rPr>
        <w:lastRenderedPageBreak/>
        <w:t>E.</w:t>
      </w:r>
      <w:r>
        <w:rPr>
          <w:rFonts w:ascii="Arial" w:hAnsi="Arial" w:cs="Arial"/>
          <w:sz w:val="24"/>
          <w:szCs w:val="24"/>
        </w:rPr>
        <w:tab/>
      </w:r>
      <w:r>
        <w:rPr>
          <w:rFonts w:ascii="Arial" w:hAnsi="Arial" w:cs="Arial"/>
          <w:sz w:val="24"/>
          <w:szCs w:val="24"/>
          <w:u w:val="single"/>
        </w:rPr>
        <w:t>Distribution of Injury Forms</w:t>
      </w:r>
      <w:r>
        <w:rPr>
          <w:rFonts w:ascii="Arial" w:hAnsi="Arial" w:cs="Arial"/>
          <w:sz w:val="24"/>
          <w:szCs w:val="24"/>
        </w:rPr>
        <w:t xml:space="preserve">.  After the Employee Occupational Accident Report is completed, it is submitted to the Office of </w:t>
      </w:r>
      <w:r w:rsidR="00B85467">
        <w:rPr>
          <w:rFonts w:ascii="Arial" w:hAnsi="Arial" w:cs="Arial"/>
          <w:sz w:val="24"/>
          <w:szCs w:val="24"/>
        </w:rPr>
        <w:t>Risk Management</w:t>
      </w:r>
      <w:r>
        <w:rPr>
          <w:rFonts w:ascii="Arial" w:hAnsi="Arial" w:cs="Arial"/>
          <w:sz w:val="24"/>
          <w:szCs w:val="24"/>
        </w:rPr>
        <w:t xml:space="preserve">, which then distributes copies of the </w:t>
      </w:r>
      <w:r w:rsidR="0019516A">
        <w:rPr>
          <w:rFonts w:ascii="Arial" w:hAnsi="Arial" w:cs="Arial"/>
          <w:sz w:val="24"/>
          <w:szCs w:val="24"/>
        </w:rPr>
        <w:t xml:space="preserve">Employee Occupational Accident </w:t>
      </w:r>
      <w:r>
        <w:rPr>
          <w:rFonts w:ascii="Arial" w:hAnsi="Arial" w:cs="Arial"/>
          <w:sz w:val="24"/>
          <w:szCs w:val="24"/>
        </w:rPr>
        <w:t xml:space="preserve">Report to the Office of Environmental Health and Safety, the Office of Human Resources, </w:t>
      </w:r>
      <w:r w:rsidR="004E7DF3">
        <w:rPr>
          <w:rFonts w:ascii="Arial" w:hAnsi="Arial" w:cs="Arial"/>
          <w:sz w:val="24"/>
          <w:szCs w:val="24"/>
        </w:rPr>
        <w:t xml:space="preserve">the </w:t>
      </w:r>
      <w:r w:rsidR="00120C24">
        <w:rPr>
          <w:rFonts w:ascii="Arial" w:hAnsi="Arial" w:cs="Arial"/>
          <w:sz w:val="24"/>
          <w:szCs w:val="24"/>
        </w:rPr>
        <w:t xml:space="preserve">Office of Counsel, </w:t>
      </w:r>
      <w:r>
        <w:rPr>
          <w:rFonts w:ascii="Arial" w:hAnsi="Arial" w:cs="Arial"/>
          <w:sz w:val="24"/>
          <w:szCs w:val="24"/>
        </w:rPr>
        <w:t xml:space="preserve">and </w:t>
      </w:r>
      <w:r w:rsidR="004E7DF3">
        <w:rPr>
          <w:rFonts w:ascii="Arial" w:hAnsi="Arial" w:cs="Arial"/>
          <w:sz w:val="24"/>
          <w:szCs w:val="24"/>
        </w:rPr>
        <w:t>t</w:t>
      </w:r>
      <w:r>
        <w:rPr>
          <w:rFonts w:ascii="Arial" w:hAnsi="Arial" w:cs="Arial"/>
          <w:sz w:val="24"/>
          <w:szCs w:val="24"/>
        </w:rPr>
        <w:t xml:space="preserve">he employee’s supervisor.  </w:t>
      </w:r>
    </w:p>
    <w:p w14:paraId="2CCC5F0F" w14:textId="77777777" w:rsidR="00B20108" w:rsidRDefault="00B20108" w:rsidP="001522E0">
      <w:pPr>
        <w:ind w:left="1440"/>
        <w:rPr>
          <w:rFonts w:ascii="Arial" w:hAnsi="Arial" w:cs="Arial"/>
          <w:sz w:val="24"/>
          <w:szCs w:val="24"/>
        </w:rPr>
      </w:pPr>
    </w:p>
    <w:p w14:paraId="37678A15" w14:textId="77777777" w:rsidR="009139E1" w:rsidRDefault="009139E1">
      <w:pPr>
        <w:rPr>
          <w:rFonts w:ascii="Arial" w:hAnsi="Arial" w:cs="Arial"/>
          <w:sz w:val="24"/>
          <w:szCs w:val="24"/>
        </w:rPr>
      </w:pPr>
    </w:p>
    <w:p w14:paraId="1A2913FC" w14:textId="77777777" w:rsidR="009139E1" w:rsidRDefault="009139E1" w:rsidP="00B20108">
      <w:pPr>
        <w:ind w:left="1440"/>
        <w:rPr>
          <w:rFonts w:ascii="Arial" w:hAnsi="Arial" w:cs="Arial"/>
          <w:b/>
          <w:bCs/>
          <w:sz w:val="24"/>
          <w:szCs w:val="24"/>
        </w:rPr>
      </w:pPr>
      <w:r>
        <w:rPr>
          <w:rFonts w:ascii="Arial" w:hAnsi="Arial" w:cs="Arial"/>
          <w:b/>
          <w:bCs/>
          <w:sz w:val="24"/>
          <w:szCs w:val="24"/>
        </w:rPr>
        <w:t>III.</w:t>
      </w:r>
      <w:r>
        <w:rPr>
          <w:rFonts w:ascii="Arial" w:hAnsi="Arial" w:cs="Arial"/>
          <w:b/>
          <w:bCs/>
          <w:sz w:val="24"/>
          <w:szCs w:val="24"/>
        </w:rPr>
        <w:tab/>
        <w:t>Securing Medical Attention</w:t>
      </w:r>
    </w:p>
    <w:p w14:paraId="34F0618C" w14:textId="77777777" w:rsidR="009139E1" w:rsidRDefault="009139E1" w:rsidP="00B20108">
      <w:pPr>
        <w:ind w:left="1440"/>
        <w:rPr>
          <w:rFonts w:ascii="Arial" w:hAnsi="Arial" w:cs="Arial"/>
          <w:b/>
          <w:bCs/>
          <w:sz w:val="24"/>
          <w:szCs w:val="24"/>
        </w:rPr>
      </w:pPr>
    </w:p>
    <w:p w14:paraId="04DAF7C7" w14:textId="7AD8BF29" w:rsidR="009139E1" w:rsidRDefault="009139E1" w:rsidP="00B20108">
      <w:pPr>
        <w:ind w:left="144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“Emergency” Injury</w:t>
      </w:r>
      <w:r>
        <w:rPr>
          <w:rFonts w:ascii="Arial" w:hAnsi="Arial" w:cs="Arial"/>
          <w:sz w:val="24"/>
          <w:szCs w:val="24"/>
        </w:rPr>
        <w:t xml:space="preserve">.  If the injury is life-threatening or otherwise requires emergency medical attention, the employee should seek medical assistance and treatment without delay at the emergency room of a nearby local hospital.  A police officer dispatched to </w:t>
      </w:r>
      <w:r w:rsidR="00C436D2">
        <w:rPr>
          <w:rFonts w:ascii="Arial" w:hAnsi="Arial" w:cs="Arial"/>
          <w:sz w:val="24"/>
          <w:szCs w:val="24"/>
        </w:rPr>
        <w:t>an incident occurring on campus</w:t>
      </w:r>
      <w:r>
        <w:rPr>
          <w:rFonts w:ascii="Arial" w:hAnsi="Arial" w:cs="Arial"/>
          <w:sz w:val="24"/>
          <w:szCs w:val="24"/>
        </w:rPr>
        <w:t xml:space="preserve"> following a call to the </w:t>
      </w:r>
      <w:r w:rsidR="00B85467">
        <w:rPr>
          <w:rFonts w:ascii="Arial" w:hAnsi="Arial" w:cs="Arial"/>
          <w:sz w:val="24"/>
          <w:szCs w:val="24"/>
        </w:rPr>
        <w:t>UAH Police Department</w:t>
      </w:r>
      <w:r w:rsidR="005737DC">
        <w:rPr>
          <w:rFonts w:ascii="Arial" w:hAnsi="Arial" w:cs="Arial"/>
          <w:sz w:val="24"/>
          <w:szCs w:val="24"/>
        </w:rPr>
        <w:t xml:space="preserve"> - </w:t>
      </w:r>
      <w:r>
        <w:rPr>
          <w:rFonts w:ascii="Arial" w:hAnsi="Arial" w:cs="Arial"/>
          <w:sz w:val="24"/>
          <w:szCs w:val="24"/>
        </w:rPr>
        <w:t>(256</w:t>
      </w:r>
      <w:r w:rsidR="005737DC">
        <w:rPr>
          <w:rFonts w:ascii="Arial" w:hAnsi="Arial" w:cs="Arial"/>
          <w:sz w:val="24"/>
          <w:szCs w:val="24"/>
        </w:rPr>
        <w:t xml:space="preserve">) </w:t>
      </w:r>
      <w:r>
        <w:rPr>
          <w:rFonts w:ascii="Arial" w:hAnsi="Arial" w:cs="Arial"/>
          <w:sz w:val="24"/>
          <w:szCs w:val="24"/>
        </w:rPr>
        <w:t>824-6</w:t>
      </w:r>
      <w:r w:rsidR="005F3743">
        <w:rPr>
          <w:rFonts w:ascii="Arial" w:hAnsi="Arial" w:cs="Arial"/>
          <w:sz w:val="24"/>
          <w:szCs w:val="24"/>
        </w:rPr>
        <w:t>911</w:t>
      </w:r>
      <w:r w:rsidR="005737DC">
        <w:rPr>
          <w:rFonts w:ascii="Arial" w:hAnsi="Arial" w:cs="Arial"/>
          <w:sz w:val="24"/>
          <w:szCs w:val="24"/>
        </w:rPr>
        <w:t xml:space="preserve"> -</w:t>
      </w:r>
      <w:r>
        <w:rPr>
          <w:rFonts w:ascii="Arial" w:hAnsi="Arial" w:cs="Arial"/>
          <w:sz w:val="24"/>
          <w:szCs w:val="24"/>
        </w:rPr>
        <w:t xml:space="preserve"> may administer first aid, if necessary, and may assist the person in arranging transportation.  The University does not assume the responsibility of transporting an injured employee to a treatment facility.  </w:t>
      </w:r>
      <w:r w:rsidR="00120C24">
        <w:rPr>
          <w:rFonts w:ascii="Arial" w:hAnsi="Arial" w:cs="Arial"/>
          <w:sz w:val="24"/>
          <w:szCs w:val="24"/>
        </w:rPr>
        <w:t xml:space="preserve">Should an individual choose to transport an injured person via a personal vehicle to an emergency medical care facility, that individual does so at their own risk and volition.  The University will not be responsible for damages sustained to a personal vehicle or for injuries sustained by the </w:t>
      </w:r>
      <w:r w:rsidR="004E7DF3">
        <w:rPr>
          <w:rFonts w:ascii="Arial" w:hAnsi="Arial" w:cs="Arial"/>
          <w:sz w:val="24"/>
          <w:szCs w:val="24"/>
        </w:rPr>
        <w:t xml:space="preserve">transporting </w:t>
      </w:r>
      <w:r w:rsidR="00120C24">
        <w:rPr>
          <w:rFonts w:ascii="Arial" w:hAnsi="Arial" w:cs="Arial"/>
          <w:sz w:val="24"/>
          <w:szCs w:val="24"/>
        </w:rPr>
        <w:t xml:space="preserve">individual or injured employee during such transportation.  </w:t>
      </w:r>
      <w:r>
        <w:rPr>
          <w:rFonts w:ascii="Arial" w:hAnsi="Arial" w:cs="Arial"/>
          <w:sz w:val="24"/>
          <w:szCs w:val="24"/>
        </w:rPr>
        <w:t xml:space="preserve">If an ambulance is called to carry the employee to a hospital, the employee must be identified as the party responsible for the ambulance charge (though such charge will be paid or reimbursed by the University if the employee files a proper </w:t>
      </w:r>
      <w:r w:rsidR="000B1BA8">
        <w:rPr>
          <w:rFonts w:ascii="Arial" w:hAnsi="Arial" w:cs="Arial"/>
          <w:sz w:val="24"/>
          <w:szCs w:val="24"/>
        </w:rPr>
        <w:t>OJI</w:t>
      </w:r>
      <w:r>
        <w:rPr>
          <w:rFonts w:ascii="Arial" w:hAnsi="Arial" w:cs="Arial"/>
          <w:sz w:val="24"/>
          <w:szCs w:val="24"/>
        </w:rPr>
        <w:t xml:space="preserve"> claim).  The employee must, in any case, comply with a supervisor’s direction to seek emergency medical attention.   </w:t>
      </w:r>
    </w:p>
    <w:p w14:paraId="5F603E72" w14:textId="77777777" w:rsidR="009139E1" w:rsidRDefault="009139E1" w:rsidP="00B20108">
      <w:pPr>
        <w:ind w:left="1440"/>
        <w:rPr>
          <w:rFonts w:ascii="Arial" w:hAnsi="Arial" w:cs="Arial"/>
          <w:sz w:val="24"/>
          <w:szCs w:val="24"/>
        </w:rPr>
      </w:pPr>
    </w:p>
    <w:p w14:paraId="0A487B40" w14:textId="77777777" w:rsidR="009139E1" w:rsidRDefault="009139E1" w:rsidP="00B20108">
      <w:pPr>
        <w:ind w:left="1440"/>
        <w:rPr>
          <w:rFonts w:ascii="Arial" w:hAnsi="Arial" w:cs="Arial"/>
          <w:sz w:val="24"/>
          <w:szCs w:val="24"/>
        </w:rPr>
      </w:pPr>
      <w:r>
        <w:rPr>
          <w:rFonts w:ascii="Arial" w:hAnsi="Arial" w:cs="Arial"/>
          <w:sz w:val="24"/>
          <w:szCs w:val="24"/>
        </w:rPr>
        <w:t>B.</w:t>
      </w:r>
      <w:r>
        <w:rPr>
          <w:rFonts w:ascii="Arial" w:hAnsi="Arial" w:cs="Arial"/>
          <w:sz w:val="24"/>
          <w:szCs w:val="24"/>
        </w:rPr>
        <w:tab/>
        <w:t>“</w:t>
      </w:r>
      <w:r>
        <w:rPr>
          <w:rFonts w:ascii="Arial" w:hAnsi="Arial" w:cs="Arial"/>
          <w:sz w:val="24"/>
          <w:szCs w:val="24"/>
          <w:u w:val="single"/>
        </w:rPr>
        <w:t>Non-Emergency” Injury</w:t>
      </w:r>
      <w:r>
        <w:rPr>
          <w:rFonts w:ascii="Arial" w:hAnsi="Arial" w:cs="Arial"/>
          <w:sz w:val="24"/>
          <w:szCs w:val="24"/>
        </w:rPr>
        <w:t>.  An injury may require medical treatment, though not on an emergency basis.  Immediate treatment or treatment within a period of days may be needed, depending upon the circumstances.  In any such instance, the employee or the employee’s supervisor mu</w:t>
      </w:r>
      <w:r w:rsidR="004E7DF3">
        <w:rPr>
          <w:rFonts w:ascii="Arial" w:hAnsi="Arial" w:cs="Arial"/>
          <w:sz w:val="24"/>
          <w:szCs w:val="24"/>
        </w:rPr>
        <w:t>st contact the OJI Coordinator – (</w:t>
      </w:r>
      <w:r>
        <w:rPr>
          <w:rFonts w:ascii="Arial" w:hAnsi="Arial" w:cs="Arial"/>
          <w:sz w:val="24"/>
          <w:szCs w:val="24"/>
        </w:rPr>
        <w:t>256</w:t>
      </w:r>
      <w:r w:rsidR="004E7DF3">
        <w:rPr>
          <w:rFonts w:ascii="Arial" w:hAnsi="Arial" w:cs="Arial"/>
          <w:sz w:val="24"/>
          <w:szCs w:val="24"/>
        </w:rPr>
        <w:t xml:space="preserve">) </w:t>
      </w:r>
      <w:r>
        <w:rPr>
          <w:rFonts w:ascii="Arial" w:hAnsi="Arial" w:cs="Arial"/>
          <w:sz w:val="24"/>
          <w:szCs w:val="24"/>
        </w:rPr>
        <w:t>824-</w:t>
      </w:r>
      <w:r w:rsidR="00FF7CD6">
        <w:rPr>
          <w:rFonts w:ascii="Arial" w:hAnsi="Arial" w:cs="Arial"/>
          <w:sz w:val="24"/>
          <w:szCs w:val="24"/>
        </w:rPr>
        <w:t>6875</w:t>
      </w:r>
      <w:r w:rsidR="004E7DF3">
        <w:rPr>
          <w:rFonts w:ascii="Arial" w:hAnsi="Arial" w:cs="Arial"/>
          <w:sz w:val="24"/>
          <w:szCs w:val="24"/>
        </w:rPr>
        <w:t xml:space="preserve"> –</w:t>
      </w:r>
      <w:r>
        <w:rPr>
          <w:rFonts w:ascii="Arial" w:hAnsi="Arial" w:cs="Arial"/>
          <w:sz w:val="24"/>
          <w:szCs w:val="24"/>
        </w:rPr>
        <w:t xml:space="preserve"> in the Office of </w:t>
      </w:r>
      <w:r w:rsidR="00FF7CD6">
        <w:rPr>
          <w:rFonts w:ascii="Arial" w:hAnsi="Arial" w:cs="Arial"/>
          <w:sz w:val="24"/>
          <w:szCs w:val="24"/>
        </w:rPr>
        <w:t>Risk Management</w:t>
      </w:r>
      <w:r>
        <w:rPr>
          <w:rFonts w:ascii="Arial" w:hAnsi="Arial" w:cs="Arial"/>
          <w:sz w:val="24"/>
          <w:szCs w:val="24"/>
        </w:rPr>
        <w:t xml:space="preserve">.  </w:t>
      </w:r>
      <w:r w:rsidR="00C2738E">
        <w:rPr>
          <w:rFonts w:ascii="Arial" w:hAnsi="Arial" w:cs="Arial"/>
          <w:sz w:val="24"/>
          <w:szCs w:val="24"/>
        </w:rPr>
        <w:t>T</w:t>
      </w:r>
      <w:r>
        <w:rPr>
          <w:rFonts w:ascii="Arial" w:hAnsi="Arial" w:cs="Arial"/>
          <w:sz w:val="24"/>
          <w:szCs w:val="24"/>
        </w:rPr>
        <w:t>he OJI Coordinator will approve and, if needed, help arrange an appointment for the employee with a</w:t>
      </w:r>
      <w:r w:rsidR="00C2738E">
        <w:rPr>
          <w:rFonts w:ascii="Arial" w:hAnsi="Arial" w:cs="Arial"/>
          <w:sz w:val="24"/>
          <w:szCs w:val="24"/>
        </w:rPr>
        <w:t xml:space="preserve"> University-approved</w:t>
      </w:r>
      <w:r>
        <w:rPr>
          <w:rFonts w:ascii="Arial" w:hAnsi="Arial" w:cs="Arial"/>
          <w:sz w:val="24"/>
          <w:szCs w:val="24"/>
        </w:rPr>
        <w:t xml:space="preserve"> physician</w:t>
      </w:r>
      <w:r w:rsidR="00C2738E">
        <w:rPr>
          <w:rFonts w:ascii="Arial" w:hAnsi="Arial" w:cs="Arial"/>
          <w:sz w:val="24"/>
          <w:szCs w:val="24"/>
        </w:rPr>
        <w:t xml:space="preserve"> or medical clinic</w:t>
      </w:r>
      <w:r>
        <w:rPr>
          <w:rFonts w:ascii="Arial" w:hAnsi="Arial" w:cs="Arial"/>
          <w:sz w:val="24"/>
          <w:szCs w:val="24"/>
        </w:rPr>
        <w:t xml:space="preserve">. </w:t>
      </w:r>
      <w:r w:rsidR="006938D6">
        <w:rPr>
          <w:rFonts w:ascii="Arial" w:hAnsi="Arial" w:cs="Arial"/>
          <w:sz w:val="24"/>
          <w:szCs w:val="24"/>
        </w:rPr>
        <w:t>The UAH Faculty and Staff Clinic is an approved non-emergency medical provider</w:t>
      </w:r>
      <w:r w:rsidR="00465EC1">
        <w:rPr>
          <w:rFonts w:ascii="Arial" w:hAnsi="Arial" w:cs="Arial"/>
          <w:sz w:val="24"/>
          <w:szCs w:val="24"/>
        </w:rPr>
        <w:t xml:space="preserve"> for OJI-related injuries</w:t>
      </w:r>
      <w:r w:rsidR="006938D6">
        <w:rPr>
          <w:rFonts w:ascii="Arial" w:hAnsi="Arial" w:cs="Arial"/>
          <w:sz w:val="24"/>
          <w:szCs w:val="24"/>
        </w:rPr>
        <w:t xml:space="preserve">.  </w:t>
      </w:r>
      <w:r w:rsidR="00C45B5F">
        <w:rPr>
          <w:rFonts w:ascii="Arial" w:hAnsi="Arial" w:cs="Arial"/>
          <w:sz w:val="24"/>
          <w:szCs w:val="24"/>
        </w:rPr>
        <w:t>The Office of Risk Management maintains a list of other approved medical providers</w:t>
      </w:r>
      <w:r w:rsidR="006D415A">
        <w:rPr>
          <w:rFonts w:ascii="Arial" w:hAnsi="Arial" w:cs="Arial"/>
          <w:sz w:val="24"/>
          <w:szCs w:val="24"/>
        </w:rPr>
        <w:t xml:space="preserve"> for OJI-related treatment</w:t>
      </w:r>
      <w:r w:rsidR="00C45B5F">
        <w:rPr>
          <w:rFonts w:ascii="Arial" w:hAnsi="Arial" w:cs="Arial"/>
          <w:sz w:val="24"/>
          <w:szCs w:val="24"/>
        </w:rPr>
        <w:t>.</w:t>
      </w:r>
      <w:r w:rsidR="006938D6">
        <w:rPr>
          <w:rFonts w:ascii="Arial" w:hAnsi="Arial" w:cs="Arial"/>
          <w:sz w:val="24"/>
          <w:szCs w:val="24"/>
        </w:rPr>
        <w:t xml:space="preserve"> </w:t>
      </w:r>
      <w:r>
        <w:rPr>
          <w:rFonts w:ascii="Arial" w:hAnsi="Arial" w:cs="Arial"/>
          <w:sz w:val="24"/>
          <w:szCs w:val="24"/>
        </w:rPr>
        <w:t xml:space="preserve"> An employee who utilizes a </w:t>
      </w:r>
      <w:r w:rsidR="006D415A">
        <w:rPr>
          <w:rFonts w:ascii="Arial" w:hAnsi="Arial" w:cs="Arial"/>
          <w:sz w:val="24"/>
          <w:szCs w:val="24"/>
        </w:rPr>
        <w:t xml:space="preserve">non-approved </w:t>
      </w:r>
      <w:r>
        <w:rPr>
          <w:rFonts w:ascii="Arial" w:hAnsi="Arial" w:cs="Arial"/>
          <w:sz w:val="24"/>
          <w:szCs w:val="24"/>
        </w:rPr>
        <w:t xml:space="preserve">physician or other health care provider for treatment without the prior approval of the OJI Coordinator </w:t>
      </w:r>
      <w:r w:rsidR="006D415A">
        <w:rPr>
          <w:rFonts w:ascii="Arial" w:hAnsi="Arial" w:cs="Arial"/>
          <w:sz w:val="24"/>
          <w:szCs w:val="24"/>
        </w:rPr>
        <w:t>may</w:t>
      </w:r>
      <w:r>
        <w:rPr>
          <w:rFonts w:ascii="Arial" w:hAnsi="Arial" w:cs="Arial"/>
          <w:sz w:val="24"/>
          <w:szCs w:val="24"/>
        </w:rPr>
        <w:t xml:space="preserve"> be disqualified from receiving any medical expense benefits under this policy.  Though the employee may not believe medical treatment is necessary, he/she must comply with a supervisor’s direction to seek medical attention.</w:t>
      </w:r>
    </w:p>
    <w:p w14:paraId="19AD05F1" w14:textId="77777777" w:rsidR="009139E1" w:rsidRDefault="009139E1" w:rsidP="00B20108">
      <w:pPr>
        <w:ind w:left="1440"/>
        <w:rPr>
          <w:rFonts w:ascii="Arial" w:hAnsi="Arial" w:cs="Arial"/>
          <w:sz w:val="24"/>
          <w:szCs w:val="24"/>
        </w:rPr>
      </w:pPr>
    </w:p>
    <w:p w14:paraId="1DC9B12A" w14:textId="51187E51" w:rsidR="009139E1" w:rsidRDefault="009139E1" w:rsidP="00B20108">
      <w:pPr>
        <w:ind w:left="1440"/>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Pr>
          <w:rFonts w:ascii="Arial" w:hAnsi="Arial" w:cs="Arial"/>
          <w:sz w:val="24"/>
          <w:szCs w:val="24"/>
          <w:u w:val="single"/>
        </w:rPr>
        <w:t>Injury Away from Campus</w:t>
      </w:r>
      <w:r>
        <w:rPr>
          <w:rFonts w:ascii="Arial" w:hAnsi="Arial" w:cs="Arial"/>
          <w:sz w:val="24"/>
          <w:szCs w:val="24"/>
        </w:rPr>
        <w:t xml:space="preserve">.  An employee who, while working away from the UAH campus, sustains an </w:t>
      </w:r>
      <w:r w:rsidR="00D02491">
        <w:rPr>
          <w:rFonts w:ascii="Arial" w:hAnsi="Arial" w:cs="Arial"/>
          <w:sz w:val="24"/>
          <w:szCs w:val="24"/>
        </w:rPr>
        <w:t>OJI</w:t>
      </w:r>
      <w:r>
        <w:rPr>
          <w:rFonts w:ascii="Arial" w:hAnsi="Arial" w:cs="Arial"/>
          <w:sz w:val="24"/>
          <w:szCs w:val="24"/>
        </w:rPr>
        <w:t xml:space="preserve"> that requires emergency or immediate medical attention should, where possible, follow the procedures set forth above.  If the employee is not in the Huntsville area and will require treatment before returning to Huntsville, he/she may seek treatment from a health-care provider in the area where the employee is located.  Such an employee should contact the OJI Coordinator at the time treatment is received to arrange for </w:t>
      </w:r>
      <w:r w:rsidR="00872316">
        <w:rPr>
          <w:rFonts w:ascii="Arial" w:hAnsi="Arial" w:cs="Arial"/>
          <w:sz w:val="24"/>
          <w:szCs w:val="24"/>
        </w:rPr>
        <w:t xml:space="preserve">Work Related Injury </w:t>
      </w:r>
      <w:r w:rsidR="001B655C">
        <w:rPr>
          <w:rFonts w:ascii="Arial" w:hAnsi="Arial" w:cs="Arial"/>
          <w:sz w:val="24"/>
          <w:szCs w:val="24"/>
        </w:rPr>
        <w:t xml:space="preserve">(WRI) </w:t>
      </w:r>
      <w:r>
        <w:rPr>
          <w:rFonts w:ascii="Arial" w:hAnsi="Arial" w:cs="Arial"/>
          <w:sz w:val="24"/>
          <w:szCs w:val="24"/>
        </w:rPr>
        <w:t>insurance information to be given to the health care provider, and, in any event, should contact the OJI Coordinator for further instructions as soon as possible upon returning to the Huntsville area.</w:t>
      </w:r>
    </w:p>
    <w:p w14:paraId="5D9E5E17" w14:textId="77777777" w:rsidR="009139E1" w:rsidRDefault="009139E1" w:rsidP="00B20108">
      <w:pPr>
        <w:ind w:left="1440"/>
        <w:rPr>
          <w:rFonts w:ascii="Arial" w:hAnsi="Arial" w:cs="Arial"/>
          <w:sz w:val="24"/>
          <w:szCs w:val="24"/>
        </w:rPr>
      </w:pPr>
    </w:p>
    <w:p w14:paraId="1F8C7D49" w14:textId="77777777" w:rsidR="009139E1" w:rsidRDefault="009139E1" w:rsidP="00B20108">
      <w:pPr>
        <w:ind w:left="1440"/>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u w:val="single"/>
        </w:rPr>
        <w:t>Follow-up and Ongoing Treatment</w:t>
      </w:r>
      <w:r>
        <w:rPr>
          <w:rFonts w:ascii="Arial" w:hAnsi="Arial" w:cs="Arial"/>
          <w:sz w:val="24"/>
          <w:szCs w:val="24"/>
        </w:rPr>
        <w:t xml:space="preserve">.  Follow-up and/or ongoing treatment may be recommended by the attending physician or by the approved physician (see paragraph III.B. above).  That treatment may involve return visits to the health care provider or visits to another physician to whom the employee is specifically referred by the approved health care provider.  The employee must follow the directions of the approved health care provider and the referral physician regarding such treatment.  Failure to comply with these directions may result in denial of medical expense benefits.  Denial of such benefits may also result from the employee’s seeking of additional treatment for the OJI by a physician other than an approved health care provider or other than a physician to whom the employee is referred by an approved health care provider.  </w:t>
      </w:r>
    </w:p>
    <w:p w14:paraId="6BAF26B1" w14:textId="77777777" w:rsidR="009139E1" w:rsidRDefault="009139E1" w:rsidP="00B20108">
      <w:pPr>
        <w:ind w:left="1440"/>
        <w:rPr>
          <w:rFonts w:ascii="Arial" w:hAnsi="Arial" w:cs="Arial"/>
          <w:sz w:val="24"/>
          <w:szCs w:val="24"/>
        </w:rPr>
      </w:pPr>
    </w:p>
    <w:p w14:paraId="396C57F3" w14:textId="77777777" w:rsidR="009139E1" w:rsidRDefault="009139E1" w:rsidP="00B20108">
      <w:pPr>
        <w:ind w:left="1440"/>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u w:val="single"/>
        </w:rPr>
        <w:t>Treatment after Release</w:t>
      </w:r>
      <w:r>
        <w:rPr>
          <w:rFonts w:ascii="Arial" w:hAnsi="Arial" w:cs="Arial"/>
          <w:sz w:val="24"/>
          <w:szCs w:val="24"/>
        </w:rPr>
        <w:t xml:space="preserve">.  In any instance in which an employee who was previously released from treatment for an OJI by his/her physician desires to seek further treatment, certification from the physician that the further treatment is related to the original OJI is necessary for the employee to be entitled to OJI benefits under this policy.   </w:t>
      </w:r>
    </w:p>
    <w:p w14:paraId="0C76E4AA" w14:textId="77777777" w:rsidR="009139E1" w:rsidRDefault="009139E1" w:rsidP="00B20108">
      <w:pPr>
        <w:ind w:left="1440"/>
        <w:rPr>
          <w:rFonts w:ascii="Arial" w:hAnsi="Arial" w:cs="Arial"/>
          <w:sz w:val="24"/>
          <w:szCs w:val="24"/>
        </w:rPr>
      </w:pPr>
    </w:p>
    <w:p w14:paraId="482F0A00" w14:textId="2E7B056F" w:rsidR="002C299C" w:rsidRDefault="009139E1" w:rsidP="002C299C">
      <w:pPr>
        <w:ind w:left="1440"/>
        <w:rPr>
          <w:rFonts w:ascii="Arial" w:hAnsi="Arial" w:cs="Arial"/>
          <w:sz w:val="24"/>
          <w:szCs w:val="24"/>
        </w:rPr>
      </w:pPr>
      <w:r>
        <w:rPr>
          <w:rFonts w:ascii="Arial" w:hAnsi="Arial" w:cs="Arial"/>
          <w:sz w:val="24"/>
          <w:szCs w:val="24"/>
        </w:rPr>
        <w:t>F.</w:t>
      </w:r>
      <w:r>
        <w:rPr>
          <w:rFonts w:ascii="Arial" w:hAnsi="Arial" w:cs="Arial"/>
          <w:sz w:val="24"/>
          <w:szCs w:val="24"/>
        </w:rPr>
        <w:tab/>
      </w:r>
      <w:r>
        <w:rPr>
          <w:rFonts w:ascii="Arial" w:hAnsi="Arial" w:cs="Arial"/>
          <w:sz w:val="24"/>
          <w:szCs w:val="24"/>
          <w:u w:val="single"/>
        </w:rPr>
        <w:t>Drug Test</w:t>
      </w:r>
      <w:r>
        <w:rPr>
          <w:rFonts w:ascii="Arial" w:hAnsi="Arial" w:cs="Arial"/>
          <w:sz w:val="24"/>
          <w:szCs w:val="24"/>
        </w:rPr>
        <w:t xml:space="preserve">.  An employee must, as a condition to seeking any benefits for treatment for an </w:t>
      </w:r>
      <w:r w:rsidR="00D02491">
        <w:rPr>
          <w:rFonts w:ascii="Arial" w:hAnsi="Arial" w:cs="Arial"/>
          <w:sz w:val="24"/>
          <w:szCs w:val="24"/>
        </w:rPr>
        <w:t>OJI</w:t>
      </w:r>
      <w:r>
        <w:rPr>
          <w:rFonts w:ascii="Arial" w:hAnsi="Arial" w:cs="Arial"/>
          <w:sz w:val="24"/>
          <w:szCs w:val="24"/>
        </w:rPr>
        <w:t>, be willing to submit to a post-accident/incident drug test.  Such test will be conducted at a time and place and in a manner determined by the U</w:t>
      </w:r>
      <w:r w:rsidR="002C299C">
        <w:rPr>
          <w:rFonts w:ascii="Arial" w:hAnsi="Arial" w:cs="Arial"/>
          <w:sz w:val="24"/>
          <w:szCs w:val="24"/>
        </w:rPr>
        <w:t xml:space="preserve">niversity, and at its expense. </w:t>
      </w:r>
    </w:p>
    <w:p w14:paraId="4F9F7D56" w14:textId="77777777" w:rsidR="002C299C" w:rsidRDefault="002C299C" w:rsidP="002C299C">
      <w:pPr>
        <w:ind w:left="1440"/>
        <w:rPr>
          <w:rFonts w:ascii="Arial" w:hAnsi="Arial" w:cs="Arial"/>
          <w:sz w:val="24"/>
          <w:szCs w:val="24"/>
        </w:rPr>
      </w:pPr>
    </w:p>
    <w:p w14:paraId="34983631" w14:textId="6A4359C2" w:rsidR="009139E1" w:rsidRDefault="009139E1" w:rsidP="002C299C">
      <w:pPr>
        <w:ind w:left="1440"/>
        <w:rPr>
          <w:rFonts w:ascii="Arial" w:hAnsi="Arial" w:cs="Arial"/>
          <w:sz w:val="24"/>
          <w:szCs w:val="24"/>
        </w:rPr>
      </w:pPr>
      <w:r>
        <w:rPr>
          <w:rFonts w:ascii="Arial" w:hAnsi="Arial" w:cs="Arial"/>
          <w:sz w:val="24"/>
          <w:szCs w:val="24"/>
        </w:rPr>
        <w:t>G.</w:t>
      </w:r>
      <w:r>
        <w:rPr>
          <w:rFonts w:ascii="Arial" w:hAnsi="Arial" w:cs="Arial"/>
          <w:sz w:val="24"/>
          <w:szCs w:val="24"/>
        </w:rPr>
        <w:tab/>
      </w:r>
      <w:r>
        <w:rPr>
          <w:rFonts w:ascii="Arial" w:hAnsi="Arial" w:cs="Arial"/>
          <w:sz w:val="24"/>
          <w:szCs w:val="24"/>
          <w:u w:val="single"/>
        </w:rPr>
        <w:t xml:space="preserve">Guidance from Office of </w:t>
      </w:r>
      <w:r w:rsidR="007F5884">
        <w:rPr>
          <w:rFonts w:ascii="Arial" w:hAnsi="Arial" w:cs="Arial"/>
          <w:sz w:val="24"/>
          <w:szCs w:val="24"/>
          <w:u w:val="single"/>
        </w:rPr>
        <w:t>Risk Management</w:t>
      </w:r>
      <w:r>
        <w:rPr>
          <w:rFonts w:ascii="Arial" w:hAnsi="Arial" w:cs="Arial"/>
          <w:sz w:val="24"/>
          <w:szCs w:val="24"/>
        </w:rPr>
        <w:t xml:space="preserve">.  The </w:t>
      </w:r>
      <w:r w:rsidR="004E7DF3">
        <w:rPr>
          <w:rFonts w:ascii="Arial" w:hAnsi="Arial" w:cs="Arial"/>
          <w:sz w:val="24"/>
          <w:szCs w:val="24"/>
        </w:rPr>
        <w:t xml:space="preserve">employee’s </w:t>
      </w:r>
      <w:r>
        <w:rPr>
          <w:rFonts w:ascii="Arial" w:hAnsi="Arial" w:cs="Arial"/>
          <w:sz w:val="24"/>
          <w:szCs w:val="24"/>
        </w:rPr>
        <w:t xml:space="preserve">supervisor is encouraged to contact and seek guidance from the OJI Coordinator in the Office of </w:t>
      </w:r>
      <w:r w:rsidR="007F5884">
        <w:rPr>
          <w:rFonts w:ascii="Arial" w:hAnsi="Arial" w:cs="Arial"/>
          <w:sz w:val="24"/>
          <w:szCs w:val="24"/>
        </w:rPr>
        <w:t>Risk Management</w:t>
      </w:r>
      <w:r>
        <w:rPr>
          <w:rFonts w:ascii="Arial" w:hAnsi="Arial" w:cs="Arial"/>
          <w:sz w:val="24"/>
          <w:szCs w:val="24"/>
        </w:rPr>
        <w:t xml:space="preserve"> at the earliest possible time in dealing with an employee’s </w:t>
      </w:r>
      <w:r w:rsidR="0045169E">
        <w:rPr>
          <w:rFonts w:ascii="Arial" w:hAnsi="Arial" w:cs="Arial"/>
          <w:sz w:val="24"/>
          <w:szCs w:val="24"/>
        </w:rPr>
        <w:t>OJI</w:t>
      </w:r>
      <w:r>
        <w:rPr>
          <w:rFonts w:ascii="Arial" w:hAnsi="Arial" w:cs="Arial"/>
          <w:sz w:val="24"/>
          <w:szCs w:val="24"/>
        </w:rPr>
        <w:t xml:space="preserve">.     </w:t>
      </w:r>
    </w:p>
    <w:p w14:paraId="4E63C97F" w14:textId="77777777" w:rsidR="009139E1" w:rsidRDefault="009139E1" w:rsidP="00B20108">
      <w:pPr>
        <w:ind w:left="1440"/>
        <w:rPr>
          <w:rFonts w:ascii="Arial" w:hAnsi="Arial" w:cs="Arial"/>
          <w:sz w:val="24"/>
          <w:szCs w:val="24"/>
        </w:rPr>
      </w:pPr>
    </w:p>
    <w:p w14:paraId="6535E2DA" w14:textId="77777777" w:rsidR="005737DC" w:rsidRDefault="005737DC" w:rsidP="00B20108">
      <w:pPr>
        <w:ind w:left="1440"/>
        <w:rPr>
          <w:rFonts w:ascii="Arial" w:hAnsi="Arial" w:cs="Arial"/>
          <w:sz w:val="24"/>
          <w:szCs w:val="24"/>
        </w:rPr>
      </w:pPr>
    </w:p>
    <w:p w14:paraId="5F4CBD9A" w14:textId="77777777" w:rsidR="009139E1" w:rsidRDefault="009139E1" w:rsidP="00B20108">
      <w:pPr>
        <w:ind w:left="1440"/>
        <w:rPr>
          <w:rFonts w:ascii="Arial" w:hAnsi="Arial" w:cs="Arial"/>
          <w:b/>
          <w:bCs/>
          <w:sz w:val="24"/>
          <w:szCs w:val="24"/>
        </w:rPr>
      </w:pPr>
      <w:r>
        <w:rPr>
          <w:rFonts w:ascii="Arial" w:hAnsi="Arial" w:cs="Arial"/>
          <w:b/>
          <w:bCs/>
          <w:sz w:val="24"/>
          <w:szCs w:val="24"/>
        </w:rPr>
        <w:t>IV.</w:t>
      </w:r>
      <w:r>
        <w:rPr>
          <w:rFonts w:ascii="Arial" w:hAnsi="Arial" w:cs="Arial"/>
          <w:b/>
          <w:bCs/>
          <w:sz w:val="24"/>
          <w:szCs w:val="24"/>
        </w:rPr>
        <w:tab/>
        <w:t>Filing a Claim for OJI Benefits</w:t>
      </w:r>
    </w:p>
    <w:p w14:paraId="1E12B92E" w14:textId="77777777" w:rsidR="009139E1" w:rsidRDefault="009139E1" w:rsidP="00B20108">
      <w:pPr>
        <w:ind w:left="1440"/>
        <w:rPr>
          <w:rFonts w:ascii="Arial" w:hAnsi="Arial" w:cs="Arial"/>
          <w:b/>
          <w:bCs/>
          <w:sz w:val="24"/>
          <w:szCs w:val="24"/>
        </w:rPr>
      </w:pPr>
    </w:p>
    <w:p w14:paraId="4F56D355" w14:textId="77777777" w:rsidR="009139E1" w:rsidRDefault="009139E1" w:rsidP="00B20108">
      <w:pPr>
        <w:ind w:left="144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Filing a Claim</w:t>
      </w:r>
      <w:r>
        <w:rPr>
          <w:rFonts w:ascii="Arial" w:hAnsi="Arial" w:cs="Arial"/>
          <w:sz w:val="24"/>
          <w:szCs w:val="24"/>
        </w:rPr>
        <w:t>.  To file a claim for benefits, the injured employee must obtain a</w:t>
      </w:r>
      <w:r w:rsidR="00C64D81">
        <w:rPr>
          <w:rFonts w:ascii="Arial" w:hAnsi="Arial" w:cs="Arial"/>
          <w:sz w:val="24"/>
          <w:szCs w:val="24"/>
        </w:rPr>
        <w:t xml:space="preserve">n Employee Occupational Injury Claim &amp; Medical Records </w:t>
      </w:r>
      <w:r w:rsidR="00C64D81">
        <w:rPr>
          <w:rFonts w:ascii="Arial" w:hAnsi="Arial" w:cs="Arial"/>
          <w:sz w:val="24"/>
          <w:szCs w:val="24"/>
        </w:rPr>
        <w:lastRenderedPageBreak/>
        <w:t xml:space="preserve">Release form </w:t>
      </w:r>
      <w:r>
        <w:rPr>
          <w:rFonts w:ascii="Arial" w:hAnsi="Arial" w:cs="Arial"/>
          <w:sz w:val="24"/>
          <w:szCs w:val="24"/>
        </w:rPr>
        <w:t xml:space="preserve">from the OJI Coordinator in the Office of </w:t>
      </w:r>
      <w:r w:rsidR="007F5884">
        <w:rPr>
          <w:rFonts w:ascii="Arial" w:hAnsi="Arial" w:cs="Arial"/>
          <w:sz w:val="24"/>
          <w:szCs w:val="24"/>
        </w:rPr>
        <w:t>Risk Management</w:t>
      </w:r>
      <w:r>
        <w:rPr>
          <w:rFonts w:ascii="Arial" w:hAnsi="Arial" w:cs="Arial"/>
          <w:sz w:val="24"/>
          <w:szCs w:val="24"/>
        </w:rPr>
        <w:t xml:space="preserve">, complete it, and return it with supporting documents to that office.  Claims should be filed as soon as </w:t>
      </w:r>
      <w:r w:rsidR="001979ED">
        <w:rPr>
          <w:rFonts w:ascii="Arial" w:hAnsi="Arial" w:cs="Arial"/>
          <w:sz w:val="24"/>
          <w:szCs w:val="24"/>
        </w:rPr>
        <w:t xml:space="preserve">practicable </w:t>
      </w:r>
      <w:r>
        <w:rPr>
          <w:rFonts w:ascii="Arial" w:hAnsi="Arial" w:cs="Arial"/>
          <w:sz w:val="24"/>
          <w:szCs w:val="24"/>
        </w:rPr>
        <w:t>after the injury</w:t>
      </w:r>
      <w:r w:rsidR="001979ED">
        <w:rPr>
          <w:rFonts w:ascii="Arial" w:hAnsi="Arial" w:cs="Arial"/>
          <w:sz w:val="24"/>
          <w:szCs w:val="24"/>
        </w:rPr>
        <w:t>, but in no case more than ten (10) calendar days from date of injury</w:t>
      </w:r>
      <w:r>
        <w:rPr>
          <w:rFonts w:ascii="Arial" w:hAnsi="Arial" w:cs="Arial"/>
          <w:sz w:val="24"/>
          <w:szCs w:val="24"/>
        </w:rPr>
        <w:t>.  An unreasonable delay in filing a claim after an injury or after treatment will result in denial of the claim.  If filing of the claim is to be delayed for good reason, the employee should promptly notify the OJI Coordinator of his/her intention to file.</w:t>
      </w:r>
      <w:r w:rsidR="00106B0B">
        <w:rPr>
          <w:rFonts w:ascii="Arial" w:hAnsi="Arial" w:cs="Arial"/>
          <w:sz w:val="24"/>
          <w:szCs w:val="24"/>
        </w:rPr>
        <w:t xml:space="preserve">  Forms may be downloaded from </w:t>
      </w:r>
      <w:hyperlink r:id="rId9" w:history="1">
        <w:r w:rsidR="001979ED" w:rsidRPr="005737DC">
          <w:rPr>
            <w:rStyle w:val="Hyperlink"/>
            <w:rFonts w:ascii="Arial" w:hAnsi="Arial" w:cs="Arial"/>
            <w:sz w:val="24"/>
            <w:szCs w:val="24"/>
          </w:rPr>
          <w:t>http://www.uah.edu/rmi/injuries</w:t>
        </w:r>
      </w:hyperlink>
      <w:r w:rsidR="001979ED">
        <w:rPr>
          <w:rFonts w:ascii="Arial" w:hAnsi="Arial" w:cs="Arial"/>
          <w:sz w:val="24"/>
          <w:szCs w:val="24"/>
        </w:rPr>
        <w:t>.</w:t>
      </w:r>
      <w:r>
        <w:rPr>
          <w:rFonts w:ascii="Arial" w:hAnsi="Arial" w:cs="Arial"/>
          <w:sz w:val="24"/>
          <w:szCs w:val="24"/>
        </w:rPr>
        <w:t xml:space="preserve">  </w:t>
      </w:r>
    </w:p>
    <w:p w14:paraId="50F63181" w14:textId="77777777" w:rsidR="009139E1" w:rsidRDefault="009139E1" w:rsidP="00B20108">
      <w:pPr>
        <w:ind w:left="1440"/>
        <w:rPr>
          <w:rFonts w:ascii="Arial" w:hAnsi="Arial" w:cs="Arial"/>
          <w:sz w:val="24"/>
          <w:szCs w:val="24"/>
        </w:rPr>
      </w:pPr>
    </w:p>
    <w:p w14:paraId="0FD60299" w14:textId="2448C9AD" w:rsidR="00B20108" w:rsidRDefault="009139E1" w:rsidP="00B20108">
      <w:pPr>
        <w:ind w:left="144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Claim Review and Approval</w:t>
      </w:r>
      <w:r>
        <w:rPr>
          <w:rFonts w:ascii="Arial" w:hAnsi="Arial" w:cs="Arial"/>
          <w:sz w:val="24"/>
          <w:szCs w:val="24"/>
        </w:rPr>
        <w:t xml:space="preserve">.  After a claim is filed, the Office of </w:t>
      </w:r>
      <w:r w:rsidR="007F5884">
        <w:rPr>
          <w:rFonts w:ascii="Arial" w:hAnsi="Arial" w:cs="Arial"/>
          <w:sz w:val="24"/>
          <w:szCs w:val="24"/>
        </w:rPr>
        <w:t>Risk Management</w:t>
      </w:r>
      <w:r>
        <w:rPr>
          <w:rFonts w:ascii="Arial" w:hAnsi="Arial" w:cs="Arial"/>
          <w:sz w:val="24"/>
          <w:szCs w:val="24"/>
        </w:rPr>
        <w:t xml:space="preserve"> will investigate and review the claim, as </w:t>
      </w:r>
      <w:r w:rsidR="00C76DD0">
        <w:rPr>
          <w:rFonts w:ascii="Arial" w:hAnsi="Arial" w:cs="Arial"/>
          <w:sz w:val="24"/>
          <w:szCs w:val="24"/>
        </w:rPr>
        <w:t xml:space="preserve">that office deems </w:t>
      </w:r>
      <w:r>
        <w:rPr>
          <w:rFonts w:ascii="Arial" w:hAnsi="Arial" w:cs="Arial"/>
          <w:sz w:val="24"/>
          <w:szCs w:val="24"/>
        </w:rPr>
        <w:t xml:space="preserve">appropriate, to verify pertinent information relating to the injury, the circumstances under which it occurred, the nature and cost of medical treatment, any absence resulting from the accident, etc.  </w:t>
      </w:r>
      <w:r w:rsidR="00777C2E">
        <w:rPr>
          <w:rFonts w:ascii="Arial" w:hAnsi="Arial" w:cs="Arial"/>
          <w:sz w:val="24"/>
          <w:szCs w:val="24"/>
        </w:rPr>
        <w:t>The Director</w:t>
      </w:r>
      <w:r w:rsidR="00465EC1">
        <w:rPr>
          <w:rFonts w:ascii="Arial" w:hAnsi="Arial" w:cs="Arial"/>
          <w:sz w:val="24"/>
          <w:szCs w:val="24"/>
        </w:rPr>
        <w:t xml:space="preserve"> of</w:t>
      </w:r>
      <w:r w:rsidR="00777C2E">
        <w:rPr>
          <w:rFonts w:ascii="Arial" w:hAnsi="Arial" w:cs="Arial"/>
          <w:sz w:val="24"/>
          <w:szCs w:val="24"/>
        </w:rPr>
        <w:t xml:space="preserve"> Risk Management will review claim submissions and approve or disapprove the claim.  The Director may, at his/her discretion, seek input from the OJI Benefits Advisory Group in reaching a determination.  Should an employee wish to appeal the Director’s determination of whether an incident is compensable or non-compensable under this Policy, the employee may use the University’s existing Problem Resolution Procedure for staff, or the General Grievance Procedure for faculty, as set forth in the relevant </w:t>
      </w:r>
      <w:r w:rsidR="00904107">
        <w:rPr>
          <w:rFonts w:ascii="Arial" w:hAnsi="Arial" w:cs="Arial"/>
          <w:sz w:val="24"/>
          <w:szCs w:val="24"/>
        </w:rPr>
        <w:t xml:space="preserve">staff or faculty </w:t>
      </w:r>
      <w:r w:rsidR="00777C2E">
        <w:rPr>
          <w:rFonts w:ascii="Arial" w:hAnsi="Arial" w:cs="Arial"/>
          <w:sz w:val="24"/>
          <w:szCs w:val="24"/>
        </w:rPr>
        <w:t xml:space="preserve">employee handbook.  </w:t>
      </w:r>
    </w:p>
    <w:p w14:paraId="202E6E2B" w14:textId="77777777" w:rsidR="009139E1" w:rsidRDefault="009139E1" w:rsidP="00B20108">
      <w:pPr>
        <w:ind w:left="1440"/>
        <w:rPr>
          <w:rFonts w:ascii="Arial" w:hAnsi="Arial" w:cs="Arial"/>
          <w:sz w:val="24"/>
          <w:szCs w:val="24"/>
        </w:rPr>
      </w:pPr>
    </w:p>
    <w:p w14:paraId="30451F25" w14:textId="77777777" w:rsidR="009139E1" w:rsidRDefault="009139E1">
      <w:pPr>
        <w:rPr>
          <w:rFonts w:ascii="Arial" w:hAnsi="Arial" w:cs="Arial"/>
          <w:sz w:val="24"/>
          <w:szCs w:val="24"/>
        </w:rPr>
      </w:pPr>
    </w:p>
    <w:p w14:paraId="66C898C5" w14:textId="77777777" w:rsidR="009139E1" w:rsidRDefault="009139E1" w:rsidP="004A7BB3">
      <w:pPr>
        <w:ind w:left="1440"/>
        <w:rPr>
          <w:rFonts w:ascii="Arial" w:hAnsi="Arial" w:cs="Arial"/>
          <w:sz w:val="24"/>
          <w:szCs w:val="24"/>
        </w:rPr>
      </w:pPr>
      <w:r>
        <w:rPr>
          <w:rFonts w:ascii="Arial" w:hAnsi="Arial" w:cs="Arial"/>
          <w:b/>
          <w:bCs/>
          <w:sz w:val="24"/>
          <w:szCs w:val="24"/>
        </w:rPr>
        <w:t>V.</w:t>
      </w:r>
      <w:r>
        <w:rPr>
          <w:rFonts w:ascii="Arial" w:hAnsi="Arial" w:cs="Arial"/>
          <w:b/>
          <w:bCs/>
          <w:sz w:val="24"/>
          <w:szCs w:val="24"/>
        </w:rPr>
        <w:tab/>
        <w:t>Medical Benefits</w:t>
      </w:r>
    </w:p>
    <w:p w14:paraId="38999E99" w14:textId="77777777" w:rsidR="009139E1" w:rsidRDefault="009139E1" w:rsidP="004A7BB3">
      <w:pPr>
        <w:ind w:left="1440"/>
        <w:rPr>
          <w:rFonts w:ascii="Arial" w:hAnsi="Arial" w:cs="Arial"/>
          <w:sz w:val="24"/>
          <w:szCs w:val="24"/>
        </w:rPr>
      </w:pPr>
    </w:p>
    <w:p w14:paraId="78663609" w14:textId="5842196D" w:rsidR="009139E1" w:rsidRDefault="00CF026E" w:rsidP="00CF026E">
      <w:pPr>
        <w:ind w:left="1440"/>
        <w:rPr>
          <w:rFonts w:ascii="Arial" w:hAnsi="Arial" w:cs="Arial"/>
          <w:sz w:val="24"/>
          <w:szCs w:val="24"/>
        </w:rPr>
      </w:pPr>
      <w:r w:rsidRPr="00CF026E">
        <w:rPr>
          <w:rFonts w:ascii="Arial" w:hAnsi="Arial" w:cs="Arial"/>
          <w:sz w:val="24"/>
          <w:szCs w:val="24"/>
        </w:rPr>
        <w:t>A.</w:t>
      </w:r>
      <w:r w:rsidRPr="00CF026E">
        <w:rPr>
          <w:rFonts w:ascii="Arial" w:hAnsi="Arial" w:cs="Arial"/>
          <w:sz w:val="24"/>
          <w:szCs w:val="24"/>
        </w:rPr>
        <w:tab/>
      </w:r>
      <w:r w:rsidR="009139E1">
        <w:rPr>
          <w:rFonts w:ascii="Arial" w:hAnsi="Arial" w:cs="Arial"/>
          <w:sz w:val="24"/>
          <w:szCs w:val="24"/>
          <w:u w:val="single"/>
        </w:rPr>
        <w:t xml:space="preserve">Application of </w:t>
      </w:r>
      <w:r w:rsidR="001B655C">
        <w:rPr>
          <w:rFonts w:ascii="Arial" w:hAnsi="Arial" w:cs="Arial"/>
          <w:sz w:val="24"/>
          <w:szCs w:val="24"/>
          <w:u w:val="single"/>
        </w:rPr>
        <w:t>WRI</w:t>
      </w:r>
      <w:r w:rsidR="009139E1">
        <w:rPr>
          <w:rFonts w:ascii="Arial" w:hAnsi="Arial" w:cs="Arial"/>
          <w:sz w:val="24"/>
          <w:szCs w:val="24"/>
          <w:u w:val="single"/>
        </w:rPr>
        <w:t xml:space="preserve"> Insurance Benefits</w:t>
      </w:r>
      <w:r w:rsidR="009139E1">
        <w:rPr>
          <w:rFonts w:ascii="Arial" w:hAnsi="Arial" w:cs="Arial"/>
          <w:sz w:val="24"/>
          <w:szCs w:val="24"/>
        </w:rPr>
        <w:t>.</w:t>
      </w:r>
      <w:r w:rsidR="00EA35B3">
        <w:rPr>
          <w:rFonts w:ascii="Arial" w:hAnsi="Arial" w:cs="Arial"/>
          <w:sz w:val="24"/>
          <w:szCs w:val="24"/>
        </w:rPr>
        <w:t xml:space="preserve"> </w:t>
      </w:r>
      <w:r w:rsidR="009139E1">
        <w:rPr>
          <w:rFonts w:ascii="Arial" w:hAnsi="Arial" w:cs="Arial"/>
          <w:sz w:val="24"/>
          <w:szCs w:val="24"/>
        </w:rPr>
        <w:t xml:space="preserve"> </w:t>
      </w:r>
      <w:r w:rsidR="00904107">
        <w:rPr>
          <w:rFonts w:ascii="Arial" w:hAnsi="Arial" w:cs="Arial"/>
          <w:sz w:val="24"/>
          <w:szCs w:val="24"/>
        </w:rPr>
        <w:t xml:space="preserve">Under this Policy, benefits relating to medical care </w:t>
      </w:r>
      <w:r w:rsidR="00065F2A">
        <w:rPr>
          <w:rFonts w:ascii="Arial" w:hAnsi="Arial" w:cs="Arial"/>
          <w:sz w:val="24"/>
          <w:szCs w:val="24"/>
        </w:rPr>
        <w:t xml:space="preserve">expenses </w:t>
      </w:r>
      <w:r w:rsidR="00904107">
        <w:rPr>
          <w:rFonts w:ascii="Arial" w:hAnsi="Arial" w:cs="Arial"/>
          <w:sz w:val="24"/>
          <w:szCs w:val="24"/>
        </w:rPr>
        <w:t xml:space="preserve">necessitated by an </w:t>
      </w:r>
      <w:r w:rsidR="006B05E8">
        <w:rPr>
          <w:rFonts w:ascii="Arial" w:hAnsi="Arial" w:cs="Arial"/>
          <w:sz w:val="24"/>
          <w:szCs w:val="24"/>
        </w:rPr>
        <w:t>OJI</w:t>
      </w:r>
      <w:r w:rsidR="00904107">
        <w:rPr>
          <w:rFonts w:ascii="Arial" w:hAnsi="Arial" w:cs="Arial"/>
          <w:sz w:val="24"/>
          <w:szCs w:val="24"/>
        </w:rPr>
        <w:t xml:space="preserve"> are provided by the University </w:t>
      </w:r>
      <w:r w:rsidR="009864DE">
        <w:rPr>
          <w:rFonts w:ascii="Arial" w:hAnsi="Arial" w:cs="Arial"/>
          <w:sz w:val="24"/>
          <w:szCs w:val="24"/>
        </w:rPr>
        <w:t xml:space="preserve">as described herein </w:t>
      </w:r>
      <w:r w:rsidR="00904107">
        <w:rPr>
          <w:rFonts w:ascii="Arial" w:hAnsi="Arial" w:cs="Arial"/>
          <w:sz w:val="24"/>
          <w:szCs w:val="24"/>
        </w:rPr>
        <w:t>except under such circumstances where coverage is excluded by this Policy.</w:t>
      </w:r>
      <w:r w:rsidR="009864DE">
        <w:rPr>
          <w:rFonts w:ascii="Arial" w:hAnsi="Arial" w:cs="Arial"/>
          <w:sz w:val="24"/>
          <w:szCs w:val="24"/>
        </w:rPr>
        <w:t xml:space="preserve">  In the case of a properly filed and approved claim, and upon the employee’s further compliance with all obligations set forth in this policy, the University will be responsible for the reasonable costs of medical care necessitated by an </w:t>
      </w:r>
      <w:r w:rsidR="006B05E8">
        <w:rPr>
          <w:rFonts w:ascii="Arial" w:hAnsi="Arial" w:cs="Arial"/>
          <w:sz w:val="24"/>
          <w:szCs w:val="24"/>
        </w:rPr>
        <w:t>OJI</w:t>
      </w:r>
      <w:r w:rsidR="009864DE">
        <w:rPr>
          <w:rFonts w:ascii="Arial" w:hAnsi="Arial" w:cs="Arial"/>
          <w:sz w:val="24"/>
          <w:szCs w:val="24"/>
        </w:rPr>
        <w:t xml:space="preserve">.  </w:t>
      </w:r>
    </w:p>
    <w:p w14:paraId="0433EB0A" w14:textId="77777777" w:rsidR="00CF026E" w:rsidRDefault="00CF026E" w:rsidP="00CF026E">
      <w:pPr>
        <w:ind w:left="1440"/>
        <w:rPr>
          <w:rFonts w:ascii="Arial" w:hAnsi="Arial" w:cs="Arial"/>
          <w:sz w:val="24"/>
          <w:szCs w:val="24"/>
        </w:rPr>
      </w:pPr>
    </w:p>
    <w:p w14:paraId="56CC842C" w14:textId="23CBC9DF" w:rsidR="009139E1" w:rsidRPr="00EF6B3C" w:rsidRDefault="009139E1" w:rsidP="004A7BB3">
      <w:pPr>
        <w:numPr>
          <w:ilvl w:val="0"/>
          <w:numId w:val="1"/>
        </w:numPr>
        <w:ind w:left="2160" w:firstLine="0"/>
        <w:rPr>
          <w:rFonts w:ascii="Arial" w:hAnsi="Arial" w:cs="Arial"/>
          <w:bCs/>
          <w:sz w:val="24"/>
          <w:szCs w:val="24"/>
        </w:rPr>
      </w:pPr>
      <w:r>
        <w:rPr>
          <w:rFonts w:ascii="Arial" w:hAnsi="Arial" w:cs="Arial"/>
          <w:i/>
          <w:iCs/>
          <w:sz w:val="24"/>
          <w:szCs w:val="24"/>
        </w:rPr>
        <w:t>Employee</w:t>
      </w:r>
      <w:r w:rsidR="003F4B75">
        <w:rPr>
          <w:rFonts w:ascii="Arial" w:hAnsi="Arial" w:cs="Arial"/>
          <w:i/>
          <w:iCs/>
          <w:sz w:val="24"/>
          <w:szCs w:val="24"/>
        </w:rPr>
        <w:t xml:space="preserve"> OJI expenses are</w:t>
      </w:r>
      <w:r>
        <w:rPr>
          <w:rFonts w:ascii="Arial" w:hAnsi="Arial" w:cs="Arial"/>
          <w:i/>
          <w:iCs/>
          <w:sz w:val="24"/>
          <w:szCs w:val="24"/>
        </w:rPr>
        <w:t xml:space="preserve"> covered by </w:t>
      </w:r>
      <w:r w:rsidR="003F4B75">
        <w:rPr>
          <w:rFonts w:ascii="Arial" w:hAnsi="Arial" w:cs="Arial"/>
          <w:i/>
          <w:iCs/>
          <w:sz w:val="24"/>
          <w:szCs w:val="24"/>
        </w:rPr>
        <w:t xml:space="preserve">a </w:t>
      </w:r>
      <w:r w:rsidR="001B655C">
        <w:rPr>
          <w:rFonts w:ascii="Arial" w:hAnsi="Arial" w:cs="Arial"/>
          <w:i/>
          <w:iCs/>
          <w:sz w:val="24"/>
          <w:szCs w:val="24"/>
        </w:rPr>
        <w:t>WRI</w:t>
      </w:r>
      <w:r w:rsidR="003F4B75">
        <w:rPr>
          <w:rFonts w:ascii="Arial" w:hAnsi="Arial" w:cs="Arial"/>
          <w:i/>
          <w:iCs/>
          <w:sz w:val="24"/>
          <w:szCs w:val="24"/>
        </w:rPr>
        <w:t xml:space="preserve"> </w:t>
      </w:r>
      <w:r>
        <w:rPr>
          <w:rFonts w:ascii="Arial" w:hAnsi="Arial" w:cs="Arial"/>
          <w:i/>
          <w:iCs/>
          <w:sz w:val="24"/>
          <w:szCs w:val="24"/>
        </w:rPr>
        <w:t xml:space="preserve">insurance </w:t>
      </w:r>
      <w:r w:rsidR="003F4B75">
        <w:rPr>
          <w:rFonts w:ascii="Arial" w:hAnsi="Arial" w:cs="Arial"/>
          <w:i/>
          <w:iCs/>
          <w:sz w:val="24"/>
          <w:szCs w:val="24"/>
        </w:rPr>
        <w:t xml:space="preserve">plan </w:t>
      </w:r>
      <w:r>
        <w:rPr>
          <w:rFonts w:ascii="Arial" w:hAnsi="Arial" w:cs="Arial"/>
          <w:i/>
          <w:iCs/>
          <w:sz w:val="24"/>
          <w:szCs w:val="24"/>
        </w:rPr>
        <w:t>provided by the University</w:t>
      </w:r>
      <w:r w:rsidRPr="00EF6B3C">
        <w:rPr>
          <w:rFonts w:ascii="Arial" w:hAnsi="Arial" w:cs="Arial"/>
          <w:i/>
          <w:sz w:val="24"/>
          <w:szCs w:val="24"/>
        </w:rPr>
        <w:t xml:space="preserve"> through Blue Cross and Blue Shield of Alabama (BCBS).</w:t>
      </w:r>
      <w:r>
        <w:rPr>
          <w:rFonts w:ascii="Arial" w:hAnsi="Arial" w:cs="Arial"/>
          <w:sz w:val="24"/>
          <w:szCs w:val="24"/>
        </w:rPr>
        <w:t xml:space="preserve">  Under an arrangement with the University, BCBS pays, as the University’s administrator, not only the employee’s covered medical expenses incurred as the result of an OJI</w:t>
      </w:r>
      <w:r w:rsidR="0092212C">
        <w:rPr>
          <w:rFonts w:ascii="Arial" w:hAnsi="Arial" w:cs="Arial"/>
          <w:sz w:val="24"/>
          <w:szCs w:val="24"/>
        </w:rPr>
        <w:t>,</w:t>
      </w:r>
      <w:r>
        <w:rPr>
          <w:rFonts w:ascii="Arial" w:hAnsi="Arial" w:cs="Arial"/>
          <w:sz w:val="24"/>
          <w:szCs w:val="24"/>
        </w:rPr>
        <w:t xml:space="preserve"> but also any deductible and co-payment amounts as well, up to the amount of the charge payable under the BCBS provider contracts.  In order for this to occur, the OJI Coordinator must provide a </w:t>
      </w:r>
      <w:r w:rsidR="003D0039">
        <w:rPr>
          <w:rFonts w:ascii="Arial" w:hAnsi="Arial" w:cs="Arial"/>
          <w:sz w:val="24"/>
          <w:szCs w:val="24"/>
        </w:rPr>
        <w:t>WRI</w:t>
      </w:r>
      <w:r>
        <w:rPr>
          <w:rFonts w:ascii="Arial" w:hAnsi="Arial" w:cs="Arial"/>
          <w:sz w:val="24"/>
          <w:szCs w:val="24"/>
        </w:rPr>
        <w:t xml:space="preserve"> number to the health care provider at the time of service.  </w:t>
      </w:r>
      <w:r w:rsidR="00465EC1">
        <w:rPr>
          <w:rFonts w:ascii="Arial" w:hAnsi="Arial" w:cs="Arial"/>
          <w:b/>
          <w:bCs/>
          <w:sz w:val="24"/>
          <w:szCs w:val="24"/>
        </w:rPr>
        <w:t>Whenever possible, a</w:t>
      </w:r>
      <w:r>
        <w:rPr>
          <w:rFonts w:ascii="Arial" w:hAnsi="Arial" w:cs="Arial"/>
          <w:b/>
          <w:bCs/>
          <w:sz w:val="24"/>
          <w:szCs w:val="24"/>
        </w:rPr>
        <w:t xml:space="preserve">n injured employee should, at the time of receiving such service, have the health care provider contact the OJI Coordinator to obtain the WRI </w:t>
      </w:r>
      <w:r>
        <w:rPr>
          <w:rFonts w:ascii="Arial" w:hAnsi="Arial" w:cs="Arial"/>
          <w:b/>
          <w:bCs/>
          <w:sz w:val="24"/>
          <w:szCs w:val="24"/>
        </w:rPr>
        <w:lastRenderedPageBreak/>
        <w:t>number.</w:t>
      </w:r>
      <w:r w:rsidR="00465EC1">
        <w:rPr>
          <w:rFonts w:ascii="Arial" w:hAnsi="Arial" w:cs="Arial"/>
          <w:b/>
          <w:bCs/>
          <w:sz w:val="24"/>
          <w:szCs w:val="24"/>
        </w:rPr>
        <w:t xml:space="preserve">  </w:t>
      </w:r>
      <w:r w:rsidR="00465EC1">
        <w:rPr>
          <w:rFonts w:ascii="Arial" w:hAnsi="Arial" w:cs="Arial"/>
          <w:bCs/>
          <w:sz w:val="24"/>
          <w:szCs w:val="24"/>
        </w:rPr>
        <w:t xml:space="preserve">It is the employee’s responsibility to ensure that </w:t>
      </w:r>
      <w:r w:rsidR="00384B7A">
        <w:rPr>
          <w:rFonts w:ascii="Arial" w:hAnsi="Arial" w:cs="Arial"/>
          <w:bCs/>
          <w:sz w:val="24"/>
          <w:szCs w:val="24"/>
        </w:rPr>
        <w:t xml:space="preserve">his or her </w:t>
      </w:r>
      <w:r w:rsidR="00465EC1">
        <w:rPr>
          <w:rFonts w:ascii="Arial" w:hAnsi="Arial" w:cs="Arial"/>
          <w:bCs/>
          <w:sz w:val="24"/>
          <w:szCs w:val="24"/>
        </w:rPr>
        <w:t>claims are filed correctly by the medical provider.</w:t>
      </w:r>
    </w:p>
    <w:p w14:paraId="7EF765E5" w14:textId="77777777" w:rsidR="009139E1" w:rsidRDefault="009139E1" w:rsidP="004A7BB3">
      <w:pPr>
        <w:ind w:left="1440"/>
        <w:rPr>
          <w:rFonts w:ascii="Arial" w:hAnsi="Arial" w:cs="Arial"/>
          <w:b/>
          <w:bCs/>
          <w:sz w:val="24"/>
          <w:szCs w:val="24"/>
        </w:rPr>
      </w:pPr>
    </w:p>
    <w:p w14:paraId="740D0131" w14:textId="77777777" w:rsidR="003F4B75" w:rsidRDefault="009139E1" w:rsidP="004A7BB3">
      <w:pPr>
        <w:ind w:left="2160"/>
        <w:rPr>
          <w:rFonts w:ascii="Arial" w:hAnsi="Arial" w:cs="Arial"/>
          <w:bCs/>
          <w:sz w:val="24"/>
          <w:szCs w:val="24"/>
        </w:rPr>
      </w:pPr>
      <w:r>
        <w:rPr>
          <w:rFonts w:ascii="Arial" w:hAnsi="Arial" w:cs="Arial"/>
          <w:sz w:val="24"/>
          <w:szCs w:val="24"/>
        </w:rPr>
        <w:t>2.</w:t>
      </w:r>
      <w:r>
        <w:rPr>
          <w:rFonts w:ascii="Arial" w:hAnsi="Arial" w:cs="Arial"/>
          <w:sz w:val="24"/>
          <w:szCs w:val="24"/>
        </w:rPr>
        <w:tab/>
      </w:r>
      <w:r w:rsidR="000627CC">
        <w:rPr>
          <w:rFonts w:ascii="Arial" w:hAnsi="Arial" w:cs="Arial"/>
          <w:i/>
          <w:sz w:val="24"/>
          <w:szCs w:val="24"/>
        </w:rPr>
        <w:t xml:space="preserve">Employees covered by individual or group health insurance.  </w:t>
      </w:r>
      <w:r w:rsidR="003F4B75">
        <w:rPr>
          <w:rFonts w:ascii="Arial" w:hAnsi="Arial" w:cs="Arial"/>
          <w:sz w:val="24"/>
          <w:szCs w:val="24"/>
        </w:rPr>
        <w:t>Employees covered by</w:t>
      </w:r>
      <w:r w:rsidR="000627CC">
        <w:rPr>
          <w:rFonts w:ascii="Arial" w:hAnsi="Arial" w:cs="Arial"/>
          <w:sz w:val="24"/>
          <w:szCs w:val="24"/>
        </w:rPr>
        <w:t xml:space="preserve"> individual or</w:t>
      </w:r>
      <w:r w:rsidR="003F4B75">
        <w:rPr>
          <w:rFonts w:ascii="Arial" w:hAnsi="Arial" w:cs="Arial"/>
          <w:sz w:val="24"/>
          <w:szCs w:val="24"/>
        </w:rPr>
        <w:t xml:space="preserve"> group health insurance policies </w:t>
      </w:r>
      <w:r w:rsidR="000627CC">
        <w:rPr>
          <w:rFonts w:ascii="Arial" w:hAnsi="Arial" w:cs="Arial"/>
          <w:sz w:val="24"/>
          <w:szCs w:val="24"/>
        </w:rPr>
        <w:t xml:space="preserve">should NOT file OJI </w:t>
      </w:r>
      <w:r w:rsidR="00465EC1">
        <w:rPr>
          <w:rFonts w:ascii="Arial" w:hAnsi="Arial" w:cs="Arial"/>
          <w:sz w:val="24"/>
          <w:szCs w:val="24"/>
        </w:rPr>
        <w:t>medical expenses</w:t>
      </w:r>
      <w:r w:rsidR="000627CC">
        <w:rPr>
          <w:rFonts w:ascii="Arial" w:hAnsi="Arial" w:cs="Arial"/>
          <w:sz w:val="24"/>
          <w:szCs w:val="24"/>
        </w:rPr>
        <w:t xml:space="preserve"> with their health insurance provider</w:t>
      </w:r>
      <w:r w:rsidR="00465EC1">
        <w:rPr>
          <w:rFonts w:ascii="Arial" w:hAnsi="Arial" w:cs="Arial"/>
          <w:sz w:val="24"/>
          <w:szCs w:val="24"/>
        </w:rPr>
        <w:t xml:space="preserve">, regardless of whether their health insurance is through employment at UAH.  OJI medical </w:t>
      </w:r>
      <w:r w:rsidR="000627CC">
        <w:rPr>
          <w:rFonts w:ascii="Arial" w:hAnsi="Arial" w:cs="Arial"/>
          <w:sz w:val="24"/>
          <w:szCs w:val="24"/>
        </w:rPr>
        <w:t xml:space="preserve">expenses are generally not covered under health insurance policies.  Filing OJI </w:t>
      </w:r>
      <w:r w:rsidR="009864DE">
        <w:rPr>
          <w:rFonts w:ascii="Arial" w:hAnsi="Arial" w:cs="Arial"/>
          <w:sz w:val="24"/>
          <w:szCs w:val="24"/>
        </w:rPr>
        <w:t xml:space="preserve">medical </w:t>
      </w:r>
      <w:r w:rsidR="00465EC1">
        <w:rPr>
          <w:rFonts w:ascii="Arial" w:hAnsi="Arial" w:cs="Arial"/>
          <w:sz w:val="24"/>
          <w:szCs w:val="24"/>
        </w:rPr>
        <w:t>expenses</w:t>
      </w:r>
      <w:r w:rsidR="000627CC">
        <w:rPr>
          <w:rFonts w:ascii="Arial" w:hAnsi="Arial" w:cs="Arial"/>
          <w:sz w:val="24"/>
          <w:szCs w:val="24"/>
        </w:rPr>
        <w:t xml:space="preserve"> through an individual or group health insurance plan may result in the insurer denying coverage.</w:t>
      </w:r>
      <w:r w:rsidR="009864DE">
        <w:rPr>
          <w:rFonts w:ascii="Arial" w:hAnsi="Arial" w:cs="Arial"/>
          <w:sz w:val="24"/>
          <w:szCs w:val="24"/>
        </w:rPr>
        <w:t xml:space="preserve">  </w:t>
      </w:r>
      <w:r w:rsidR="00465EC1">
        <w:rPr>
          <w:rFonts w:ascii="Arial" w:hAnsi="Arial" w:cs="Arial"/>
          <w:b/>
          <w:bCs/>
          <w:sz w:val="24"/>
          <w:szCs w:val="24"/>
        </w:rPr>
        <w:t>Whenever possible, a</w:t>
      </w:r>
      <w:r w:rsidR="009864DE">
        <w:rPr>
          <w:rFonts w:ascii="Arial" w:hAnsi="Arial" w:cs="Arial"/>
          <w:b/>
          <w:bCs/>
          <w:sz w:val="24"/>
          <w:szCs w:val="24"/>
        </w:rPr>
        <w:t>n injured employee should, at the time of receiving such service, have the health care provider contact the OJI Coordinator to obtain the WRI number.</w:t>
      </w:r>
      <w:r w:rsidR="00465EC1">
        <w:rPr>
          <w:rFonts w:ascii="Arial" w:hAnsi="Arial" w:cs="Arial"/>
          <w:b/>
          <w:bCs/>
          <w:sz w:val="24"/>
          <w:szCs w:val="24"/>
        </w:rPr>
        <w:t xml:space="preserve">  </w:t>
      </w:r>
      <w:r w:rsidR="00465EC1">
        <w:rPr>
          <w:rFonts w:ascii="Arial" w:hAnsi="Arial" w:cs="Arial"/>
          <w:bCs/>
          <w:sz w:val="24"/>
          <w:szCs w:val="24"/>
        </w:rPr>
        <w:t>It is the employee’s responsibility to ensure that their claims are filed correctly by the medical provider.</w:t>
      </w:r>
    </w:p>
    <w:p w14:paraId="31F3B082" w14:textId="77777777" w:rsidR="00C436D2" w:rsidRDefault="00C436D2" w:rsidP="004A7BB3">
      <w:pPr>
        <w:ind w:left="2160"/>
        <w:rPr>
          <w:rFonts w:ascii="Arial" w:hAnsi="Arial" w:cs="Arial"/>
          <w:sz w:val="24"/>
          <w:szCs w:val="24"/>
        </w:rPr>
      </w:pPr>
    </w:p>
    <w:p w14:paraId="6CC740DE" w14:textId="77777777" w:rsidR="00C436D2" w:rsidRPr="00C436D2" w:rsidRDefault="00C436D2" w:rsidP="004A7BB3">
      <w:pPr>
        <w:ind w:left="216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sz w:val="24"/>
          <w:szCs w:val="24"/>
        </w:rPr>
        <w:t>Employees injured while on international travel.</w:t>
      </w:r>
      <w:r>
        <w:rPr>
          <w:rFonts w:ascii="Arial" w:hAnsi="Arial" w:cs="Arial"/>
          <w:sz w:val="24"/>
          <w:szCs w:val="24"/>
        </w:rPr>
        <w:t xml:space="preserve">  Employees injured in the course of their duties while on international travel </w:t>
      </w:r>
      <w:r w:rsidR="00930BCE">
        <w:rPr>
          <w:rFonts w:ascii="Arial" w:hAnsi="Arial" w:cs="Arial"/>
          <w:sz w:val="24"/>
          <w:szCs w:val="24"/>
        </w:rPr>
        <w:t xml:space="preserve">may </w:t>
      </w:r>
      <w:r>
        <w:rPr>
          <w:rFonts w:ascii="Arial" w:hAnsi="Arial" w:cs="Arial"/>
          <w:sz w:val="24"/>
          <w:szCs w:val="24"/>
        </w:rPr>
        <w:t>have coverage under separate UA System international</w:t>
      </w:r>
      <w:r w:rsidR="00F168A9">
        <w:rPr>
          <w:rFonts w:ascii="Arial" w:hAnsi="Arial" w:cs="Arial"/>
          <w:sz w:val="24"/>
          <w:szCs w:val="24"/>
        </w:rPr>
        <w:t xml:space="preserve"> travel</w:t>
      </w:r>
      <w:r>
        <w:rPr>
          <w:rFonts w:ascii="Arial" w:hAnsi="Arial" w:cs="Arial"/>
          <w:sz w:val="24"/>
          <w:szCs w:val="24"/>
        </w:rPr>
        <w:t xml:space="preserve"> insurance </w:t>
      </w:r>
      <w:r w:rsidR="00930BCE">
        <w:rPr>
          <w:rFonts w:ascii="Arial" w:hAnsi="Arial" w:cs="Arial"/>
          <w:sz w:val="24"/>
          <w:szCs w:val="24"/>
        </w:rPr>
        <w:t xml:space="preserve">policies </w:t>
      </w:r>
      <w:r>
        <w:rPr>
          <w:rFonts w:ascii="Arial" w:hAnsi="Arial" w:cs="Arial"/>
          <w:sz w:val="24"/>
          <w:szCs w:val="24"/>
        </w:rPr>
        <w:t xml:space="preserve">for emergency medical and </w:t>
      </w:r>
      <w:r w:rsidR="003E7F15">
        <w:rPr>
          <w:rFonts w:ascii="Arial" w:hAnsi="Arial" w:cs="Arial"/>
          <w:sz w:val="24"/>
          <w:szCs w:val="24"/>
        </w:rPr>
        <w:t>OJI-related injuries</w:t>
      </w:r>
      <w:r>
        <w:rPr>
          <w:rFonts w:ascii="Arial" w:hAnsi="Arial" w:cs="Arial"/>
          <w:sz w:val="24"/>
          <w:szCs w:val="24"/>
        </w:rPr>
        <w:t xml:space="preserve">.  Consult with the Office of Risk Management and visit the UA System international travel web site for additional information:  </w:t>
      </w:r>
      <w:hyperlink r:id="rId10" w:history="1">
        <w:r w:rsidRPr="001C1C70">
          <w:rPr>
            <w:rStyle w:val="Hyperlink"/>
            <w:rFonts w:ascii="Arial" w:hAnsi="Arial" w:cs="Arial"/>
            <w:sz w:val="24"/>
            <w:szCs w:val="24"/>
          </w:rPr>
          <w:t>http://uasystem.edu/international-travel-assistance/</w:t>
        </w:r>
      </w:hyperlink>
      <w:r>
        <w:rPr>
          <w:rFonts w:ascii="Arial" w:hAnsi="Arial" w:cs="Arial"/>
          <w:sz w:val="24"/>
          <w:szCs w:val="24"/>
        </w:rPr>
        <w:t>.</w:t>
      </w:r>
    </w:p>
    <w:p w14:paraId="33107617" w14:textId="77777777" w:rsidR="009139E1" w:rsidRDefault="009139E1" w:rsidP="004A7BB3">
      <w:pPr>
        <w:ind w:left="1440"/>
        <w:rPr>
          <w:rFonts w:ascii="Arial" w:hAnsi="Arial" w:cs="Arial"/>
          <w:sz w:val="24"/>
          <w:szCs w:val="24"/>
        </w:rPr>
      </w:pPr>
    </w:p>
    <w:p w14:paraId="198F2A7F" w14:textId="5238946C" w:rsidR="009139E1" w:rsidRDefault="009139E1" w:rsidP="004A7BB3">
      <w:pPr>
        <w:ind w:left="144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Access to Medical Records</w:t>
      </w:r>
      <w:r>
        <w:rPr>
          <w:rFonts w:ascii="Arial" w:hAnsi="Arial" w:cs="Arial"/>
          <w:sz w:val="24"/>
          <w:szCs w:val="24"/>
        </w:rPr>
        <w:t>.  The University has the right of access to all medical and other pertinent records of an injured employee relating to the</w:t>
      </w:r>
      <w:r w:rsidR="00350FCD">
        <w:rPr>
          <w:rFonts w:ascii="Arial" w:hAnsi="Arial" w:cs="Arial"/>
          <w:sz w:val="24"/>
          <w:szCs w:val="24"/>
        </w:rPr>
        <w:t xml:space="preserve"> </w:t>
      </w:r>
      <w:r w:rsidR="0092212C">
        <w:rPr>
          <w:rFonts w:ascii="Arial" w:hAnsi="Arial" w:cs="Arial"/>
          <w:sz w:val="24"/>
          <w:szCs w:val="24"/>
        </w:rPr>
        <w:t>OJI</w:t>
      </w:r>
      <w:r>
        <w:rPr>
          <w:rFonts w:ascii="Arial" w:hAnsi="Arial" w:cs="Arial"/>
          <w:sz w:val="24"/>
          <w:szCs w:val="24"/>
        </w:rPr>
        <w:t>, and the employee will be required to sign a release granting such access</w:t>
      </w:r>
      <w:r w:rsidR="00A861E1">
        <w:rPr>
          <w:rFonts w:ascii="Arial" w:hAnsi="Arial" w:cs="Arial"/>
          <w:sz w:val="24"/>
          <w:szCs w:val="24"/>
        </w:rPr>
        <w:t xml:space="preserve"> at the time an OJI claim is filed</w:t>
      </w:r>
      <w:r>
        <w:rPr>
          <w:rFonts w:ascii="Arial" w:hAnsi="Arial" w:cs="Arial"/>
          <w:sz w:val="24"/>
          <w:szCs w:val="24"/>
        </w:rPr>
        <w:t xml:space="preserve">. </w:t>
      </w:r>
    </w:p>
    <w:p w14:paraId="245E1152" w14:textId="77777777" w:rsidR="009139E1" w:rsidRDefault="009139E1" w:rsidP="004A7BB3">
      <w:pPr>
        <w:ind w:left="1440"/>
        <w:rPr>
          <w:rFonts w:ascii="Arial" w:hAnsi="Arial" w:cs="Arial"/>
          <w:sz w:val="24"/>
          <w:szCs w:val="24"/>
        </w:rPr>
      </w:pPr>
    </w:p>
    <w:p w14:paraId="47CB3FB2" w14:textId="77777777" w:rsidR="009139E1" w:rsidRDefault="009139E1" w:rsidP="004A7BB3">
      <w:pPr>
        <w:ind w:left="1440"/>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u w:val="single"/>
        </w:rPr>
        <w:t>Payment of Medical Treatment Costs</w:t>
      </w:r>
      <w:r>
        <w:rPr>
          <w:rFonts w:ascii="Arial" w:hAnsi="Arial" w:cs="Arial"/>
          <w:sz w:val="24"/>
          <w:szCs w:val="24"/>
        </w:rPr>
        <w:t xml:space="preserve">.  </w:t>
      </w:r>
    </w:p>
    <w:p w14:paraId="5B575F63" w14:textId="77777777" w:rsidR="009139E1" w:rsidRDefault="009139E1" w:rsidP="004A7BB3">
      <w:pPr>
        <w:ind w:left="1440"/>
        <w:rPr>
          <w:rFonts w:ascii="Arial" w:hAnsi="Arial" w:cs="Arial"/>
          <w:sz w:val="24"/>
          <w:szCs w:val="24"/>
        </w:rPr>
      </w:pPr>
    </w:p>
    <w:p w14:paraId="41F33CFF" w14:textId="7E85F7D8" w:rsidR="009139E1" w:rsidRDefault="009139E1" w:rsidP="004A7BB3">
      <w:pPr>
        <w:ind w:left="216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iCs/>
          <w:sz w:val="24"/>
          <w:szCs w:val="24"/>
        </w:rPr>
        <w:t>Proper claim.</w:t>
      </w:r>
      <w:r>
        <w:rPr>
          <w:rFonts w:ascii="Arial" w:hAnsi="Arial" w:cs="Arial"/>
          <w:sz w:val="24"/>
          <w:szCs w:val="24"/>
        </w:rPr>
        <w:t xml:space="preserve">  In the case of a properly filed and approved claim, and upon the employee’s further compliance with all obligations set forth in this policy, the University will be responsible for the reasonable costs of medical care necessitated by an </w:t>
      </w:r>
      <w:r w:rsidR="00384B7A">
        <w:rPr>
          <w:rFonts w:ascii="Arial" w:hAnsi="Arial" w:cs="Arial"/>
          <w:sz w:val="24"/>
          <w:szCs w:val="24"/>
        </w:rPr>
        <w:t>OJI</w:t>
      </w:r>
      <w:r>
        <w:rPr>
          <w:rFonts w:ascii="Arial" w:hAnsi="Arial" w:cs="Arial"/>
          <w:sz w:val="24"/>
          <w:szCs w:val="24"/>
        </w:rPr>
        <w:t xml:space="preserve">.  Such medical expense benefits will </w:t>
      </w:r>
      <w:r w:rsidR="00A861E1">
        <w:rPr>
          <w:rFonts w:ascii="Arial" w:hAnsi="Arial" w:cs="Arial"/>
          <w:sz w:val="24"/>
          <w:szCs w:val="24"/>
        </w:rPr>
        <w:t xml:space="preserve">only </w:t>
      </w:r>
      <w:r>
        <w:rPr>
          <w:rFonts w:ascii="Arial" w:hAnsi="Arial" w:cs="Arial"/>
          <w:sz w:val="24"/>
          <w:szCs w:val="24"/>
        </w:rPr>
        <w:t xml:space="preserve">be paid until the employee reaches the point of maximum medical improvement </w:t>
      </w:r>
      <w:r w:rsidR="00A861E1">
        <w:rPr>
          <w:rFonts w:ascii="Arial" w:hAnsi="Arial" w:cs="Arial"/>
          <w:sz w:val="24"/>
          <w:szCs w:val="24"/>
        </w:rPr>
        <w:t xml:space="preserve">(MMI) </w:t>
      </w:r>
      <w:r>
        <w:rPr>
          <w:rFonts w:ascii="Arial" w:hAnsi="Arial" w:cs="Arial"/>
          <w:sz w:val="24"/>
          <w:szCs w:val="24"/>
        </w:rPr>
        <w:t xml:space="preserve">as determined by the employee’s physician.  The University will also pay mileage costs for travel by the employee to and from health care providers with respect to such medical care at the current rate established by the State of Alabama for reimbursement of its employees for official travel. </w:t>
      </w:r>
      <w:r w:rsidR="000627CC">
        <w:rPr>
          <w:rFonts w:ascii="Arial" w:hAnsi="Arial" w:cs="Arial"/>
          <w:sz w:val="24"/>
          <w:szCs w:val="24"/>
        </w:rPr>
        <w:t>Employees must submit a mileage reimbursement request in order to receive reimbursement.</w:t>
      </w:r>
    </w:p>
    <w:p w14:paraId="2B77C8EC" w14:textId="77777777" w:rsidR="009139E1" w:rsidRDefault="009139E1" w:rsidP="004A7BB3">
      <w:pPr>
        <w:ind w:left="1440"/>
        <w:rPr>
          <w:rFonts w:ascii="Arial" w:hAnsi="Arial" w:cs="Arial"/>
          <w:sz w:val="24"/>
          <w:szCs w:val="24"/>
        </w:rPr>
      </w:pPr>
    </w:p>
    <w:p w14:paraId="2D63C7BF" w14:textId="77777777" w:rsidR="009139E1" w:rsidRDefault="009139E1" w:rsidP="004A7BB3">
      <w:pPr>
        <w:ind w:left="216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iCs/>
          <w:sz w:val="24"/>
          <w:szCs w:val="24"/>
        </w:rPr>
        <w:t>Necessary referral.</w:t>
      </w:r>
      <w:r>
        <w:rPr>
          <w:rFonts w:ascii="Arial" w:hAnsi="Arial" w:cs="Arial"/>
          <w:sz w:val="24"/>
          <w:szCs w:val="24"/>
        </w:rPr>
        <w:t xml:space="preserve">  With respect to treatments received from chiropractors, podiatrists, pain clinics, psychologists, and/or </w:t>
      </w:r>
      <w:r>
        <w:rPr>
          <w:rFonts w:ascii="Arial" w:hAnsi="Arial" w:cs="Arial"/>
          <w:sz w:val="24"/>
          <w:szCs w:val="24"/>
        </w:rPr>
        <w:lastRenderedPageBreak/>
        <w:t xml:space="preserve">counselors, the University will pay the reasonable costs thereof </w:t>
      </w:r>
      <w:r w:rsidRPr="00EF6B3C">
        <w:rPr>
          <w:rFonts w:ascii="Arial" w:hAnsi="Arial" w:cs="Arial"/>
          <w:b/>
          <w:sz w:val="24"/>
          <w:szCs w:val="24"/>
        </w:rPr>
        <w:t>only</w:t>
      </w:r>
      <w:r>
        <w:rPr>
          <w:rFonts w:ascii="Arial" w:hAnsi="Arial" w:cs="Arial"/>
          <w:sz w:val="24"/>
          <w:szCs w:val="24"/>
        </w:rPr>
        <w:t xml:space="preserve"> when the employee is referred for such treatment by an approved health care provider or by a physician to whom the employee was referred by the approved health care provider (as stated above) and the University is given prior notice of such referral.  If either of these conditions is not met, the employee will be solely responsible for all the costs of such treatment.  </w:t>
      </w:r>
    </w:p>
    <w:p w14:paraId="67F2C533" w14:textId="77777777" w:rsidR="009139E1" w:rsidRDefault="009139E1" w:rsidP="004A7BB3">
      <w:pPr>
        <w:ind w:left="2160"/>
        <w:rPr>
          <w:rFonts w:ascii="Arial" w:hAnsi="Arial" w:cs="Arial"/>
          <w:sz w:val="24"/>
          <w:szCs w:val="24"/>
        </w:rPr>
      </w:pPr>
    </w:p>
    <w:p w14:paraId="6784150F" w14:textId="77777777" w:rsidR="009139E1" w:rsidRDefault="000627CC" w:rsidP="004A7BB3">
      <w:pPr>
        <w:ind w:left="2160"/>
        <w:rPr>
          <w:rFonts w:ascii="Arial" w:hAnsi="Arial" w:cs="Arial"/>
          <w:sz w:val="24"/>
          <w:szCs w:val="24"/>
        </w:rPr>
      </w:pPr>
      <w:r>
        <w:rPr>
          <w:rFonts w:ascii="Arial" w:hAnsi="Arial" w:cs="Arial"/>
          <w:sz w:val="24"/>
          <w:szCs w:val="24"/>
        </w:rPr>
        <w:t>3</w:t>
      </w:r>
      <w:r w:rsidR="009139E1">
        <w:rPr>
          <w:rFonts w:ascii="Arial" w:hAnsi="Arial" w:cs="Arial"/>
          <w:sz w:val="24"/>
          <w:szCs w:val="24"/>
        </w:rPr>
        <w:t>.</w:t>
      </w:r>
      <w:r w:rsidR="009139E1">
        <w:rPr>
          <w:rFonts w:ascii="Arial" w:hAnsi="Arial" w:cs="Arial"/>
          <w:sz w:val="24"/>
          <w:szCs w:val="24"/>
        </w:rPr>
        <w:tab/>
      </w:r>
      <w:r w:rsidR="009139E1">
        <w:rPr>
          <w:rFonts w:ascii="Arial" w:hAnsi="Arial" w:cs="Arial"/>
          <w:i/>
          <w:iCs/>
          <w:sz w:val="24"/>
          <w:szCs w:val="24"/>
        </w:rPr>
        <w:t>Payee</w:t>
      </w:r>
      <w:r w:rsidR="009139E1">
        <w:rPr>
          <w:rFonts w:ascii="Arial" w:hAnsi="Arial" w:cs="Arial"/>
          <w:sz w:val="24"/>
          <w:szCs w:val="24"/>
        </w:rPr>
        <w:t xml:space="preserve">.   For </w:t>
      </w:r>
      <w:r>
        <w:rPr>
          <w:rFonts w:ascii="Arial" w:hAnsi="Arial" w:cs="Arial"/>
          <w:sz w:val="24"/>
          <w:szCs w:val="24"/>
        </w:rPr>
        <w:t>approved medical expenses not immediately covered by the WRI</w:t>
      </w:r>
      <w:r w:rsidR="009139E1">
        <w:rPr>
          <w:rFonts w:ascii="Arial" w:hAnsi="Arial" w:cs="Arial"/>
          <w:sz w:val="24"/>
          <w:szCs w:val="24"/>
        </w:rPr>
        <w:t xml:space="preserve"> insurance plan</w:t>
      </w:r>
      <w:r w:rsidR="00406CCF">
        <w:rPr>
          <w:rFonts w:ascii="Arial" w:hAnsi="Arial" w:cs="Arial"/>
          <w:sz w:val="24"/>
          <w:szCs w:val="24"/>
        </w:rPr>
        <w:t xml:space="preserve"> on an approved OJI claim</w:t>
      </w:r>
      <w:r w:rsidR="009139E1">
        <w:rPr>
          <w:rFonts w:ascii="Arial" w:hAnsi="Arial" w:cs="Arial"/>
          <w:sz w:val="24"/>
          <w:szCs w:val="24"/>
        </w:rPr>
        <w:t xml:space="preserve">, the University will reimburse the employee by direct payment to the extent that he/she has paid the costs (all or part) of medical care and provides evidence of such payment, such as a payment summary from the medical provider.  The employee should pay his/her medical expenses pending the investigation and disposition of the claim, if payment is necessary to prevent the medical bill from becoming delinquent.  Otherwise, upon submission of the proper bill from the physician, hospital, etc., the University will make payment either directly to the provider or by check made payable jointly to the employee and the provider.  Charges for treatment of an employee covered by the University’s </w:t>
      </w:r>
      <w:r w:rsidR="00406CCF">
        <w:rPr>
          <w:rFonts w:ascii="Arial" w:hAnsi="Arial" w:cs="Arial"/>
          <w:sz w:val="24"/>
          <w:szCs w:val="24"/>
        </w:rPr>
        <w:t>WRI</w:t>
      </w:r>
      <w:r w:rsidR="009139E1">
        <w:rPr>
          <w:rFonts w:ascii="Arial" w:hAnsi="Arial" w:cs="Arial"/>
          <w:sz w:val="24"/>
          <w:szCs w:val="24"/>
        </w:rPr>
        <w:t xml:space="preserve"> insurance plan will be paid, once the claim is approved, directly to the provider.  </w:t>
      </w:r>
    </w:p>
    <w:p w14:paraId="5128D0FE" w14:textId="77777777" w:rsidR="009139E1" w:rsidRDefault="009139E1" w:rsidP="004A7BB3">
      <w:pPr>
        <w:ind w:left="1440"/>
        <w:rPr>
          <w:rFonts w:ascii="Arial" w:hAnsi="Arial" w:cs="Arial"/>
          <w:sz w:val="24"/>
          <w:szCs w:val="24"/>
        </w:rPr>
      </w:pPr>
    </w:p>
    <w:p w14:paraId="25E6735F" w14:textId="77777777" w:rsidR="009139E1" w:rsidRDefault="009139E1" w:rsidP="004A7BB3">
      <w:pPr>
        <w:ind w:left="1440"/>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u w:val="single"/>
        </w:rPr>
        <w:t>Additional examination(s)</w:t>
      </w:r>
      <w:r>
        <w:rPr>
          <w:rFonts w:ascii="Arial" w:hAnsi="Arial" w:cs="Arial"/>
          <w:sz w:val="24"/>
          <w:szCs w:val="24"/>
        </w:rPr>
        <w:t>.  The University may require such employee to undergo additional examination and tests as it deems necessary and at University expense.</w:t>
      </w:r>
    </w:p>
    <w:p w14:paraId="14E4C7D9" w14:textId="77777777" w:rsidR="009139E1" w:rsidRDefault="009139E1" w:rsidP="004A7BB3">
      <w:pPr>
        <w:ind w:left="1440"/>
        <w:rPr>
          <w:rFonts w:ascii="Arial" w:hAnsi="Arial" w:cs="Arial"/>
          <w:sz w:val="24"/>
          <w:szCs w:val="24"/>
        </w:rPr>
      </w:pPr>
    </w:p>
    <w:p w14:paraId="27D39C7C" w14:textId="77777777" w:rsidR="00872762" w:rsidRDefault="00872762" w:rsidP="004A7BB3">
      <w:pPr>
        <w:ind w:left="1440"/>
        <w:rPr>
          <w:rFonts w:ascii="Arial" w:hAnsi="Arial" w:cs="Arial"/>
          <w:sz w:val="24"/>
          <w:szCs w:val="24"/>
        </w:rPr>
      </w:pPr>
    </w:p>
    <w:p w14:paraId="7C2713EA" w14:textId="77777777" w:rsidR="009139E1" w:rsidRDefault="009139E1" w:rsidP="00872762">
      <w:pPr>
        <w:ind w:left="1440"/>
        <w:rPr>
          <w:rFonts w:ascii="Arial" w:hAnsi="Arial" w:cs="Arial"/>
          <w:b/>
          <w:bCs/>
          <w:sz w:val="24"/>
          <w:szCs w:val="24"/>
        </w:rPr>
      </w:pPr>
      <w:r>
        <w:rPr>
          <w:rFonts w:ascii="Arial" w:hAnsi="Arial" w:cs="Arial"/>
          <w:b/>
          <w:bCs/>
          <w:sz w:val="24"/>
          <w:szCs w:val="24"/>
        </w:rPr>
        <w:t>VI.</w:t>
      </w:r>
      <w:r>
        <w:rPr>
          <w:rFonts w:ascii="Arial" w:hAnsi="Arial" w:cs="Arial"/>
          <w:b/>
          <w:bCs/>
          <w:sz w:val="24"/>
          <w:szCs w:val="24"/>
        </w:rPr>
        <w:tab/>
        <w:t>Lost Wage Benefits</w:t>
      </w:r>
    </w:p>
    <w:p w14:paraId="0233F42B" w14:textId="77777777" w:rsidR="009139E1" w:rsidRDefault="009139E1">
      <w:pPr>
        <w:rPr>
          <w:rFonts w:ascii="Arial" w:hAnsi="Arial" w:cs="Arial"/>
          <w:b/>
          <w:bCs/>
          <w:sz w:val="24"/>
          <w:szCs w:val="24"/>
        </w:rPr>
      </w:pPr>
    </w:p>
    <w:p w14:paraId="1E2AC85A" w14:textId="0F14A38C" w:rsidR="009139E1" w:rsidRDefault="009139E1" w:rsidP="00872762">
      <w:pPr>
        <w:ind w:left="144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Absence from Work Due to Injury</w:t>
      </w:r>
      <w:r>
        <w:rPr>
          <w:rFonts w:ascii="Arial" w:hAnsi="Arial" w:cs="Arial"/>
          <w:sz w:val="24"/>
          <w:szCs w:val="24"/>
        </w:rPr>
        <w:t xml:space="preserve">.  An </w:t>
      </w:r>
      <w:r w:rsidR="00485154">
        <w:rPr>
          <w:rFonts w:ascii="Arial" w:hAnsi="Arial" w:cs="Arial"/>
          <w:sz w:val="24"/>
          <w:szCs w:val="24"/>
        </w:rPr>
        <w:t>OJI</w:t>
      </w:r>
      <w:r>
        <w:rPr>
          <w:rFonts w:ascii="Arial" w:hAnsi="Arial" w:cs="Arial"/>
          <w:sz w:val="24"/>
          <w:szCs w:val="24"/>
        </w:rPr>
        <w:t xml:space="preserve"> may result in an</w:t>
      </w:r>
      <w:r w:rsidR="00EF08C1">
        <w:rPr>
          <w:rFonts w:ascii="Arial" w:hAnsi="Arial" w:cs="Arial"/>
          <w:sz w:val="24"/>
          <w:szCs w:val="24"/>
        </w:rPr>
        <w:t xml:space="preserve"> </w:t>
      </w:r>
      <w:r>
        <w:rPr>
          <w:rFonts w:ascii="Arial" w:hAnsi="Arial" w:cs="Arial"/>
          <w:sz w:val="24"/>
          <w:szCs w:val="24"/>
        </w:rPr>
        <w:t xml:space="preserve">employee's absence from work.  Such an employee will be entitled, if certain conditions are met, to payment of wage benefits for the period of absence.  These benefits are referred to in this policy as “lost wage benefits.”  </w:t>
      </w:r>
    </w:p>
    <w:p w14:paraId="6A54D70C" w14:textId="77777777" w:rsidR="009139E1" w:rsidRDefault="009139E1">
      <w:pPr>
        <w:rPr>
          <w:rFonts w:ascii="Arial" w:hAnsi="Arial" w:cs="Arial"/>
          <w:sz w:val="24"/>
          <w:szCs w:val="24"/>
        </w:rPr>
      </w:pPr>
    </w:p>
    <w:p w14:paraId="53CADA99" w14:textId="77777777" w:rsidR="009139E1" w:rsidRDefault="009139E1" w:rsidP="00872762">
      <w:pPr>
        <w:ind w:left="144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Physician Certifications</w:t>
      </w:r>
      <w:r>
        <w:rPr>
          <w:rFonts w:ascii="Arial" w:hAnsi="Arial" w:cs="Arial"/>
          <w:sz w:val="24"/>
          <w:szCs w:val="24"/>
        </w:rPr>
        <w:t xml:space="preserve">.  </w:t>
      </w:r>
    </w:p>
    <w:p w14:paraId="2831075C" w14:textId="77777777" w:rsidR="009139E1" w:rsidRDefault="009139E1">
      <w:pPr>
        <w:rPr>
          <w:rFonts w:ascii="Arial" w:hAnsi="Arial" w:cs="Arial"/>
          <w:sz w:val="24"/>
          <w:szCs w:val="24"/>
        </w:rPr>
      </w:pPr>
    </w:p>
    <w:p w14:paraId="7BF41DD9" w14:textId="652DF912" w:rsidR="009139E1" w:rsidRDefault="009139E1" w:rsidP="00872762">
      <w:pPr>
        <w:ind w:left="216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iCs/>
          <w:sz w:val="24"/>
          <w:szCs w:val="24"/>
        </w:rPr>
        <w:t>Certification - absence from work</w:t>
      </w:r>
      <w:r>
        <w:rPr>
          <w:rFonts w:ascii="Arial" w:hAnsi="Arial" w:cs="Arial"/>
          <w:sz w:val="24"/>
          <w:szCs w:val="24"/>
        </w:rPr>
        <w:t xml:space="preserve">.  </w:t>
      </w:r>
      <w:r>
        <w:rPr>
          <w:rFonts w:ascii="Arial" w:hAnsi="Arial" w:cs="Arial"/>
          <w:b/>
          <w:bCs/>
          <w:sz w:val="24"/>
          <w:szCs w:val="24"/>
        </w:rPr>
        <w:t>Any</w:t>
      </w:r>
      <w:r>
        <w:rPr>
          <w:rFonts w:ascii="Arial" w:hAnsi="Arial" w:cs="Arial"/>
          <w:sz w:val="24"/>
          <w:szCs w:val="24"/>
        </w:rPr>
        <w:t xml:space="preserve"> absence from work</w:t>
      </w:r>
      <w:r w:rsidR="00F20273">
        <w:rPr>
          <w:rFonts w:ascii="Arial" w:hAnsi="Arial" w:cs="Arial"/>
          <w:sz w:val="24"/>
          <w:szCs w:val="24"/>
        </w:rPr>
        <w:t xml:space="preserve"> </w:t>
      </w:r>
      <w:r>
        <w:rPr>
          <w:rFonts w:ascii="Arial" w:hAnsi="Arial" w:cs="Arial"/>
          <w:sz w:val="24"/>
          <w:szCs w:val="24"/>
        </w:rPr>
        <w:t xml:space="preserve">due to an </w:t>
      </w:r>
      <w:r w:rsidR="00950834">
        <w:rPr>
          <w:rFonts w:ascii="Arial" w:hAnsi="Arial" w:cs="Arial"/>
          <w:sz w:val="24"/>
          <w:szCs w:val="24"/>
        </w:rPr>
        <w:t>OJI</w:t>
      </w:r>
      <w:r w:rsidR="00F20273">
        <w:rPr>
          <w:rFonts w:ascii="Arial" w:hAnsi="Arial" w:cs="Arial"/>
          <w:sz w:val="24"/>
          <w:szCs w:val="24"/>
        </w:rPr>
        <w:t xml:space="preserve">, other than as provided for in </w:t>
      </w:r>
      <w:r w:rsidR="0041302B">
        <w:rPr>
          <w:rFonts w:ascii="Arial" w:hAnsi="Arial" w:cs="Arial"/>
          <w:sz w:val="24"/>
          <w:szCs w:val="24"/>
        </w:rPr>
        <w:t>sub</w:t>
      </w:r>
      <w:r w:rsidR="00CD14DB">
        <w:rPr>
          <w:rFonts w:ascii="Arial" w:hAnsi="Arial" w:cs="Arial"/>
          <w:sz w:val="24"/>
          <w:szCs w:val="24"/>
        </w:rPr>
        <w:t>paragraph</w:t>
      </w:r>
      <w:r w:rsidR="00F20273">
        <w:rPr>
          <w:rFonts w:ascii="Arial" w:hAnsi="Arial" w:cs="Arial"/>
          <w:sz w:val="24"/>
          <w:szCs w:val="24"/>
        </w:rPr>
        <w:t xml:space="preserve"> VI.E. below for the day of an injury and the next working day,</w:t>
      </w:r>
      <w:r>
        <w:rPr>
          <w:rFonts w:ascii="Arial" w:hAnsi="Arial" w:cs="Arial"/>
          <w:sz w:val="24"/>
          <w:szCs w:val="24"/>
        </w:rPr>
        <w:t xml:space="preserve"> must be supported by a signed statement from the employee’s attending physician indicating the nature of the injury or condition and the period of time the employee will not be able to work.  If a physician-approved period of absence from work is to be extended by the physician, a new, signed certification statement must be obtained </w:t>
      </w:r>
      <w:r>
        <w:rPr>
          <w:rFonts w:ascii="Arial" w:hAnsi="Arial" w:cs="Arial"/>
          <w:sz w:val="24"/>
          <w:szCs w:val="24"/>
        </w:rPr>
        <w:lastRenderedPageBreak/>
        <w:t xml:space="preserve">from the physician.  The employee must provide a copy of such certificate to his/her supervisor and to the Office of </w:t>
      </w:r>
      <w:r w:rsidR="00F14DD4">
        <w:rPr>
          <w:rFonts w:ascii="Arial" w:hAnsi="Arial" w:cs="Arial"/>
          <w:sz w:val="24"/>
          <w:szCs w:val="24"/>
        </w:rPr>
        <w:t>Risk Management</w:t>
      </w:r>
      <w:r>
        <w:rPr>
          <w:rFonts w:ascii="Arial" w:hAnsi="Arial" w:cs="Arial"/>
          <w:sz w:val="24"/>
          <w:szCs w:val="24"/>
        </w:rPr>
        <w:t>.  In the alternative, the employee may request the physician to send such certification(s) by facsimile transmission to such parties</w:t>
      </w:r>
      <w:r w:rsidR="00A861E1">
        <w:rPr>
          <w:rFonts w:ascii="Arial" w:hAnsi="Arial" w:cs="Arial"/>
          <w:sz w:val="24"/>
          <w:szCs w:val="24"/>
        </w:rPr>
        <w:t xml:space="preserve"> at (256) 824-4798, or by email to riskmanagement@uah.edu</w:t>
      </w:r>
      <w:r>
        <w:rPr>
          <w:rFonts w:ascii="Arial" w:hAnsi="Arial" w:cs="Arial"/>
          <w:sz w:val="24"/>
          <w:szCs w:val="24"/>
        </w:rPr>
        <w:t xml:space="preserve">.    </w:t>
      </w:r>
    </w:p>
    <w:p w14:paraId="5F2A0E55" w14:textId="77777777" w:rsidR="009139E1" w:rsidRDefault="009139E1" w:rsidP="00872762">
      <w:pPr>
        <w:ind w:left="2160"/>
        <w:rPr>
          <w:rFonts w:ascii="Arial" w:hAnsi="Arial" w:cs="Arial"/>
          <w:sz w:val="24"/>
          <w:szCs w:val="24"/>
        </w:rPr>
      </w:pPr>
    </w:p>
    <w:p w14:paraId="6B74C07F" w14:textId="1E0BDC25" w:rsidR="009139E1" w:rsidRDefault="009139E1" w:rsidP="00872762">
      <w:pPr>
        <w:ind w:left="216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iCs/>
          <w:sz w:val="24"/>
          <w:szCs w:val="24"/>
        </w:rPr>
        <w:t>Certification - return to work</w:t>
      </w:r>
      <w:r>
        <w:rPr>
          <w:rFonts w:ascii="Arial" w:hAnsi="Arial" w:cs="Arial"/>
          <w:sz w:val="24"/>
          <w:szCs w:val="24"/>
        </w:rPr>
        <w:t xml:space="preserve">.  An employee who wishes to return to work after an </w:t>
      </w:r>
      <w:r w:rsidR="00065F2A">
        <w:rPr>
          <w:rFonts w:ascii="Arial" w:hAnsi="Arial" w:cs="Arial"/>
          <w:sz w:val="24"/>
          <w:szCs w:val="24"/>
        </w:rPr>
        <w:t>OJI-related absence</w:t>
      </w:r>
      <w:r w:rsidR="005B4DBD">
        <w:rPr>
          <w:rFonts w:ascii="Arial" w:hAnsi="Arial" w:cs="Arial"/>
          <w:sz w:val="24"/>
          <w:szCs w:val="24"/>
        </w:rPr>
        <w:t>,</w:t>
      </w:r>
      <w:r w:rsidR="00065F2A">
        <w:rPr>
          <w:rFonts w:ascii="Arial" w:hAnsi="Arial" w:cs="Arial"/>
          <w:sz w:val="24"/>
          <w:szCs w:val="24"/>
        </w:rPr>
        <w:t xml:space="preserve"> other than a “waiting period” as allowed for in </w:t>
      </w:r>
      <w:r w:rsidR="00AF6A77">
        <w:rPr>
          <w:rFonts w:ascii="Arial" w:hAnsi="Arial" w:cs="Arial"/>
          <w:sz w:val="24"/>
          <w:szCs w:val="24"/>
        </w:rPr>
        <w:t xml:space="preserve">paragraph </w:t>
      </w:r>
      <w:r w:rsidR="00065F2A">
        <w:rPr>
          <w:rFonts w:ascii="Arial" w:hAnsi="Arial" w:cs="Arial"/>
          <w:sz w:val="24"/>
          <w:szCs w:val="24"/>
        </w:rPr>
        <w:t>VI.E. below</w:t>
      </w:r>
      <w:r w:rsidR="005B4DBD">
        <w:rPr>
          <w:rFonts w:ascii="Arial" w:hAnsi="Arial" w:cs="Arial"/>
          <w:sz w:val="24"/>
          <w:szCs w:val="24"/>
        </w:rPr>
        <w:t>,</w:t>
      </w:r>
      <w:r w:rsidR="00065F2A">
        <w:rPr>
          <w:rFonts w:ascii="Arial" w:hAnsi="Arial" w:cs="Arial"/>
          <w:sz w:val="24"/>
          <w:szCs w:val="24"/>
        </w:rPr>
        <w:t xml:space="preserve"> </w:t>
      </w:r>
      <w:r>
        <w:rPr>
          <w:rFonts w:ascii="Arial" w:hAnsi="Arial" w:cs="Arial"/>
          <w:sz w:val="24"/>
          <w:szCs w:val="24"/>
        </w:rPr>
        <w:t xml:space="preserve">must obtain from the attending physician a “release to work” certification, indicating the physician’s determination that the employee is sufficiently recovered as to be able to return to work, with or without limitations.  The release to work document must be </w:t>
      </w:r>
      <w:r>
        <w:rPr>
          <w:rFonts w:ascii="Arial" w:hAnsi="Arial" w:cs="Arial"/>
          <w:b/>
          <w:bCs/>
          <w:sz w:val="24"/>
          <w:szCs w:val="24"/>
        </w:rPr>
        <w:t xml:space="preserve">initially presented to the OJI Coordinator </w:t>
      </w:r>
      <w:r>
        <w:rPr>
          <w:rFonts w:ascii="Arial" w:hAnsi="Arial" w:cs="Arial"/>
          <w:sz w:val="24"/>
          <w:szCs w:val="24"/>
        </w:rPr>
        <w:t xml:space="preserve">in the Office of </w:t>
      </w:r>
      <w:r w:rsidR="00F14DD4">
        <w:rPr>
          <w:rFonts w:ascii="Arial" w:hAnsi="Arial" w:cs="Arial"/>
          <w:sz w:val="24"/>
          <w:szCs w:val="24"/>
        </w:rPr>
        <w:t xml:space="preserve">Risk Management </w:t>
      </w:r>
      <w:r>
        <w:rPr>
          <w:rFonts w:ascii="Arial" w:hAnsi="Arial" w:cs="Arial"/>
          <w:sz w:val="24"/>
          <w:szCs w:val="24"/>
        </w:rPr>
        <w:t xml:space="preserve">and </w:t>
      </w:r>
      <w:r>
        <w:rPr>
          <w:rFonts w:ascii="Arial" w:hAnsi="Arial" w:cs="Arial"/>
          <w:b/>
          <w:bCs/>
          <w:sz w:val="24"/>
          <w:szCs w:val="24"/>
        </w:rPr>
        <w:t>then to the supervisor</w:t>
      </w:r>
      <w:r>
        <w:rPr>
          <w:rFonts w:ascii="Arial" w:hAnsi="Arial" w:cs="Arial"/>
          <w:sz w:val="24"/>
          <w:szCs w:val="24"/>
        </w:rPr>
        <w:t xml:space="preserve"> before the employee will be allowed to resume work.   If the physician indicates that the employee’s ability to work will be subject to limitations, the supervisor</w:t>
      </w:r>
      <w:r w:rsidR="008A0641">
        <w:rPr>
          <w:rFonts w:ascii="Arial" w:hAnsi="Arial" w:cs="Arial"/>
          <w:sz w:val="24"/>
          <w:szCs w:val="24"/>
        </w:rPr>
        <w:t>,</w:t>
      </w:r>
      <w:r>
        <w:rPr>
          <w:rFonts w:ascii="Arial" w:hAnsi="Arial" w:cs="Arial"/>
          <w:sz w:val="24"/>
          <w:szCs w:val="24"/>
        </w:rPr>
        <w:t xml:space="preserve"> the OJI Coordinator</w:t>
      </w:r>
      <w:r w:rsidR="008A0641">
        <w:rPr>
          <w:rFonts w:ascii="Arial" w:hAnsi="Arial" w:cs="Arial"/>
          <w:sz w:val="24"/>
          <w:szCs w:val="24"/>
        </w:rPr>
        <w:t>, and Human Resources</w:t>
      </w:r>
      <w:r>
        <w:rPr>
          <w:rFonts w:ascii="Arial" w:hAnsi="Arial" w:cs="Arial"/>
          <w:sz w:val="24"/>
          <w:szCs w:val="24"/>
        </w:rPr>
        <w:t xml:space="preserve"> will together determine whether or not those limitations will allow the employee to ca</w:t>
      </w:r>
      <w:r w:rsidR="008A0641">
        <w:rPr>
          <w:rFonts w:ascii="Arial" w:hAnsi="Arial" w:cs="Arial"/>
          <w:sz w:val="24"/>
          <w:szCs w:val="24"/>
        </w:rPr>
        <w:t>rry out his/her work duties.</w:t>
      </w:r>
    </w:p>
    <w:p w14:paraId="7909BE5F" w14:textId="77777777" w:rsidR="00884B83" w:rsidRDefault="009139E1" w:rsidP="00884B8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D934A2" w14:textId="77777777" w:rsidR="009139E1" w:rsidRDefault="009139E1" w:rsidP="00884B83">
      <w:pPr>
        <w:ind w:left="1440"/>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u w:val="single"/>
        </w:rPr>
        <w:t>Employee Duty to Report Status</w:t>
      </w:r>
      <w:r>
        <w:rPr>
          <w:rFonts w:ascii="Arial" w:hAnsi="Arial" w:cs="Arial"/>
          <w:sz w:val="24"/>
          <w:szCs w:val="24"/>
        </w:rPr>
        <w:t xml:space="preserve">.  In addition to a physician’s certification, when the employee's date of recovery and return to work is not definite, the employee </w:t>
      </w:r>
      <w:r>
        <w:rPr>
          <w:rFonts w:ascii="Arial" w:hAnsi="Arial" w:cs="Arial"/>
          <w:b/>
          <w:bCs/>
          <w:sz w:val="24"/>
          <w:szCs w:val="24"/>
        </w:rPr>
        <w:t>must</w:t>
      </w:r>
      <w:r>
        <w:rPr>
          <w:rFonts w:ascii="Arial" w:hAnsi="Arial" w:cs="Arial"/>
          <w:sz w:val="24"/>
          <w:szCs w:val="24"/>
        </w:rPr>
        <w:t xml:space="preserve"> notify the supervisor of his/her condition and progress toward recovery on the morning of the last working day of each week.  If, however, the absence is designated as leave under the Family and Medical Leave Act (FMLA), the provisions of this paragraph are superseded by those requirements specified in the notice given to the employee under the FMLA.</w:t>
      </w:r>
    </w:p>
    <w:p w14:paraId="78C4D08A" w14:textId="77777777" w:rsidR="009139E1" w:rsidRDefault="009139E1" w:rsidP="00872762">
      <w:pPr>
        <w:ind w:left="1440"/>
        <w:rPr>
          <w:rFonts w:ascii="Arial" w:hAnsi="Arial" w:cs="Arial"/>
          <w:sz w:val="24"/>
          <w:szCs w:val="24"/>
        </w:rPr>
      </w:pPr>
    </w:p>
    <w:p w14:paraId="318125FC" w14:textId="77777777" w:rsidR="009139E1" w:rsidRDefault="009139E1" w:rsidP="00872762">
      <w:pPr>
        <w:ind w:left="1440"/>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u w:val="single"/>
        </w:rPr>
        <w:t>Instructions of Health Care Provider</w:t>
      </w:r>
      <w:r>
        <w:rPr>
          <w:rFonts w:ascii="Arial" w:hAnsi="Arial" w:cs="Arial"/>
          <w:sz w:val="24"/>
          <w:szCs w:val="24"/>
        </w:rPr>
        <w:t xml:space="preserve">.  An employee who fails to comply with the directions or instructions of the attending physician or other health care provider regarding treatment, physical limitations or restrictions, or any other matter may be denied any OJI benefits under this policy.  </w:t>
      </w:r>
    </w:p>
    <w:p w14:paraId="429B0518" w14:textId="77777777" w:rsidR="009139E1" w:rsidRDefault="009139E1" w:rsidP="00872762">
      <w:pPr>
        <w:ind w:left="1440"/>
        <w:rPr>
          <w:rFonts w:ascii="Arial" w:hAnsi="Arial" w:cs="Arial"/>
          <w:sz w:val="24"/>
          <w:szCs w:val="24"/>
        </w:rPr>
      </w:pPr>
    </w:p>
    <w:p w14:paraId="501F4DAC" w14:textId="22CC8448" w:rsidR="00951A13" w:rsidRDefault="009139E1" w:rsidP="00872762">
      <w:pPr>
        <w:ind w:left="1440"/>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u w:val="single"/>
        </w:rPr>
        <w:t xml:space="preserve">Absence Charged to Administrative </w:t>
      </w:r>
      <w:r w:rsidR="00375DC3">
        <w:rPr>
          <w:rFonts w:ascii="Arial" w:hAnsi="Arial" w:cs="Arial"/>
          <w:sz w:val="24"/>
          <w:szCs w:val="24"/>
          <w:u w:val="single"/>
        </w:rPr>
        <w:t xml:space="preserve">Leave </w:t>
      </w:r>
      <w:r w:rsidR="00472547">
        <w:rPr>
          <w:rFonts w:ascii="Arial" w:hAnsi="Arial" w:cs="Arial"/>
          <w:sz w:val="24"/>
          <w:szCs w:val="24"/>
          <w:u w:val="single"/>
        </w:rPr>
        <w:t>on Day of Injury</w:t>
      </w:r>
      <w:r>
        <w:rPr>
          <w:rFonts w:ascii="Arial" w:hAnsi="Arial" w:cs="Arial"/>
          <w:sz w:val="24"/>
          <w:szCs w:val="24"/>
        </w:rPr>
        <w:t xml:space="preserve">.  </w:t>
      </w:r>
      <w:r w:rsidR="00341B48">
        <w:rPr>
          <w:rFonts w:ascii="Arial" w:hAnsi="Arial" w:cs="Arial"/>
          <w:sz w:val="24"/>
          <w:szCs w:val="24"/>
        </w:rPr>
        <w:t xml:space="preserve">For an </w:t>
      </w:r>
      <w:r w:rsidR="0041519D">
        <w:rPr>
          <w:rFonts w:ascii="Arial" w:hAnsi="Arial" w:cs="Arial"/>
          <w:sz w:val="24"/>
          <w:szCs w:val="24"/>
        </w:rPr>
        <w:t>OJI</w:t>
      </w:r>
      <w:r w:rsidR="00341B48">
        <w:rPr>
          <w:rFonts w:ascii="Arial" w:hAnsi="Arial" w:cs="Arial"/>
          <w:sz w:val="24"/>
          <w:szCs w:val="24"/>
        </w:rPr>
        <w:t xml:space="preserve"> which results in t</w:t>
      </w:r>
      <w:r>
        <w:rPr>
          <w:rFonts w:ascii="Arial" w:hAnsi="Arial" w:cs="Arial"/>
          <w:sz w:val="24"/>
          <w:szCs w:val="24"/>
        </w:rPr>
        <w:t>he employee’s absence on the day of the injury and</w:t>
      </w:r>
      <w:r w:rsidR="00341B48">
        <w:rPr>
          <w:rFonts w:ascii="Arial" w:hAnsi="Arial" w:cs="Arial"/>
          <w:sz w:val="24"/>
          <w:szCs w:val="24"/>
        </w:rPr>
        <w:t>/or</w:t>
      </w:r>
      <w:r>
        <w:rPr>
          <w:rFonts w:ascii="Arial" w:hAnsi="Arial" w:cs="Arial"/>
          <w:sz w:val="24"/>
          <w:szCs w:val="24"/>
        </w:rPr>
        <w:t xml:space="preserve"> the next </w:t>
      </w:r>
      <w:r w:rsidR="00375DC3">
        <w:rPr>
          <w:rFonts w:ascii="Arial" w:hAnsi="Arial" w:cs="Arial"/>
          <w:sz w:val="24"/>
          <w:szCs w:val="24"/>
        </w:rPr>
        <w:t>con</w:t>
      </w:r>
      <w:r w:rsidR="0016488C">
        <w:rPr>
          <w:rFonts w:ascii="Arial" w:hAnsi="Arial" w:cs="Arial"/>
          <w:sz w:val="24"/>
          <w:szCs w:val="24"/>
        </w:rPr>
        <w:t>tiguous</w:t>
      </w:r>
      <w:r w:rsidR="00375DC3">
        <w:rPr>
          <w:rFonts w:ascii="Arial" w:hAnsi="Arial" w:cs="Arial"/>
          <w:sz w:val="24"/>
          <w:szCs w:val="24"/>
        </w:rPr>
        <w:t xml:space="preserve"> </w:t>
      </w:r>
      <w:r>
        <w:rPr>
          <w:rFonts w:ascii="Arial" w:hAnsi="Arial" w:cs="Arial"/>
          <w:sz w:val="24"/>
          <w:szCs w:val="24"/>
        </w:rPr>
        <w:t>working day (the “waiting period”)</w:t>
      </w:r>
      <w:r w:rsidR="00341B48">
        <w:rPr>
          <w:rFonts w:ascii="Arial" w:hAnsi="Arial" w:cs="Arial"/>
          <w:sz w:val="24"/>
          <w:szCs w:val="24"/>
        </w:rPr>
        <w:t>, actual lost time</w:t>
      </w:r>
      <w:r>
        <w:rPr>
          <w:rFonts w:ascii="Arial" w:hAnsi="Arial" w:cs="Arial"/>
          <w:sz w:val="24"/>
          <w:szCs w:val="24"/>
        </w:rPr>
        <w:t xml:space="preserve"> will, in all instances, be charged to administrative leave.</w:t>
      </w:r>
      <w:r w:rsidR="00472547" w:rsidRPr="00943688">
        <w:rPr>
          <w:rFonts w:ascii="Arial" w:hAnsi="Arial" w:cs="Arial"/>
          <w:sz w:val="24"/>
          <w:szCs w:val="24"/>
        </w:rPr>
        <w:t xml:space="preserve">  The exception to this rule is if the </w:t>
      </w:r>
      <w:r w:rsidR="0041519D">
        <w:rPr>
          <w:rFonts w:ascii="Arial" w:hAnsi="Arial" w:cs="Arial"/>
          <w:sz w:val="24"/>
          <w:szCs w:val="24"/>
        </w:rPr>
        <w:t>OJI</w:t>
      </w:r>
      <w:r w:rsidR="0041519D" w:rsidRPr="00943688">
        <w:rPr>
          <w:rFonts w:ascii="Arial" w:hAnsi="Arial" w:cs="Arial"/>
          <w:sz w:val="24"/>
          <w:szCs w:val="24"/>
        </w:rPr>
        <w:t xml:space="preserve"> </w:t>
      </w:r>
      <w:r w:rsidR="00472547" w:rsidRPr="00943688">
        <w:rPr>
          <w:rFonts w:ascii="Arial" w:hAnsi="Arial" w:cs="Arial"/>
          <w:sz w:val="24"/>
          <w:szCs w:val="24"/>
        </w:rPr>
        <w:t xml:space="preserve">occurs on a </w:t>
      </w:r>
      <w:r w:rsidR="00472547">
        <w:rPr>
          <w:rFonts w:ascii="Arial" w:hAnsi="Arial" w:cs="Arial"/>
          <w:sz w:val="24"/>
          <w:szCs w:val="24"/>
        </w:rPr>
        <w:t xml:space="preserve">day before an employee would normally not work, such as on a </w:t>
      </w:r>
      <w:r w:rsidR="00472547" w:rsidRPr="00943688">
        <w:rPr>
          <w:rFonts w:ascii="Arial" w:hAnsi="Arial" w:cs="Arial"/>
          <w:sz w:val="24"/>
          <w:szCs w:val="24"/>
        </w:rPr>
        <w:t xml:space="preserve">Friday or the day before a University holiday; in such cases </w:t>
      </w:r>
      <w:r w:rsidR="00472547">
        <w:rPr>
          <w:rFonts w:ascii="Arial" w:hAnsi="Arial" w:cs="Arial"/>
          <w:sz w:val="24"/>
          <w:szCs w:val="24"/>
        </w:rPr>
        <w:t xml:space="preserve">the next </w:t>
      </w:r>
      <w:r w:rsidR="0016488C">
        <w:rPr>
          <w:rFonts w:ascii="Arial" w:hAnsi="Arial" w:cs="Arial"/>
          <w:sz w:val="24"/>
          <w:szCs w:val="24"/>
        </w:rPr>
        <w:t xml:space="preserve">non-contiguous </w:t>
      </w:r>
      <w:r w:rsidR="00472547">
        <w:rPr>
          <w:rFonts w:ascii="Arial" w:hAnsi="Arial" w:cs="Arial"/>
          <w:sz w:val="24"/>
          <w:szCs w:val="24"/>
        </w:rPr>
        <w:t xml:space="preserve">working day (e.g., </w:t>
      </w:r>
      <w:r w:rsidR="00472547" w:rsidRPr="00943688">
        <w:rPr>
          <w:rFonts w:ascii="Arial" w:hAnsi="Arial" w:cs="Arial"/>
          <w:sz w:val="24"/>
          <w:szCs w:val="24"/>
        </w:rPr>
        <w:t>Monday</w:t>
      </w:r>
      <w:r w:rsidR="0016488C">
        <w:rPr>
          <w:rFonts w:ascii="Arial" w:hAnsi="Arial" w:cs="Arial"/>
          <w:sz w:val="24"/>
          <w:szCs w:val="24"/>
        </w:rPr>
        <w:t xml:space="preserve"> </w:t>
      </w:r>
      <w:r w:rsidR="00472547" w:rsidRPr="00943688">
        <w:rPr>
          <w:rFonts w:ascii="Arial" w:hAnsi="Arial" w:cs="Arial"/>
          <w:sz w:val="24"/>
          <w:szCs w:val="24"/>
        </w:rPr>
        <w:t xml:space="preserve">or </w:t>
      </w:r>
      <w:r w:rsidR="0016488C">
        <w:rPr>
          <w:rFonts w:ascii="Arial" w:hAnsi="Arial" w:cs="Arial"/>
          <w:sz w:val="24"/>
          <w:szCs w:val="24"/>
        </w:rPr>
        <w:t>day after a</w:t>
      </w:r>
      <w:r w:rsidR="00472547" w:rsidRPr="00943688">
        <w:rPr>
          <w:rFonts w:ascii="Arial" w:hAnsi="Arial" w:cs="Arial"/>
          <w:sz w:val="24"/>
          <w:szCs w:val="24"/>
        </w:rPr>
        <w:t xml:space="preserve"> holiday</w:t>
      </w:r>
      <w:r w:rsidR="0016488C">
        <w:rPr>
          <w:rFonts w:ascii="Arial" w:hAnsi="Arial" w:cs="Arial"/>
          <w:sz w:val="24"/>
          <w:szCs w:val="24"/>
        </w:rPr>
        <w:t>)</w:t>
      </w:r>
      <w:r w:rsidR="00472547" w:rsidRPr="00943688">
        <w:rPr>
          <w:rFonts w:ascii="Arial" w:hAnsi="Arial" w:cs="Arial"/>
          <w:sz w:val="24"/>
          <w:szCs w:val="24"/>
        </w:rPr>
        <w:t xml:space="preserve"> may not be charged to administrative leave.</w:t>
      </w:r>
    </w:p>
    <w:p w14:paraId="5BF3A529" w14:textId="09FE37FC" w:rsidR="00950834" w:rsidRDefault="00950834" w:rsidP="00872762">
      <w:pPr>
        <w:ind w:left="1440"/>
        <w:rPr>
          <w:rFonts w:ascii="Arial" w:hAnsi="Arial" w:cs="Arial"/>
          <w:sz w:val="24"/>
          <w:szCs w:val="24"/>
        </w:rPr>
      </w:pPr>
    </w:p>
    <w:p w14:paraId="78B66189" w14:textId="77777777" w:rsidR="00377CA7" w:rsidRDefault="00377CA7" w:rsidP="00872762">
      <w:pPr>
        <w:ind w:left="1440"/>
        <w:rPr>
          <w:rFonts w:ascii="Arial" w:hAnsi="Arial" w:cs="Arial"/>
          <w:sz w:val="24"/>
          <w:szCs w:val="24"/>
        </w:rPr>
      </w:pPr>
    </w:p>
    <w:p w14:paraId="2D140264" w14:textId="77777777" w:rsidR="009139E1" w:rsidRDefault="00951A13" w:rsidP="00872762">
      <w:pPr>
        <w:ind w:left="1440"/>
        <w:rPr>
          <w:rFonts w:ascii="Arial" w:hAnsi="Arial" w:cs="Arial"/>
          <w:sz w:val="24"/>
          <w:szCs w:val="24"/>
        </w:rPr>
      </w:pPr>
      <w:r>
        <w:rPr>
          <w:rFonts w:ascii="Arial" w:hAnsi="Arial" w:cs="Arial"/>
          <w:sz w:val="24"/>
          <w:szCs w:val="24"/>
        </w:rPr>
        <w:t>F.</w:t>
      </w:r>
      <w:r>
        <w:rPr>
          <w:rFonts w:ascii="Arial" w:hAnsi="Arial" w:cs="Arial"/>
          <w:sz w:val="24"/>
          <w:szCs w:val="24"/>
        </w:rPr>
        <w:tab/>
      </w:r>
      <w:r w:rsidRPr="00943688">
        <w:rPr>
          <w:rFonts w:ascii="Arial" w:hAnsi="Arial" w:cs="Arial"/>
          <w:sz w:val="24"/>
          <w:szCs w:val="24"/>
          <w:u w:val="single"/>
        </w:rPr>
        <w:t>Absence Charged to Sick or Annual Leave</w:t>
      </w:r>
      <w:r w:rsidR="000751F0">
        <w:rPr>
          <w:rFonts w:ascii="Arial" w:hAnsi="Arial" w:cs="Arial"/>
          <w:sz w:val="24"/>
          <w:szCs w:val="24"/>
          <w:u w:val="single"/>
        </w:rPr>
        <w:t xml:space="preserve"> – Eligible Employees</w:t>
      </w:r>
      <w:r>
        <w:rPr>
          <w:rFonts w:ascii="Arial" w:hAnsi="Arial" w:cs="Arial"/>
          <w:sz w:val="24"/>
          <w:szCs w:val="24"/>
        </w:rPr>
        <w:t xml:space="preserve">.  </w:t>
      </w:r>
      <w:r w:rsidR="0016488C">
        <w:rPr>
          <w:rFonts w:ascii="Arial" w:hAnsi="Arial" w:cs="Arial"/>
          <w:sz w:val="24"/>
          <w:szCs w:val="24"/>
        </w:rPr>
        <w:t>For employees eligible to receive sick and/or annual leave pay, t</w:t>
      </w:r>
      <w:r>
        <w:rPr>
          <w:rFonts w:ascii="Arial" w:hAnsi="Arial" w:cs="Arial"/>
          <w:sz w:val="24"/>
          <w:szCs w:val="24"/>
        </w:rPr>
        <w:t xml:space="preserve">he period of absence following a “waiting period” </w:t>
      </w:r>
      <w:r w:rsidR="006E41BB">
        <w:rPr>
          <w:rFonts w:ascii="Arial" w:hAnsi="Arial" w:cs="Arial"/>
          <w:sz w:val="24"/>
          <w:szCs w:val="24"/>
        </w:rPr>
        <w:t>will</w:t>
      </w:r>
      <w:r w:rsidR="0016488C">
        <w:rPr>
          <w:rFonts w:ascii="Arial" w:hAnsi="Arial" w:cs="Arial"/>
          <w:sz w:val="24"/>
          <w:szCs w:val="24"/>
        </w:rPr>
        <w:t xml:space="preserve"> </w:t>
      </w:r>
      <w:r>
        <w:rPr>
          <w:rFonts w:ascii="Arial" w:hAnsi="Arial" w:cs="Arial"/>
          <w:sz w:val="24"/>
          <w:szCs w:val="24"/>
        </w:rPr>
        <w:t xml:space="preserve">be charged to </w:t>
      </w:r>
      <w:r w:rsidR="0016488C">
        <w:rPr>
          <w:rFonts w:ascii="Arial" w:hAnsi="Arial" w:cs="Arial"/>
          <w:sz w:val="24"/>
          <w:szCs w:val="24"/>
        </w:rPr>
        <w:t xml:space="preserve">an </w:t>
      </w:r>
      <w:r>
        <w:rPr>
          <w:rFonts w:ascii="Arial" w:hAnsi="Arial" w:cs="Arial"/>
          <w:sz w:val="24"/>
          <w:szCs w:val="24"/>
        </w:rPr>
        <w:t xml:space="preserve">employee's accumulated sick leave and annual leave, in that order, </w:t>
      </w:r>
      <w:r>
        <w:rPr>
          <w:rFonts w:ascii="Arial" w:hAnsi="Arial" w:cs="Arial"/>
          <w:b/>
          <w:bCs/>
          <w:sz w:val="24"/>
          <w:szCs w:val="24"/>
        </w:rPr>
        <w:t>unless</w:t>
      </w:r>
      <w:r>
        <w:rPr>
          <w:rFonts w:ascii="Arial" w:hAnsi="Arial" w:cs="Arial"/>
          <w:sz w:val="24"/>
          <w:szCs w:val="24"/>
        </w:rPr>
        <w:t xml:space="preserve"> he/she provides notice otherwise pursuant to paragraph </w:t>
      </w:r>
      <w:r w:rsidR="0016488C">
        <w:rPr>
          <w:rFonts w:ascii="Arial" w:hAnsi="Arial" w:cs="Arial"/>
          <w:sz w:val="24"/>
          <w:szCs w:val="24"/>
        </w:rPr>
        <w:t>G</w:t>
      </w:r>
      <w:r>
        <w:rPr>
          <w:rFonts w:ascii="Arial" w:hAnsi="Arial" w:cs="Arial"/>
          <w:sz w:val="24"/>
          <w:szCs w:val="24"/>
        </w:rPr>
        <w:t xml:space="preserve">. below.  Annual and sick leave will continue to accrue during the period of absence that is charged against </w:t>
      </w:r>
      <w:r w:rsidR="006E41BB">
        <w:rPr>
          <w:rFonts w:ascii="Arial" w:hAnsi="Arial" w:cs="Arial"/>
          <w:sz w:val="24"/>
          <w:szCs w:val="24"/>
        </w:rPr>
        <w:t xml:space="preserve">accrued </w:t>
      </w:r>
      <w:r>
        <w:rPr>
          <w:rFonts w:ascii="Arial" w:hAnsi="Arial" w:cs="Arial"/>
          <w:sz w:val="24"/>
          <w:szCs w:val="24"/>
        </w:rPr>
        <w:t>leave, and the employee will continue to accrue creditable service in the Teachers’ Retirement System of Alabama (TRS).  Wage/salary payments will be subject to the normal withholding for federal and state income taxes, F.I.C.A. taxes, insurance premium payments, and TRS contributions (and, if applicable, contributions to the Teachers Insurance and Annuity Association/College Retirement Equities Fund retirement plan).  The employee will receive full pay for any holiday occurring during such period, assuming he/she would otherwise have been entitled to receive full pay for that holiday.</w:t>
      </w:r>
    </w:p>
    <w:p w14:paraId="73AC90C4" w14:textId="77777777" w:rsidR="009139E1" w:rsidRDefault="009139E1" w:rsidP="00872762">
      <w:pPr>
        <w:ind w:left="1440"/>
        <w:rPr>
          <w:rFonts w:ascii="Arial" w:hAnsi="Arial" w:cs="Arial"/>
          <w:sz w:val="24"/>
          <w:szCs w:val="24"/>
        </w:rPr>
      </w:pPr>
    </w:p>
    <w:p w14:paraId="3E3A9242" w14:textId="59CD650A" w:rsidR="000751F0" w:rsidRDefault="00951A13" w:rsidP="00872762">
      <w:pPr>
        <w:ind w:left="1440"/>
        <w:rPr>
          <w:rFonts w:ascii="Arial" w:hAnsi="Arial" w:cs="Arial"/>
          <w:sz w:val="24"/>
          <w:szCs w:val="24"/>
        </w:rPr>
      </w:pPr>
      <w:r>
        <w:rPr>
          <w:rFonts w:ascii="Arial" w:hAnsi="Arial" w:cs="Arial"/>
          <w:sz w:val="24"/>
          <w:szCs w:val="24"/>
        </w:rPr>
        <w:t>G</w:t>
      </w:r>
      <w:r w:rsidR="009139E1">
        <w:rPr>
          <w:rFonts w:ascii="Arial" w:hAnsi="Arial" w:cs="Arial"/>
          <w:sz w:val="24"/>
          <w:szCs w:val="24"/>
        </w:rPr>
        <w:t>.</w:t>
      </w:r>
      <w:r w:rsidR="009139E1">
        <w:rPr>
          <w:rFonts w:ascii="Arial" w:hAnsi="Arial" w:cs="Arial"/>
          <w:sz w:val="24"/>
          <w:szCs w:val="24"/>
        </w:rPr>
        <w:tab/>
      </w:r>
      <w:r w:rsidR="009139E1">
        <w:rPr>
          <w:rFonts w:ascii="Arial" w:hAnsi="Arial" w:cs="Arial"/>
          <w:sz w:val="24"/>
          <w:szCs w:val="24"/>
          <w:u w:val="single"/>
        </w:rPr>
        <w:t>Absence Charged to OJI Leave - Lost Wage Benefits.</w:t>
      </w:r>
      <w:r w:rsidR="009139E1">
        <w:rPr>
          <w:rFonts w:ascii="Arial" w:hAnsi="Arial" w:cs="Arial"/>
          <w:sz w:val="24"/>
          <w:szCs w:val="24"/>
        </w:rPr>
        <w:t xml:space="preserve">  Except for the waiting period</w:t>
      </w:r>
      <w:r w:rsidR="000751F0">
        <w:rPr>
          <w:rFonts w:ascii="Arial" w:hAnsi="Arial" w:cs="Arial"/>
          <w:sz w:val="24"/>
          <w:szCs w:val="24"/>
        </w:rPr>
        <w:t xml:space="preserve"> as provided for in paragraph </w:t>
      </w:r>
      <w:r w:rsidR="00E76F3A">
        <w:rPr>
          <w:rFonts w:ascii="Arial" w:hAnsi="Arial" w:cs="Arial"/>
          <w:sz w:val="24"/>
          <w:szCs w:val="24"/>
        </w:rPr>
        <w:t xml:space="preserve">E </w:t>
      </w:r>
      <w:r w:rsidR="000751F0">
        <w:rPr>
          <w:rFonts w:ascii="Arial" w:hAnsi="Arial" w:cs="Arial"/>
          <w:sz w:val="24"/>
          <w:szCs w:val="24"/>
        </w:rPr>
        <w:t>above, employees not eligible for sick/vacation leave, eligible employees who do not have sufficient leave balances available, and leave-eligible employees who elect not to use accrued leave</w:t>
      </w:r>
      <w:r w:rsidR="009139E1">
        <w:rPr>
          <w:rFonts w:ascii="Arial" w:hAnsi="Arial" w:cs="Arial"/>
          <w:sz w:val="24"/>
          <w:szCs w:val="24"/>
        </w:rPr>
        <w:t xml:space="preserve">, </w:t>
      </w:r>
      <w:r w:rsidR="000751F0">
        <w:rPr>
          <w:rFonts w:ascii="Arial" w:hAnsi="Arial" w:cs="Arial"/>
          <w:sz w:val="24"/>
          <w:szCs w:val="24"/>
        </w:rPr>
        <w:t xml:space="preserve">will have OJI-related absences paid as OJI leave.  </w:t>
      </w:r>
    </w:p>
    <w:p w14:paraId="6809CCE9" w14:textId="77777777" w:rsidR="000751F0" w:rsidRDefault="000751F0" w:rsidP="00872762">
      <w:pPr>
        <w:ind w:left="1440"/>
        <w:rPr>
          <w:rFonts w:ascii="Arial" w:hAnsi="Arial" w:cs="Arial"/>
          <w:sz w:val="24"/>
          <w:szCs w:val="24"/>
        </w:rPr>
      </w:pPr>
    </w:p>
    <w:p w14:paraId="5B06E5CD" w14:textId="77777777" w:rsidR="009139E1" w:rsidRDefault="000751F0" w:rsidP="00872762">
      <w:pPr>
        <w:ind w:left="1440"/>
        <w:rPr>
          <w:rFonts w:ascii="Arial" w:hAnsi="Arial" w:cs="Arial"/>
          <w:sz w:val="24"/>
          <w:szCs w:val="24"/>
        </w:rPr>
      </w:pPr>
      <w:r>
        <w:rPr>
          <w:rFonts w:ascii="Arial" w:hAnsi="Arial" w:cs="Arial"/>
          <w:sz w:val="24"/>
          <w:szCs w:val="24"/>
        </w:rPr>
        <w:t xml:space="preserve">Employees eligible for sick/annual leave and who have available balances may </w:t>
      </w:r>
      <w:r w:rsidR="009139E1">
        <w:rPr>
          <w:rFonts w:ascii="Arial" w:hAnsi="Arial" w:cs="Arial"/>
          <w:sz w:val="24"/>
          <w:szCs w:val="24"/>
        </w:rPr>
        <w:t xml:space="preserve">elect to take OJI leave rather than having the entire period of absence from work charged to accumulated sick and/or </w:t>
      </w:r>
      <w:r w:rsidR="00016982">
        <w:rPr>
          <w:rFonts w:ascii="Arial" w:hAnsi="Arial" w:cs="Arial"/>
          <w:sz w:val="24"/>
          <w:szCs w:val="24"/>
        </w:rPr>
        <w:t xml:space="preserve">annual </w:t>
      </w:r>
      <w:r w:rsidR="009139E1">
        <w:rPr>
          <w:rFonts w:ascii="Arial" w:hAnsi="Arial" w:cs="Arial"/>
          <w:sz w:val="24"/>
          <w:szCs w:val="24"/>
        </w:rPr>
        <w:t xml:space="preserve">leave.  Such an election must be made in writing to the </w:t>
      </w:r>
      <w:r w:rsidR="003468D4">
        <w:rPr>
          <w:rFonts w:ascii="Arial" w:hAnsi="Arial" w:cs="Arial"/>
          <w:sz w:val="24"/>
          <w:szCs w:val="24"/>
        </w:rPr>
        <w:t xml:space="preserve">OJI Coordinator in the </w:t>
      </w:r>
      <w:r w:rsidR="009139E1">
        <w:rPr>
          <w:rFonts w:ascii="Arial" w:hAnsi="Arial" w:cs="Arial"/>
          <w:sz w:val="24"/>
          <w:szCs w:val="24"/>
        </w:rPr>
        <w:t xml:space="preserve">Office of </w:t>
      </w:r>
      <w:r w:rsidR="00F14DD4">
        <w:rPr>
          <w:rFonts w:ascii="Arial" w:hAnsi="Arial" w:cs="Arial"/>
          <w:sz w:val="24"/>
          <w:szCs w:val="24"/>
        </w:rPr>
        <w:t xml:space="preserve">Risk Management </w:t>
      </w:r>
      <w:r w:rsidR="009139E1">
        <w:rPr>
          <w:rFonts w:ascii="Arial" w:hAnsi="Arial" w:cs="Arial"/>
          <w:sz w:val="24"/>
          <w:szCs w:val="24"/>
        </w:rPr>
        <w:t xml:space="preserve">within ten (10) </w:t>
      </w:r>
      <w:r w:rsidR="00950834">
        <w:rPr>
          <w:rFonts w:ascii="Arial" w:hAnsi="Arial" w:cs="Arial"/>
          <w:sz w:val="24"/>
          <w:szCs w:val="24"/>
        </w:rPr>
        <w:t xml:space="preserve">calendar </w:t>
      </w:r>
      <w:r w:rsidR="009139E1">
        <w:rPr>
          <w:rFonts w:ascii="Arial" w:hAnsi="Arial" w:cs="Arial"/>
          <w:sz w:val="24"/>
          <w:szCs w:val="24"/>
        </w:rPr>
        <w:t xml:space="preserve">days following the injury or following the first day of absence, whichever is later.  The Office of </w:t>
      </w:r>
      <w:r w:rsidR="00F14DD4">
        <w:rPr>
          <w:rFonts w:ascii="Arial" w:hAnsi="Arial" w:cs="Arial"/>
          <w:sz w:val="24"/>
          <w:szCs w:val="24"/>
        </w:rPr>
        <w:t xml:space="preserve">Risk Management </w:t>
      </w:r>
      <w:r w:rsidR="009139E1">
        <w:rPr>
          <w:rFonts w:ascii="Arial" w:hAnsi="Arial" w:cs="Arial"/>
          <w:sz w:val="24"/>
          <w:szCs w:val="24"/>
        </w:rPr>
        <w:t>will promptly notify the Benefits and Employee Services Office of the employee’s election to take OJI leave.  After the election, the following terms will apply:</w:t>
      </w:r>
    </w:p>
    <w:p w14:paraId="32AADD8A" w14:textId="77777777" w:rsidR="009139E1" w:rsidRDefault="009139E1">
      <w:pPr>
        <w:rPr>
          <w:rFonts w:ascii="Arial" w:hAnsi="Arial" w:cs="Arial"/>
          <w:sz w:val="24"/>
          <w:szCs w:val="24"/>
        </w:rPr>
      </w:pPr>
    </w:p>
    <w:p w14:paraId="6001B878" w14:textId="52903561" w:rsidR="009139E1" w:rsidRDefault="009139E1" w:rsidP="00872762">
      <w:pPr>
        <w:ind w:left="216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iCs/>
          <w:sz w:val="24"/>
          <w:szCs w:val="24"/>
        </w:rPr>
        <w:t xml:space="preserve">Payment of lost wage benefits.  </w:t>
      </w:r>
      <w:r w:rsidR="00BF77F3" w:rsidRPr="00EF6B3C">
        <w:rPr>
          <w:rFonts w:ascii="Arial" w:hAnsi="Arial" w:cs="Arial"/>
          <w:b/>
          <w:sz w:val="24"/>
          <w:szCs w:val="24"/>
        </w:rPr>
        <w:t>G</w:t>
      </w:r>
      <w:r>
        <w:rPr>
          <w:rFonts w:ascii="Arial" w:hAnsi="Arial" w:cs="Arial"/>
          <w:b/>
          <w:bCs/>
          <w:sz w:val="24"/>
          <w:szCs w:val="24"/>
        </w:rPr>
        <w:t>enerally</w:t>
      </w:r>
      <w:r>
        <w:rPr>
          <w:rFonts w:ascii="Arial" w:hAnsi="Arial" w:cs="Arial"/>
          <w:sz w:val="24"/>
          <w:szCs w:val="24"/>
        </w:rPr>
        <w:t xml:space="preserve">, lost wage benefits will be paid to the employee for periods of OJI leave at the rate of 66 2/3 percent of the employee’s current rate of pay.  For University </w:t>
      </w:r>
      <w:r>
        <w:rPr>
          <w:rFonts w:ascii="Arial" w:hAnsi="Arial" w:cs="Arial"/>
          <w:b/>
          <w:bCs/>
          <w:sz w:val="24"/>
          <w:szCs w:val="24"/>
        </w:rPr>
        <w:t>law enforcement officers</w:t>
      </w:r>
      <w:r>
        <w:rPr>
          <w:rFonts w:ascii="Arial" w:hAnsi="Arial" w:cs="Arial"/>
          <w:sz w:val="24"/>
          <w:szCs w:val="24"/>
        </w:rPr>
        <w:t xml:space="preserve"> who at the time of injury are actively defending persons or property or are actively enforcing the law with respect to an actual or suspected offender, payment of lost wage benefits for periods of OJI leave will be at the officer’s normal rate of compensation</w:t>
      </w:r>
      <w:r w:rsidR="00900B20">
        <w:rPr>
          <w:rFonts w:ascii="Arial" w:hAnsi="Arial" w:cs="Arial"/>
          <w:sz w:val="24"/>
          <w:szCs w:val="24"/>
        </w:rPr>
        <w:t xml:space="preserve"> pursuant to Alabama Code 36-21-13</w:t>
      </w:r>
      <w:r>
        <w:rPr>
          <w:rFonts w:ascii="Arial" w:hAnsi="Arial" w:cs="Arial"/>
          <w:sz w:val="24"/>
          <w:szCs w:val="24"/>
        </w:rPr>
        <w:t xml:space="preserve">.  Payment of benefits under this paragraph will ordinarily be made in </w:t>
      </w:r>
      <w:r w:rsidR="00BF77F3">
        <w:rPr>
          <w:rFonts w:ascii="Arial" w:hAnsi="Arial" w:cs="Arial"/>
          <w:sz w:val="24"/>
          <w:szCs w:val="24"/>
        </w:rPr>
        <w:t xml:space="preserve">bi-weekly </w:t>
      </w:r>
      <w:r>
        <w:rPr>
          <w:rFonts w:ascii="Arial" w:hAnsi="Arial" w:cs="Arial"/>
          <w:sz w:val="24"/>
          <w:szCs w:val="24"/>
        </w:rPr>
        <w:t xml:space="preserve">increments.  Lost wage payments will be subject to withholding for federal and state income taxation and F.I.C.A. taxes.  The employee’s portion of premium payments for health </w:t>
      </w:r>
      <w:r>
        <w:rPr>
          <w:rFonts w:ascii="Arial" w:hAnsi="Arial" w:cs="Arial"/>
          <w:sz w:val="24"/>
          <w:szCs w:val="24"/>
        </w:rPr>
        <w:lastRenderedPageBreak/>
        <w:t xml:space="preserve">insurance (and, if applicable, for any supplemental life insurance) will also be withheld (see subparagraph </w:t>
      </w:r>
      <w:r w:rsidR="00E76F3A">
        <w:rPr>
          <w:rFonts w:ascii="Arial" w:hAnsi="Arial" w:cs="Arial"/>
          <w:sz w:val="24"/>
          <w:szCs w:val="24"/>
        </w:rPr>
        <w:t>K</w:t>
      </w:r>
      <w:r>
        <w:rPr>
          <w:rFonts w:ascii="Arial" w:hAnsi="Arial" w:cs="Arial"/>
          <w:sz w:val="24"/>
          <w:szCs w:val="24"/>
        </w:rPr>
        <w:t>.1. below), as will the employee’s TRS contributions.</w:t>
      </w:r>
    </w:p>
    <w:p w14:paraId="3D0EBC6B" w14:textId="77777777" w:rsidR="009139E1" w:rsidRDefault="009139E1" w:rsidP="00872762">
      <w:pPr>
        <w:ind w:left="2160"/>
        <w:rPr>
          <w:rFonts w:ascii="Arial" w:hAnsi="Arial" w:cs="Arial"/>
          <w:sz w:val="24"/>
          <w:szCs w:val="24"/>
        </w:rPr>
      </w:pPr>
    </w:p>
    <w:p w14:paraId="795F3321" w14:textId="6D16D71E" w:rsidR="009139E1" w:rsidRDefault="009139E1" w:rsidP="00872762">
      <w:pPr>
        <w:ind w:left="216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iCs/>
          <w:sz w:val="24"/>
          <w:szCs w:val="24"/>
        </w:rPr>
        <w:t>Supplementation of lost wage benefits with leave.</w:t>
      </w:r>
      <w:r>
        <w:rPr>
          <w:rFonts w:ascii="Arial" w:hAnsi="Arial" w:cs="Arial"/>
          <w:sz w:val="24"/>
          <w:szCs w:val="24"/>
        </w:rPr>
        <w:t xml:space="preserve">  An employee </w:t>
      </w:r>
      <w:r w:rsidR="00E76CD6">
        <w:rPr>
          <w:rFonts w:ascii="Arial" w:hAnsi="Arial" w:cs="Arial"/>
          <w:sz w:val="24"/>
          <w:szCs w:val="24"/>
        </w:rPr>
        <w:t xml:space="preserve">eligible for sick/annual leave but </w:t>
      </w:r>
      <w:r>
        <w:rPr>
          <w:rFonts w:ascii="Arial" w:hAnsi="Arial" w:cs="Arial"/>
          <w:sz w:val="24"/>
          <w:szCs w:val="24"/>
        </w:rPr>
        <w:t xml:space="preserve">opting to receive lost wage benefits may nevertheless use available sick leave and </w:t>
      </w:r>
      <w:r w:rsidR="00016982">
        <w:rPr>
          <w:rFonts w:ascii="Arial" w:hAnsi="Arial" w:cs="Arial"/>
          <w:sz w:val="24"/>
          <w:szCs w:val="24"/>
        </w:rPr>
        <w:t xml:space="preserve">annual </w:t>
      </w:r>
      <w:r>
        <w:rPr>
          <w:rFonts w:ascii="Arial" w:hAnsi="Arial" w:cs="Arial"/>
          <w:sz w:val="24"/>
          <w:szCs w:val="24"/>
        </w:rPr>
        <w:t xml:space="preserve">leave to “supplement” lost wage payments so as to receive, on a </w:t>
      </w:r>
      <w:r w:rsidR="00BF77F3">
        <w:rPr>
          <w:rFonts w:ascii="Arial" w:hAnsi="Arial" w:cs="Arial"/>
          <w:sz w:val="24"/>
          <w:szCs w:val="24"/>
        </w:rPr>
        <w:t xml:space="preserve">bi-weekly </w:t>
      </w:r>
      <w:r>
        <w:rPr>
          <w:rFonts w:ascii="Arial" w:hAnsi="Arial" w:cs="Arial"/>
          <w:sz w:val="24"/>
          <w:szCs w:val="24"/>
        </w:rPr>
        <w:t xml:space="preserve">basis, an amount equal to the employee’s current earnings.  Notice of this election should be included in the </w:t>
      </w:r>
      <w:r w:rsidR="00F820A2">
        <w:rPr>
          <w:rFonts w:ascii="Arial" w:hAnsi="Arial" w:cs="Arial"/>
          <w:sz w:val="24"/>
          <w:szCs w:val="24"/>
        </w:rPr>
        <w:t>Employee Occupational Injury Claim &amp; Medical Records Release form</w:t>
      </w:r>
      <w:r>
        <w:rPr>
          <w:rFonts w:ascii="Arial" w:hAnsi="Arial" w:cs="Arial"/>
          <w:sz w:val="24"/>
          <w:szCs w:val="24"/>
        </w:rPr>
        <w:t xml:space="preserve"> provided to the Office of </w:t>
      </w:r>
      <w:r w:rsidR="00F14DD4">
        <w:rPr>
          <w:rFonts w:ascii="Arial" w:hAnsi="Arial" w:cs="Arial"/>
          <w:sz w:val="24"/>
          <w:szCs w:val="24"/>
        </w:rPr>
        <w:t xml:space="preserve">Risk Management </w:t>
      </w:r>
      <w:r>
        <w:rPr>
          <w:rFonts w:ascii="Arial" w:hAnsi="Arial" w:cs="Arial"/>
          <w:sz w:val="24"/>
          <w:szCs w:val="24"/>
        </w:rPr>
        <w:t xml:space="preserve">regarding OJI leave (see paragraph </w:t>
      </w:r>
      <w:r w:rsidR="0041302B">
        <w:rPr>
          <w:rFonts w:ascii="Arial" w:hAnsi="Arial" w:cs="Arial"/>
          <w:sz w:val="24"/>
          <w:szCs w:val="24"/>
        </w:rPr>
        <w:t>G</w:t>
      </w:r>
      <w:r>
        <w:rPr>
          <w:rFonts w:ascii="Arial" w:hAnsi="Arial" w:cs="Arial"/>
          <w:sz w:val="24"/>
          <w:szCs w:val="24"/>
        </w:rPr>
        <w:t xml:space="preserve">. above).   </w:t>
      </w:r>
    </w:p>
    <w:p w14:paraId="54396628" w14:textId="77777777" w:rsidR="009139E1" w:rsidRDefault="009139E1" w:rsidP="00872762">
      <w:pPr>
        <w:ind w:left="2160"/>
        <w:rPr>
          <w:rFonts w:ascii="Arial" w:hAnsi="Arial" w:cs="Arial"/>
          <w:sz w:val="24"/>
          <w:szCs w:val="24"/>
        </w:rPr>
      </w:pPr>
    </w:p>
    <w:p w14:paraId="3910FF66" w14:textId="77777777" w:rsidR="009139E1" w:rsidRDefault="009139E1" w:rsidP="00872762">
      <w:pPr>
        <w:ind w:left="216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iCs/>
          <w:sz w:val="24"/>
          <w:szCs w:val="24"/>
        </w:rPr>
        <w:t>Leave accruals.</w:t>
      </w:r>
      <w:r>
        <w:rPr>
          <w:rFonts w:ascii="Arial" w:hAnsi="Arial" w:cs="Arial"/>
          <w:sz w:val="24"/>
          <w:szCs w:val="24"/>
        </w:rPr>
        <w:t xml:space="preserve">  </w:t>
      </w:r>
      <w:r w:rsidR="00016982">
        <w:rPr>
          <w:rFonts w:ascii="Arial" w:hAnsi="Arial" w:cs="Arial"/>
          <w:sz w:val="24"/>
          <w:szCs w:val="24"/>
        </w:rPr>
        <w:t xml:space="preserve">Annual </w:t>
      </w:r>
      <w:r>
        <w:rPr>
          <w:rFonts w:ascii="Arial" w:hAnsi="Arial" w:cs="Arial"/>
          <w:sz w:val="24"/>
          <w:szCs w:val="24"/>
        </w:rPr>
        <w:t>and sick leave will accrue during any period of OJI leave</w:t>
      </w:r>
      <w:r w:rsidR="000751F0">
        <w:rPr>
          <w:rFonts w:ascii="Arial" w:hAnsi="Arial" w:cs="Arial"/>
          <w:sz w:val="24"/>
          <w:szCs w:val="24"/>
        </w:rPr>
        <w:t xml:space="preserve"> for employees eligible for such leave</w:t>
      </w:r>
      <w:r>
        <w:rPr>
          <w:rFonts w:ascii="Arial" w:hAnsi="Arial" w:cs="Arial"/>
          <w:sz w:val="24"/>
          <w:szCs w:val="24"/>
        </w:rPr>
        <w:t>.</w:t>
      </w:r>
    </w:p>
    <w:p w14:paraId="5C22B0FD" w14:textId="77777777" w:rsidR="009139E1" w:rsidRDefault="009139E1" w:rsidP="00872762">
      <w:pPr>
        <w:ind w:left="2160"/>
        <w:rPr>
          <w:rFonts w:ascii="Arial" w:hAnsi="Arial" w:cs="Arial"/>
          <w:sz w:val="24"/>
          <w:szCs w:val="24"/>
        </w:rPr>
      </w:pPr>
    </w:p>
    <w:p w14:paraId="39ECB7F2" w14:textId="77777777" w:rsidR="009139E1" w:rsidRDefault="009139E1" w:rsidP="00872762">
      <w:pPr>
        <w:ind w:left="216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i/>
          <w:iCs/>
          <w:sz w:val="24"/>
          <w:szCs w:val="24"/>
        </w:rPr>
        <w:t xml:space="preserve">Holidays.  </w:t>
      </w:r>
      <w:r w:rsidR="00A8227E">
        <w:rPr>
          <w:rFonts w:ascii="Arial" w:hAnsi="Arial" w:cs="Arial"/>
          <w:sz w:val="24"/>
          <w:szCs w:val="24"/>
        </w:rPr>
        <w:t>E</w:t>
      </w:r>
      <w:r>
        <w:rPr>
          <w:rFonts w:ascii="Arial" w:hAnsi="Arial" w:cs="Arial"/>
          <w:sz w:val="24"/>
          <w:szCs w:val="24"/>
        </w:rPr>
        <w:t>mployee</w:t>
      </w:r>
      <w:r w:rsidR="00A8227E">
        <w:rPr>
          <w:rFonts w:ascii="Arial" w:hAnsi="Arial" w:cs="Arial"/>
          <w:sz w:val="24"/>
          <w:szCs w:val="24"/>
        </w:rPr>
        <w:t>s eligible for holiday leave</w:t>
      </w:r>
      <w:r>
        <w:rPr>
          <w:rFonts w:ascii="Arial" w:hAnsi="Arial" w:cs="Arial"/>
          <w:sz w:val="24"/>
          <w:szCs w:val="24"/>
        </w:rPr>
        <w:t xml:space="preserve"> will be paid at the 66 2/3 percent rate for any University holidays occurring during the period of absence.</w:t>
      </w:r>
    </w:p>
    <w:p w14:paraId="4959972E" w14:textId="77777777" w:rsidR="009139E1" w:rsidRDefault="009139E1">
      <w:pPr>
        <w:rPr>
          <w:rFonts w:ascii="Arial" w:hAnsi="Arial" w:cs="Arial"/>
          <w:sz w:val="24"/>
          <w:szCs w:val="24"/>
        </w:rPr>
      </w:pPr>
    </w:p>
    <w:p w14:paraId="0D099881" w14:textId="77777777" w:rsidR="009139E1" w:rsidRDefault="0016488C" w:rsidP="00E13F60">
      <w:pPr>
        <w:ind w:left="1440"/>
        <w:rPr>
          <w:rFonts w:ascii="Arial" w:hAnsi="Arial" w:cs="Arial"/>
          <w:sz w:val="24"/>
          <w:szCs w:val="24"/>
        </w:rPr>
      </w:pPr>
      <w:r>
        <w:rPr>
          <w:rFonts w:ascii="Arial" w:hAnsi="Arial" w:cs="Arial"/>
          <w:sz w:val="24"/>
          <w:szCs w:val="24"/>
        </w:rPr>
        <w:t>H</w:t>
      </w:r>
      <w:r w:rsidR="009139E1">
        <w:rPr>
          <w:rFonts w:ascii="Arial" w:hAnsi="Arial" w:cs="Arial"/>
          <w:sz w:val="24"/>
          <w:szCs w:val="24"/>
        </w:rPr>
        <w:t>.</w:t>
      </w:r>
      <w:r w:rsidR="009139E1">
        <w:rPr>
          <w:rFonts w:ascii="Arial" w:hAnsi="Arial" w:cs="Arial"/>
          <w:sz w:val="24"/>
          <w:szCs w:val="24"/>
        </w:rPr>
        <w:tab/>
      </w:r>
      <w:r w:rsidR="009139E1">
        <w:rPr>
          <w:rFonts w:ascii="Arial" w:hAnsi="Arial" w:cs="Arial"/>
          <w:sz w:val="24"/>
          <w:szCs w:val="24"/>
          <w:u w:val="single"/>
        </w:rPr>
        <w:t>Duration of Lost Wage Benefits</w:t>
      </w:r>
      <w:r w:rsidR="009139E1">
        <w:rPr>
          <w:rFonts w:ascii="Arial" w:hAnsi="Arial" w:cs="Arial"/>
          <w:sz w:val="24"/>
          <w:szCs w:val="24"/>
        </w:rPr>
        <w:t xml:space="preserve">.  </w:t>
      </w:r>
    </w:p>
    <w:p w14:paraId="442C49B5" w14:textId="77777777" w:rsidR="009139E1" w:rsidRDefault="009139E1">
      <w:pPr>
        <w:rPr>
          <w:rFonts w:ascii="Arial" w:hAnsi="Arial" w:cs="Arial"/>
          <w:sz w:val="24"/>
          <w:szCs w:val="24"/>
        </w:rPr>
      </w:pPr>
    </w:p>
    <w:p w14:paraId="72146B1C" w14:textId="77777777" w:rsidR="009139E1" w:rsidRDefault="009139E1" w:rsidP="00832C7D">
      <w:pPr>
        <w:ind w:left="216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iCs/>
          <w:sz w:val="24"/>
          <w:szCs w:val="24"/>
        </w:rPr>
        <w:t>Lost wage benefits - beginning and ending dates.</w:t>
      </w:r>
      <w:r>
        <w:rPr>
          <w:rFonts w:ascii="Arial" w:hAnsi="Arial" w:cs="Arial"/>
          <w:sz w:val="24"/>
          <w:szCs w:val="24"/>
        </w:rPr>
        <w:t xml:space="preserve">  Lost wage benefits will be paid beginning with the first day of absence after the waiting period and continuing until the employee’s attending physician releases the employee to return to work, subject to the limitation set forth in subparagraphs </w:t>
      </w:r>
      <w:r w:rsidR="00A8227E">
        <w:rPr>
          <w:rFonts w:ascii="Arial" w:hAnsi="Arial" w:cs="Arial"/>
          <w:sz w:val="24"/>
          <w:szCs w:val="24"/>
        </w:rPr>
        <w:t>H</w:t>
      </w:r>
      <w:r>
        <w:rPr>
          <w:rFonts w:ascii="Arial" w:hAnsi="Arial" w:cs="Arial"/>
          <w:sz w:val="24"/>
          <w:szCs w:val="24"/>
        </w:rPr>
        <w:t xml:space="preserve">.2. and </w:t>
      </w:r>
      <w:r w:rsidR="00A8227E">
        <w:rPr>
          <w:rFonts w:ascii="Arial" w:hAnsi="Arial" w:cs="Arial"/>
          <w:sz w:val="24"/>
          <w:szCs w:val="24"/>
        </w:rPr>
        <w:t>H</w:t>
      </w:r>
      <w:r>
        <w:rPr>
          <w:rFonts w:ascii="Arial" w:hAnsi="Arial" w:cs="Arial"/>
          <w:sz w:val="24"/>
          <w:szCs w:val="24"/>
        </w:rPr>
        <w:t xml:space="preserve">.3. below.   </w:t>
      </w:r>
    </w:p>
    <w:p w14:paraId="145E0085" w14:textId="77777777" w:rsidR="009139E1" w:rsidRDefault="009139E1" w:rsidP="00832C7D">
      <w:pPr>
        <w:ind w:left="2160"/>
        <w:rPr>
          <w:rFonts w:ascii="Arial" w:hAnsi="Arial" w:cs="Arial"/>
          <w:sz w:val="24"/>
          <w:szCs w:val="24"/>
        </w:rPr>
      </w:pPr>
    </w:p>
    <w:p w14:paraId="75469ECB" w14:textId="40E52FE3" w:rsidR="009139E1" w:rsidRDefault="009139E1" w:rsidP="00832C7D">
      <w:pPr>
        <w:ind w:left="216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iCs/>
          <w:sz w:val="24"/>
          <w:szCs w:val="24"/>
        </w:rPr>
        <w:t>Lost wage benefits - maximum period.</w:t>
      </w:r>
      <w:r>
        <w:rPr>
          <w:rFonts w:ascii="Arial" w:hAnsi="Arial" w:cs="Arial"/>
          <w:sz w:val="24"/>
          <w:szCs w:val="24"/>
        </w:rPr>
        <w:t xml:space="preserve">  The maximum period for which lost wage benefits will be available is 180 consecutive calendar days from the date of the </w:t>
      </w:r>
      <w:r w:rsidR="00B6301E">
        <w:rPr>
          <w:rFonts w:ascii="Arial" w:hAnsi="Arial" w:cs="Arial"/>
          <w:sz w:val="24"/>
          <w:szCs w:val="24"/>
        </w:rPr>
        <w:t>OJI</w:t>
      </w:r>
      <w:r>
        <w:rPr>
          <w:rFonts w:ascii="Arial" w:hAnsi="Arial" w:cs="Arial"/>
          <w:sz w:val="24"/>
          <w:szCs w:val="24"/>
        </w:rPr>
        <w:t xml:space="preserve">.  </w:t>
      </w:r>
    </w:p>
    <w:p w14:paraId="3146BF98" w14:textId="77777777" w:rsidR="009139E1" w:rsidRDefault="009139E1" w:rsidP="00832C7D">
      <w:pPr>
        <w:ind w:left="2160"/>
        <w:rPr>
          <w:rFonts w:ascii="Arial" w:hAnsi="Arial" w:cs="Arial"/>
          <w:sz w:val="24"/>
          <w:szCs w:val="24"/>
        </w:rPr>
      </w:pPr>
    </w:p>
    <w:p w14:paraId="0230E8CA" w14:textId="77777777" w:rsidR="009139E1" w:rsidRDefault="009139E1" w:rsidP="00832C7D">
      <w:pPr>
        <w:ind w:left="216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iCs/>
          <w:sz w:val="24"/>
          <w:szCs w:val="24"/>
        </w:rPr>
        <w:t>Lost wage benefits - termination of employment</w:t>
      </w:r>
      <w:r>
        <w:rPr>
          <w:rFonts w:ascii="Arial" w:hAnsi="Arial" w:cs="Arial"/>
          <w:sz w:val="24"/>
          <w:szCs w:val="24"/>
        </w:rPr>
        <w:t xml:space="preserve">.  An employee whose employment at the University is terminated, voluntarily or otherwise, will not be entitled to lost wage benefits after the effective date of termination.  </w:t>
      </w:r>
    </w:p>
    <w:p w14:paraId="295F3433" w14:textId="77777777" w:rsidR="009139E1" w:rsidRDefault="009139E1" w:rsidP="00832C7D">
      <w:pPr>
        <w:ind w:left="2160"/>
        <w:rPr>
          <w:rFonts w:ascii="Arial" w:hAnsi="Arial" w:cs="Arial"/>
          <w:sz w:val="24"/>
          <w:szCs w:val="24"/>
        </w:rPr>
      </w:pPr>
    </w:p>
    <w:p w14:paraId="44623F74" w14:textId="06413BDE" w:rsidR="009139E1" w:rsidRDefault="009139E1" w:rsidP="00832C7D">
      <w:pPr>
        <w:ind w:left="216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i/>
          <w:iCs/>
          <w:sz w:val="24"/>
          <w:szCs w:val="24"/>
        </w:rPr>
        <w:t>Non-duplication of benefits.</w:t>
      </w:r>
      <w:r>
        <w:rPr>
          <w:rFonts w:ascii="Arial" w:hAnsi="Arial" w:cs="Arial"/>
          <w:sz w:val="24"/>
          <w:szCs w:val="24"/>
        </w:rPr>
        <w:t xml:space="preserve">  Payment of lost wage benefits from the University will cease once salary continuation benefits begin under the Long Term Disability (LTD) Insurance Program, as described in subparagraph </w:t>
      </w:r>
      <w:r w:rsidR="0041302B">
        <w:rPr>
          <w:rFonts w:ascii="Arial" w:hAnsi="Arial" w:cs="Arial"/>
          <w:sz w:val="24"/>
          <w:szCs w:val="24"/>
        </w:rPr>
        <w:t>H</w:t>
      </w:r>
      <w:r>
        <w:rPr>
          <w:rFonts w:ascii="Arial" w:hAnsi="Arial" w:cs="Arial"/>
          <w:sz w:val="24"/>
          <w:szCs w:val="24"/>
        </w:rPr>
        <w:t xml:space="preserve">.5. below (or, as mentioned in subparagraph </w:t>
      </w:r>
      <w:r w:rsidR="0041302B">
        <w:rPr>
          <w:rFonts w:ascii="Arial" w:hAnsi="Arial" w:cs="Arial"/>
          <w:sz w:val="24"/>
          <w:szCs w:val="24"/>
        </w:rPr>
        <w:t>H</w:t>
      </w:r>
      <w:r>
        <w:rPr>
          <w:rFonts w:ascii="Arial" w:hAnsi="Arial" w:cs="Arial"/>
          <w:sz w:val="24"/>
          <w:szCs w:val="24"/>
        </w:rPr>
        <w:t xml:space="preserve">.2. above, the employee has received such benefits for 180 consecutive calendar days).   If LTD salary benefits are paid for a period of time during which the employee has also received lost wage benefits (resulting in a “duplication” of wage benefits to </w:t>
      </w:r>
      <w:r>
        <w:rPr>
          <w:rFonts w:ascii="Arial" w:hAnsi="Arial" w:cs="Arial"/>
          <w:sz w:val="24"/>
          <w:szCs w:val="24"/>
        </w:rPr>
        <w:lastRenderedPageBreak/>
        <w:t xml:space="preserve">the employee), the employee will retain the LTD salary benefits and must reimburse the University for the amount of the lost wage benefits. </w:t>
      </w:r>
    </w:p>
    <w:p w14:paraId="08291518" w14:textId="77777777" w:rsidR="002E4972" w:rsidRDefault="002E4972" w:rsidP="00832C7D">
      <w:pPr>
        <w:ind w:left="2160"/>
        <w:rPr>
          <w:rFonts w:ascii="Arial" w:hAnsi="Arial" w:cs="Arial"/>
          <w:sz w:val="24"/>
          <w:szCs w:val="24"/>
        </w:rPr>
      </w:pPr>
    </w:p>
    <w:p w14:paraId="2B1AE5EE" w14:textId="614DF964" w:rsidR="009139E1" w:rsidRDefault="009139E1" w:rsidP="00832C7D">
      <w:pPr>
        <w:ind w:left="2160"/>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i/>
          <w:iCs/>
          <w:sz w:val="24"/>
          <w:szCs w:val="24"/>
        </w:rPr>
        <w:t xml:space="preserve">Salary continuation benefits </w:t>
      </w:r>
      <w:r w:rsidR="00E76CD6">
        <w:rPr>
          <w:rFonts w:ascii="Arial" w:hAnsi="Arial" w:cs="Arial"/>
          <w:i/>
          <w:iCs/>
          <w:sz w:val="24"/>
          <w:szCs w:val="24"/>
        </w:rPr>
        <w:t>–</w:t>
      </w:r>
      <w:r>
        <w:rPr>
          <w:rFonts w:ascii="Arial" w:hAnsi="Arial" w:cs="Arial"/>
          <w:i/>
          <w:iCs/>
          <w:sz w:val="24"/>
          <w:szCs w:val="24"/>
        </w:rPr>
        <w:t xml:space="preserve"> </w:t>
      </w:r>
      <w:r w:rsidR="00E76CD6">
        <w:rPr>
          <w:rFonts w:ascii="Arial" w:hAnsi="Arial" w:cs="Arial"/>
          <w:i/>
          <w:iCs/>
          <w:sz w:val="24"/>
          <w:szCs w:val="24"/>
        </w:rPr>
        <w:t xml:space="preserve">LTD </w:t>
      </w:r>
      <w:r>
        <w:rPr>
          <w:rFonts w:ascii="Arial" w:hAnsi="Arial" w:cs="Arial"/>
          <w:i/>
          <w:iCs/>
          <w:sz w:val="24"/>
          <w:szCs w:val="24"/>
        </w:rPr>
        <w:t>claim and payment.</w:t>
      </w:r>
      <w:r>
        <w:rPr>
          <w:rFonts w:ascii="Arial" w:hAnsi="Arial" w:cs="Arial"/>
          <w:sz w:val="24"/>
          <w:szCs w:val="24"/>
        </w:rPr>
        <w:t xml:space="preserve">  Under the University's LTD Insurance policy, salary continuation benefits will be paid to eligible employees after a minimum of 90 days of continuous disability.  An employee with an occupational injury who anticipates not being released by his/her attending physician to return to work within 90 days from the date of injury </w:t>
      </w:r>
      <w:r>
        <w:rPr>
          <w:rFonts w:ascii="Arial" w:hAnsi="Arial" w:cs="Arial"/>
          <w:b/>
          <w:bCs/>
          <w:sz w:val="24"/>
          <w:szCs w:val="24"/>
        </w:rPr>
        <w:t>must</w:t>
      </w:r>
      <w:r>
        <w:rPr>
          <w:rFonts w:ascii="Arial" w:hAnsi="Arial" w:cs="Arial"/>
          <w:sz w:val="24"/>
          <w:szCs w:val="24"/>
        </w:rPr>
        <w:t xml:space="preserve"> contact </w:t>
      </w:r>
      <w:r w:rsidR="00F2019F">
        <w:rPr>
          <w:rFonts w:ascii="Arial" w:hAnsi="Arial" w:cs="Arial"/>
          <w:sz w:val="24"/>
          <w:szCs w:val="24"/>
        </w:rPr>
        <w:t xml:space="preserve">the </w:t>
      </w:r>
      <w:r>
        <w:rPr>
          <w:rFonts w:ascii="Arial" w:hAnsi="Arial" w:cs="Arial"/>
          <w:sz w:val="24"/>
          <w:szCs w:val="24"/>
        </w:rPr>
        <w:t>Benefits and Employee Services Office to initiate an application for LTD salary continuation benefits.  Such application should be completed and submitted to the LTD insurance carrier prior to the end of such 90</w:t>
      </w:r>
      <w:r w:rsidR="00567B49">
        <w:rPr>
          <w:rFonts w:ascii="Arial" w:hAnsi="Arial" w:cs="Arial"/>
          <w:sz w:val="24"/>
          <w:szCs w:val="24"/>
        </w:rPr>
        <w:t>-</w:t>
      </w:r>
      <w:r>
        <w:rPr>
          <w:rFonts w:ascii="Arial" w:hAnsi="Arial" w:cs="Arial"/>
          <w:sz w:val="24"/>
          <w:szCs w:val="24"/>
        </w:rPr>
        <w:t xml:space="preserve">day period.  The claim can be withdrawn if the employee returns to work prior to an eligibility determination by the insurance carrier.  </w:t>
      </w:r>
      <w:r w:rsidR="00016982">
        <w:rPr>
          <w:rFonts w:ascii="Arial" w:hAnsi="Arial" w:cs="Arial"/>
          <w:sz w:val="24"/>
          <w:szCs w:val="24"/>
        </w:rPr>
        <w:t xml:space="preserve">Annual </w:t>
      </w:r>
      <w:r>
        <w:rPr>
          <w:rFonts w:ascii="Arial" w:hAnsi="Arial" w:cs="Arial"/>
          <w:sz w:val="24"/>
          <w:szCs w:val="24"/>
        </w:rPr>
        <w:t>and sick leave do not accrue while the employee is receiving LTD salary continuation benefits.</w:t>
      </w:r>
    </w:p>
    <w:p w14:paraId="41F39561" w14:textId="77777777" w:rsidR="009139E1" w:rsidRDefault="009139E1" w:rsidP="00832C7D">
      <w:pPr>
        <w:ind w:left="2160"/>
        <w:rPr>
          <w:rFonts w:ascii="Arial" w:hAnsi="Arial" w:cs="Arial"/>
          <w:sz w:val="24"/>
          <w:szCs w:val="24"/>
        </w:rPr>
      </w:pPr>
    </w:p>
    <w:p w14:paraId="38B693BD" w14:textId="77777777" w:rsidR="009139E1" w:rsidRDefault="009139E1" w:rsidP="00832C7D">
      <w:pPr>
        <w:ind w:left="2160"/>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i/>
          <w:iCs/>
          <w:sz w:val="24"/>
          <w:szCs w:val="24"/>
        </w:rPr>
        <w:t xml:space="preserve">Salary continuation benefits </w:t>
      </w:r>
      <w:r w:rsidR="00E76CD6">
        <w:rPr>
          <w:rFonts w:ascii="Arial" w:hAnsi="Arial" w:cs="Arial"/>
          <w:i/>
          <w:iCs/>
          <w:sz w:val="24"/>
          <w:szCs w:val="24"/>
        </w:rPr>
        <w:t>–</w:t>
      </w:r>
      <w:r>
        <w:rPr>
          <w:rFonts w:ascii="Arial" w:hAnsi="Arial" w:cs="Arial"/>
          <w:i/>
          <w:iCs/>
          <w:sz w:val="24"/>
          <w:szCs w:val="24"/>
        </w:rPr>
        <w:t xml:space="preserve"> </w:t>
      </w:r>
      <w:r w:rsidR="00E76CD6">
        <w:rPr>
          <w:rFonts w:ascii="Arial" w:hAnsi="Arial" w:cs="Arial"/>
          <w:i/>
          <w:iCs/>
          <w:sz w:val="24"/>
          <w:szCs w:val="24"/>
        </w:rPr>
        <w:t xml:space="preserve">LTD </w:t>
      </w:r>
      <w:r>
        <w:rPr>
          <w:rFonts w:ascii="Arial" w:hAnsi="Arial" w:cs="Arial"/>
          <w:i/>
          <w:iCs/>
          <w:sz w:val="24"/>
          <w:szCs w:val="24"/>
        </w:rPr>
        <w:t>purpose.</w:t>
      </w:r>
      <w:r>
        <w:rPr>
          <w:rFonts w:ascii="Arial" w:hAnsi="Arial" w:cs="Arial"/>
          <w:sz w:val="24"/>
          <w:szCs w:val="24"/>
        </w:rPr>
        <w:t xml:space="preserve">  Salary continuation benefits made available under the University’s LTD insurance policy constitute the means by which the University provides financial support or compensation to an employee who is injured on</w:t>
      </w:r>
      <w:r w:rsidR="00F14DD4">
        <w:rPr>
          <w:rFonts w:ascii="Arial" w:hAnsi="Arial" w:cs="Arial"/>
          <w:sz w:val="24"/>
          <w:szCs w:val="24"/>
        </w:rPr>
        <w:t xml:space="preserve"> </w:t>
      </w:r>
      <w:r>
        <w:rPr>
          <w:rFonts w:ascii="Arial" w:hAnsi="Arial" w:cs="Arial"/>
          <w:sz w:val="24"/>
          <w:szCs w:val="24"/>
        </w:rPr>
        <w:t>the</w:t>
      </w:r>
      <w:r w:rsidR="00F14DD4">
        <w:rPr>
          <w:rFonts w:ascii="Arial" w:hAnsi="Arial" w:cs="Arial"/>
          <w:sz w:val="24"/>
          <w:szCs w:val="24"/>
        </w:rPr>
        <w:t xml:space="preserve"> </w:t>
      </w:r>
      <w:r>
        <w:rPr>
          <w:rFonts w:ascii="Arial" w:hAnsi="Arial" w:cs="Arial"/>
          <w:sz w:val="24"/>
          <w:szCs w:val="24"/>
        </w:rPr>
        <w:t>job and sustains, as a result, extended or long-term disability.  For University law enforcement officers only, the University shall supplement salary continuation benefits with institutional lost wage benefits to bring the total amount paid to the amount of the officer’s normal compensation; this supplemental payment shall continue until, and only until, 180 consecutive calendar days following the date of injury.</w:t>
      </w:r>
    </w:p>
    <w:p w14:paraId="4F4E89E8" w14:textId="77777777" w:rsidR="009139E1" w:rsidRDefault="009139E1" w:rsidP="00832C7D">
      <w:pPr>
        <w:ind w:left="2160"/>
        <w:rPr>
          <w:rFonts w:ascii="Arial" w:hAnsi="Arial" w:cs="Arial"/>
          <w:sz w:val="24"/>
          <w:szCs w:val="24"/>
        </w:rPr>
      </w:pPr>
    </w:p>
    <w:p w14:paraId="130D77BB" w14:textId="3CB5341E" w:rsidR="009139E1" w:rsidRDefault="0016488C" w:rsidP="00832C7D">
      <w:pPr>
        <w:ind w:left="1440"/>
        <w:rPr>
          <w:rFonts w:ascii="Arial" w:hAnsi="Arial" w:cs="Arial"/>
          <w:sz w:val="24"/>
          <w:szCs w:val="24"/>
        </w:rPr>
      </w:pPr>
      <w:r>
        <w:rPr>
          <w:rFonts w:ascii="Arial" w:hAnsi="Arial" w:cs="Arial"/>
          <w:sz w:val="24"/>
          <w:szCs w:val="24"/>
        </w:rPr>
        <w:t>I</w:t>
      </w:r>
      <w:r w:rsidR="009139E1">
        <w:rPr>
          <w:rFonts w:ascii="Arial" w:hAnsi="Arial" w:cs="Arial"/>
          <w:sz w:val="24"/>
          <w:szCs w:val="24"/>
        </w:rPr>
        <w:t>.</w:t>
      </w:r>
      <w:r w:rsidR="009139E1">
        <w:rPr>
          <w:rFonts w:ascii="Arial" w:hAnsi="Arial" w:cs="Arial"/>
          <w:sz w:val="24"/>
          <w:szCs w:val="24"/>
        </w:rPr>
        <w:tab/>
      </w:r>
      <w:r w:rsidR="009139E1">
        <w:rPr>
          <w:rFonts w:ascii="Arial" w:hAnsi="Arial" w:cs="Arial"/>
          <w:sz w:val="24"/>
          <w:szCs w:val="24"/>
          <w:u w:val="single"/>
        </w:rPr>
        <w:t>Paid Leave and/or Unpaid Medical Leave</w:t>
      </w:r>
      <w:r w:rsidR="009139E1">
        <w:rPr>
          <w:rFonts w:ascii="Arial" w:hAnsi="Arial" w:cs="Arial"/>
          <w:sz w:val="24"/>
          <w:szCs w:val="24"/>
        </w:rPr>
        <w:t>.  An employee who has been determined not to be eligible for salary continuation benefits by the University’s LTD insurance carrier and who has still not, after the expiration of the 180</w:t>
      </w:r>
      <w:r w:rsidR="00C73CD2">
        <w:rPr>
          <w:rFonts w:ascii="Arial" w:hAnsi="Arial" w:cs="Arial"/>
          <w:sz w:val="24"/>
          <w:szCs w:val="24"/>
        </w:rPr>
        <w:t>-</w:t>
      </w:r>
      <w:r w:rsidR="009139E1">
        <w:rPr>
          <w:rFonts w:ascii="Arial" w:hAnsi="Arial" w:cs="Arial"/>
          <w:sz w:val="24"/>
          <w:szCs w:val="24"/>
        </w:rPr>
        <w:t xml:space="preserve">day maximum lost wage benefit period, been released to return to work by his/her attending physician may utilize paid leave, if any is available, or apply, pursuant to University policy, for unpaid medical leave.  Unpaid medical leave may be granted for a reasonable period of time, up to six months.  During a period of approved unpaid medical leave, the employee will retain the right to his/her position.      </w:t>
      </w:r>
    </w:p>
    <w:p w14:paraId="06B6EA5F" w14:textId="77777777" w:rsidR="009139E1" w:rsidRDefault="009139E1" w:rsidP="00832C7D">
      <w:pPr>
        <w:ind w:left="1440"/>
        <w:rPr>
          <w:rFonts w:ascii="Arial" w:hAnsi="Arial" w:cs="Arial"/>
          <w:sz w:val="24"/>
          <w:szCs w:val="24"/>
        </w:rPr>
      </w:pPr>
    </w:p>
    <w:p w14:paraId="5C678AF7" w14:textId="77777777" w:rsidR="009139E1" w:rsidRDefault="0016488C" w:rsidP="00832C7D">
      <w:pPr>
        <w:ind w:left="1440"/>
        <w:rPr>
          <w:rFonts w:ascii="Arial" w:hAnsi="Arial" w:cs="Arial"/>
          <w:sz w:val="24"/>
          <w:szCs w:val="24"/>
        </w:rPr>
      </w:pPr>
      <w:r>
        <w:rPr>
          <w:rFonts w:ascii="Arial" w:hAnsi="Arial" w:cs="Arial"/>
          <w:sz w:val="24"/>
          <w:szCs w:val="24"/>
        </w:rPr>
        <w:t>J</w:t>
      </w:r>
      <w:r w:rsidR="009139E1">
        <w:rPr>
          <w:rFonts w:ascii="Arial" w:hAnsi="Arial" w:cs="Arial"/>
          <w:sz w:val="24"/>
          <w:szCs w:val="24"/>
        </w:rPr>
        <w:t>.</w:t>
      </w:r>
      <w:r w:rsidR="009139E1">
        <w:rPr>
          <w:rFonts w:ascii="Arial" w:hAnsi="Arial" w:cs="Arial"/>
          <w:sz w:val="24"/>
          <w:szCs w:val="24"/>
        </w:rPr>
        <w:tab/>
      </w:r>
      <w:r w:rsidR="009139E1" w:rsidRPr="00975517">
        <w:rPr>
          <w:rFonts w:ascii="Arial" w:hAnsi="Arial" w:cs="Arial"/>
          <w:sz w:val="24"/>
          <w:szCs w:val="24"/>
          <w:u w:val="single"/>
        </w:rPr>
        <w:t>FMLA Event</w:t>
      </w:r>
      <w:r w:rsidR="009139E1">
        <w:rPr>
          <w:rFonts w:ascii="Arial" w:hAnsi="Arial" w:cs="Arial"/>
          <w:sz w:val="24"/>
          <w:szCs w:val="24"/>
        </w:rPr>
        <w:t xml:space="preserve">.  </w:t>
      </w:r>
    </w:p>
    <w:p w14:paraId="0B4B0E7C" w14:textId="77777777" w:rsidR="009139E1" w:rsidRDefault="009139E1">
      <w:pPr>
        <w:rPr>
          <w:rFonts w:ascii="Arial" w:hAnsi="Arial" w:cs="Arial"/>
          <w:sz w:val="24"/>
          <w:szCs w:val="24"/>
        </w:rPr>
      </w:pPr>
    </w:p>
    <w:p w14:paraId="59775BF9" w14:textId="2D8362E5" w:rsidR="009139E1" w:rsidRDefault="009139E1" w:rsidP="00832C7D">
      <w:pPr>
        <w:ind w:left="216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iCs/>
          <w:sz w:val="24"/>
          <w:szCs w:val="24"/>
        </w:rPr>
        <w:t>Supervisor action and designation</w:t>
      </w:r>
      <w:r>
        <w:rPr>
          <w:rFonts w:ascii="Arial" w:hAnsi="Arial" w:cs="Arial"/>
          <w:sz w:val="24"/>
          <w:szCs w:val="24"/>
        </w:rPr>
        <w:t xml:space="preserve">.  If an employee's </w:t>
      </w:r>
      <w:r w:rsidR="00E87E39">
        <w:rPr>
          <w:rFonts w:ascii="Arial" w:hAnsi="Arial" w:cs="Arial"/>
          <w:sz w:val="24"/>
          <w:szCs w:val="24"/>
        </w:rPr>
        <w:t>OJI</w:t>
      </w:r>
      <w:r>
        <w:rPr>
          <w:rFonts w:ascii="Arial" w:hAnsi="Arial" w:cs="Arial"/>
          <w:sz w:val="24"/>
          <w:szCs w:val="24"/>
        </w:rPr>
        <w:t xml:space="preserve"> results in any of the following conditions or circumstances, the supervisor should immediately notify the Benefits and Employee </w:t>
      </w:r>
      <w:r>
        <w:rPr>
          <w:rFonts w:ascii="Arial" w:hAnsi="Arial" w:cs="Arial"/>
          <w:sz w:val="24"/>
          <w:szCs w:val="24"/>
        </w:rPr>
        <w:lastRenderedPageBreak/>
        <w:t>Services Office so a decision may be made by that Office for the University as to whether or not the employee’s absence will be designated as leave under the FMLA:</w:t>
      </w:r>
    </w:p>
    <w:p w14:paraId="531050BF" w14:textId="77777777" w:rsidR="009139E1" w:rsidRDefault="009139E1" w:rsidP="00832C7D">
      <w:pPr>
        <w:ind w:left="2160"/>
        <w:rPr>
          <w:rFonts w:ascii="Arial" w:hAnsi="Arial" w:cs="Arial"/>
          <w:sz w:val="24"/>
          <w:szCs w:val="24"/>
        </w:rPr>
      </w:pPr>
    </w:p>
    <w:p w14:paraId="33F6A1CE" w14:textId="77777777" w:rsidR="009139E1" w:rsidRDefault="00832C7D" w:rsidP="00832C7D">
      <w:pPr>
        <w:ind w:left="2160"/>
        <w:rPr>
          <w:rFonts w:ascii="Arial" w:hAnsi="Arial" w:cs="Arial"/>
          <w:sz w:val="24"/>
          <w:szCs w:val="24"/>
        </w:rPr>
      </w:pPr>
      <w:r>
        <w:rPr>
          <w:rFonts w:ascii="Arial" w:hAnsi="Arial" w:cs="Arial"/>
          <w:sz w:val="24"/>
          <w:szCs w:val="24"/>
        </w:rPr>
        <w:t xml:space="preserve">- </w:t>
      </w:r>
      <w:r w:rsidR="009139E1">
        <w:rPr>
          <w:rFonts w:ascii="Arial" w:hAnsi="Arial" w:cs="Arial"/>
          <w:sz w:val="24"/>
          <w:szCs w:val="24"/>
        </w:rPr>
        <w:t>The employee remains overnight in a medical facility.</w:t>
      </w:r>
    </w:p>
    <w:p w14:paraId="17AA1D53" w14:textId="77777777" w:rsidR="009139E1" w:rsidRDefault="009139E1" w:rsidP="00193A44">
      <w:pPr>
        <w:ind w:left="2160"/>
        <w:rPr>
          <w:rFonts w:ascii="Arial" w:hAnsi="Arial" w:cs="Arial"/>
          <w:sz w:val="24"/>
          <w:szCs w:val="24"/>
        </w:rPr>
      </w:pPr>
    </w:p>
    <w:p w14:paraId="7433C98C" w14:textId="77777777" w:rsidR="009139E1" w:rsidRDefault="009139E1" w:rsidP="00832C7D">
      <w:pPr>
        <w:ind w:left="2160"/>
        <w:rPr>
          <w:rFonts w:ascii="Arial" w:hAnsi="Arial" w:cs="Arial"/>
          <w:sz w:val="24"/>
          <w:szCs w:val="24"/>
        </w:rPr>
      </w:pPr>
      <w:r>
        <w:rPr>
          <w:rFonts w:ascii="Arial" w:hAnsi="Arial" w:cs="Arial"/>
          <w:sz w:val="24"/>
          <w:szCs w:val="24"/>
        </w:rPr>
        <w:t>-</w:t>
      </w:r>
      <w:r w:rsidR="00832C7D">
        <w:rPr>
          <w:rFonts w:ascii="Arial" w:hAnsi="Arial" w:cs="Arial"/>
          <w:sz w:val="24"/>
          <w:szCs w:val="24"/>
        </w:rPr>
        <w:t xml:space="preserve"> </w:t>
      </w:r>
      <w:r>
        <w:rPr>
          <w:rFonts w:ascii="Arial" w:hAnsi="Arial" w:cs="Arial"/>
          <w:sz w:val="24"/>
          <w:szCs w:val="24"/>
        </w:rPr>
        <w:t>The employee is receiving continuing treatment from a health care provider for more than three (3) consecutive calendar days.</w:t>
      </w:r>
    </w:p>
    <w:p w14:paraId="01C7FC3F" w14:textId="77777777" w:rsidR="00E76CD6" w:rsidRDefault="00E76CD6" w:rsidP="00832C7D">
      <w:pPr>
        <w:ind w:left="2160"/>
        <w:rPr>
          <w:rFonts w:ascii="Arial" w:hAnsi="Arial" w:cs="Arial"/>
          <w:sz w:val="24"/>
          <w:szCs w:val="24"/>
        </w:rPr>
      </w:pPr>
    </w:p>
    <w:p w14:paraId="70249E14" w14:textId="77777777" w:rsidR="009139E1" w:rsidRDefault="009139E1" w:rsidP="00832C7D">
      <w:pPr>
        <w:ind w:left="2160"/>
        <w:rPr>
          <w:rFonts w:ascii="Arial" w:hAnsi="Arial" w:cs="Arial"/>
          <w:sz w:val="24"/>
          <w:szCs w:val="24"/>
        </w:rPr>
      </w:pPr>
      <w:r>
        <w:rPr>
          <w:rFonts w:ascii="Arial" w:hAnsi="Arial" w:cs="Arial"/>
          <w:sz w:val="24"/>
          <w:szCs w:val="24"/>
        </w:rPr>
        <w:t>-</w:t>
      </w:r>
      <w:r w:rsidR="00832C7D">
        <w:rPr>
          <w:rFonts w:ascii="Arial" w:hAnsi="Arial" w:cs="Arial"/>
          <w:sz w:val="24"/>
          <w:szCs w:val="24"/>
        </w:rPr>
        <w:t xml:space="preserve"> </w:t>
      </w:r>
      <w:r>
        <w:rPr>
          <w:rFonts w:ascii="Arial" w:hAnsi="Arial" w:cs="Arial"/>
          <w:sz w:val="24"/>
          <w:szCs w:val="24"/>
        </w:rPr>
        <w:t>The employee undergoes or requires restorative surgery.</w:t>
      </w:r>
    </w:p>
    <w:p w14:paraId="47D15104" w14:textId="77777777" w:rsidR="00001BE7" w:rsidRDefault="00001BE7" w:rsidP="00832C7D">
      <w:pPr>
        <w:ind w:left="2160"/>
        <w:rPr>
          <w:rFonts w:ascii="Arial" w:hAnsi="Arial" w:cs="Arial"/>
          <w:sz w:val="24"/>
          <w:szCs w:val="24"/>
        </w:rPr>
      </w:pPr>
    </w:p>
    <w:p w14:paraId="441DD8A6" w14:textId="37B3D7BD" w:rsidR="009139E1" w:rsidRPr="00E76F3A" w:rsidRDefault="009139E1" w:rsidP="00E76F3A">
      <w:pPr>
        <w:ind w:left="2160"/>
        <w:rPr>
          <w:rStyle w:val="SYSHYPERTEXT"/>
          <w:rFonts w:ascii="Arial" w:hAnsi="Arial" w:cs="Arial"/>
          <w:sz w:val="24"/>
          <w:szCs w:val="24"/>
        </w:rPr>
      </w:pPr>
      <w:r w:rsidRPr="00E76F3A">
        <w:rPr>
          <w:rFonts w:ascii="Arial" w:hAnsi="Arial" w:cs="Arial"/>
          <w:sz w:val="24"/>
          <w:szCs w:val="24"/>
        </w:rPr>
        <w:t xml:space="preserve">A more complete statement of FMLA qualifying events may be found in the University’s FMLA Leave of Absence Policy, located at </w:t>
      </w:r>
      <w:r w:rsidR="00E76F3A" w:rsidRPr="00E76F3A">
        <w:rPr>
          <w:rFonts w:ascii="Arial" w:hAnsi="Arial" w:cs="Arial"/>
          <w:sz w:val="24"/>
          <w:szCs w:val="24"/>
        </w:rPr>
        <w:t xml:space="preserve"> </w:t>
      </w:r>
      <w:hyperlink r:id="rId11" w:history="1">
        <w:r w:rsidR="00E76F3A" w:rsidRPr="00E76F3A">
          <w:rPr>
            <w:rFonts w:ascii="Arial" w:hAnsi="Arial" w:cs="Arial"/>
            <w:sz w:val="24"/>
            <w:szCs w:val="24"/>
          </w:rPr>
          <w:t>https://www.uah.edu/images/administrative/policies/06.02.04-FA_HR_Family_and_Medical_Leave_of_Absence_Policy.pdf</w:t>
        </w:r>
      </w:hyperlink>
      <w:r w:rsidR="00350FCD">
        <w:rPr>
          <w:rFonts w:ascii="Arial" w:hAnsi="Arial" w:cs="Arial"/>
          <w:sz w:val="24"/>
          <w:szCs w:val="24"/>
        </w:rPr>
        <w:t>.</w:t>
      </w:r>
    </w:p>
    <w:p w14:paraId="480D3C1C" w14:textId="77777777" w:rsidR="009139E1" w:rsidRDefault="009139E1" w:rsidP="00E76F3A">
      <w:pPr>
        <w:ind w:left="2160"/>
        <w:rPr>
          <w:rFonts w:ascii="Arial" w:hAnsi="Arial" w:cs="Arial"/>
          <w:sz w:val="24"/>
          <w:szCs w:val="24"/>
        </w:rPr>
      </w:pPr>
    </w:p>
    <w:p w14:paraId="3EC7D5EA" w14:textId="77777777" w:rsidR="009139E1" w:rsidRDefault="009139E1" w:rsidP="00832C7D">
      <w:pPr>
        <w:ind w:left="216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iCs/>
          <w:sz w:val="24"/>
          <w:szCs w:val="24"/>
        </w:rPr>
        <w:t>Employee Request for Designation</w:t>
      </w:r>
      <w:r>
        <w:rPr>
          <w:rFonts w:ascii="Arial" w:hAnsi="Arial" w:cs="Arial"/>
          <w:sz w:val="24"/>
          <w:szCs w:val="24"/>
        </w:rPr>
        <w:t xml:space="preserve">.  The employee may inform the supervisor that he/she wishes to designate the absence resulting from the injury as FMLA leave, if any of the conditions or circumstances mentioned above or in the University’s FMLA policy are present.  The supervisor must, upon being so informed, immediately notify </w:t>
      </w:r>
      <w:r w:rsidR="00A3402B">
        <w:rPr>
          <w:rFonts w:ascii="Arial" w:hAnsi="Arial" w:cs="Arial"/>
          <w:sz w:val="24"/>
          <w:szCs w:val="24"/>
        </w:rPr>
        <w:t xml:space="preserve">in writing </w:t>
      </w:r>
      <w:r>
        <w:rPr>
          <w:rFonts w:ascii="Arial" w:hAnsi="Arial" w:cs="Arial"/>
          <w:sz w:val="24"/>
          <w:szCs w:val="24"/>
        </w:rPr>
        <w:t>the Benefits and Employee Services Office</w:t>
      </w:r>
      <w:r w:rsidR="00A3402B">
        <w:rPr>
          <w:rFonts w:ascii="Arial" w:hAnsi="Arial" w:cs="Arial"/>
          <w:sz w:val="24"/>
          <w:szCs w:val="24"/>
        </w:rPr>
        <w:t xml:space="preserve"> and the Office of Risk Management</w:t>
      </w:r>
      <w:r>
        <w:rPr>
          <w:rFonts w:ascii="Arial" w:hAnsi="Arial" w:cs="Arial"/>
          <w:sz w:val="24"/>
          <w:szCs w:val="24"/>
        </w:rPr>
        <w:t>.</w:t>
      </w:r>
    </w:p>
    <w:p w14:paraId="13664063" w14:textId="77777777" w:rsidR="00832C7D" w:rsidRDefault="00832C7D" w:rsidP="00832C7D">
      <w:pPr>
        <w:ind w:left="2160"/>
        <w:rPr>
          <w:rFonts w:ascii="Arial" w:hAnsi="Arial" w:cs="Arial"/>
          <w:sz w:val="24"/>
          <w:szCs w:val="24"/>
        </w:rPr>
      </w:pPr>
    </w:p>
    <w:p w14:paraId="54C0C94A" w14:textId="77777777" w:rsidR="00832C7D" w:rsidRDefault="00832C7D" w:rsidP="00832C7D">
      <w:pPr>
        <w:ind w:left="216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sz w:val="24"/>
          <w:szCs w:val="24"/>
        </w:rPr>
        <w:t xml:space="preserve">University Designation.  </w:t>
      </w:r>
      <w:r>
        <w:rPr>
          <w:rFonts w:ascii="Arial" w:hAnsi="Arial" w:cs="Arial"/>
          <w:sz w:val="24"/>
          <w:szCs w:val="24"/>
        </w:rPr>
        <w:t>Notwithstanding the foregoing, the University may, if appropriate and consistent with current University employment policies, employment handbooks, and where consistent with applicable laws and regulations, designate leave as FMLA at any time after leave has begun.</w:t>
      </w:r>
    </w:p>
    <w:p w14:paraId="02F705FC" w14:textId="77777777" w:rsidR="00193A44" w:rsidRPr="00832C7D" w:rsidRDefault="00193A44" w:rsidP="00832C7D">
      <w:pPr>
        <w:ind w:left="2160"/>
        <w:rPr>
          <w:rFonts w:ascii="Arial" w:hAnsi="Arial" w:cs="Arial"/>
          <w:sz w:val="24"/>
          <w:szCs w:val="24"/>
        </w:rPr>
      </w:pPr>
    </w:p>
    <w:p w14:paraId="59AD4FD0" w14:textId="344C359F" w:rsidR="009139E1" w:rsidRDefault="0016488C" w:rsidP="00832C7D">
      <w:pPr>
        <w:ind w:left="1440"/>
        <w:rPr>
          <w:rFonts w:ascii="Arial" w:hAnsi="Arial" w:cs="Arial"/>
          <w:sz w:val="24"/>
          <w:szCs w:val="24"/>
        </w:rPr>
      </w:pPr>
      <w:r>
        <w:rPr>
          <w:rFonts w:ascii="Arial" w:hAnsi="Arial" w:cs="Arial"/>
          <w:sz w:val="24"/>
          <w:szCs w:val="24"/>
        </w:rPr>
        <w:t>K</w:t>
      </w:r>
      <w:r w:rsidR="009139E1">
        <w:rPr>
          <w:rFonts w:ascii="Arial" w:hAnsi="Arial" w:cs="Arial"/>
          <w:sz w:val="24"/>
          <w:szCs w:val="24"/>
        </w:rPr>
        <w:t>.</w:t>
      </w:r>
      <w:r w:rsidR="009139E1">
        <w:rPr>
          <w:rFonts w:ascii="Arial" w:hAnsi="Arial" w:cs="Arial"/>
          <w:sz w:val="24"/>
          <w:szCs w:val="24"/>
        </w:rPr>
        <w:tab/>
      </w:r>
      <w:r w:rsidR="009139E1">
        <w:rPr>
          <w:rFonts w:ascii="Arial" w:hAnsi="Arial" w:cs="Arial"/>
          <w:sz w:val="24"/>
          <w:szCs w:val="24"/>
          <w:u w:val="single"/>
        </w:rPr>
        <w:t>Continuation of Insurance Benefits</w:t>
      </w:r>
      <w:r w:rsidR="009139E1">
        <w:rPr>
          <w:rFonts w:ascii="Arial" w:hAnsi="Arial" w:cs="Arial"/>
          <w:sz w:val="24"/>
          <w:szCs w:val="24"/>
        </w:rPr>
        <w:t xml:space="preserve">.  The University provides </w:t>
      </w:r>
      <w:r w:rsidR="004E2A24">
        <w:rPr>
          <w:rFonts w:ascii="Arial" w:hAnsi="Arial" w:cs="Arial"/>
          <w:sz w:val="24"/>
          <w:szCs w:val="24"/>
        </w:rPr>
        <w:t xml:space="preserve">access to </w:t>
      </w:r>
      <w:r w:rsidR="009139E1">
        <w:rPr>
          <w:rFonts w:ascii="Arial" w:hAnsi="Arial" w:cs="Arial"/>
          <w:sz w:val="24"/>
          <w:szCs w:val="24"/>
        </w:rPr>
        <w:t xml:space="preserve">a number of group insurance programs </w:t>
      </w:r>
      <w:r w:rsidR="004E2A24">
        <w:rPr>
          <w:rFonts w:ascii="Arial" w:hAnsi="Arial" w:cs="Arial"/>
          <w:sz w:val="24"/>
          <w:szCs w:val="24"/>
        </w:rPr>
        <w:t>for</w:t>
      </w:r>
      <w:r w:rsidR="009139E1">
        <w:rPr>
          <w:rFonts w:ascii="Arial" w:hAnsi="Arial" w:cs="Arial"/>
          <w:sz w:val="24"/>
          <w:szCs w:val="24"/>
        </w:rPr>
        <w:t xml:space="preserve"> its employees.  </w:t>
      </w:r>
      <w:r w:rsidR="003C076A">
        <w:rPr>
          <w:rFonts w:ascii="Arial" w:hAnsi="Arial" w:cs="Arial"/>
          <w:sz w:val="24"/>
          <w:szCs w:val="24"/>
        </w:rPr>
        <w:t>For employees who have elected to participa</w:t>
      </w:r>
      <w:r w:rsidR="00745558">
        <w:rPr>
          <w:rFonts w:ascii="Arial" w:hAnsi="Arial" w:cs="Arial"/>
          <w:sz w:val="24"/>
          <w:szCs w:val="24"/>
        </w:rPr>
        <w:t>t</w:t>
      </w:r>
      <w:r w:rsidR="003C076A">
        <w:rPr>
          <w:rFonts w:ascii="Arial" w:hAnsi="Arial" w:cs="Arial"/>
          <w:sz w:val="24"/>
          <w:szCs w:val="24"/>
        </w:rPr>
        <w:t>e and are actively enrolled in these programs, c</w:t>
      </w:r>
      <w:r w:rsidR="009139E1">
        <w:rPr>
          <w:rFonts w:ascii="Arial" w:hAnsi="Arial" w:cs="Arial"/>
          <w:sz w:val="24"/>
          <w:szCs w:val="24"/>
        </w:rPr>
        <w:t xml:space="preserve">ontinuation of these insurance benefits for an employee who is absent from work due to an </w:t>
      </w:r>
      <w:r w:rsidR="005C0E66">
        <w:rPr>
          <w:rFonts w:ascii="Arial" w:hAnsi="Arial" w:cs="Arial"/>
          <w:sz w:val="24"/>
          <w:szCs w:val="24"/>
        </w:rPr>
        <w:t>OJI</w:t>
      </w:r>
      <w:r w:rsidR="009139E1">
        <w:rPr>
          <w:rFonts w:ascii="Arial" w:hAnsi="Arial" w:cs="Arial"/>
          <w:sz w:val="24"/>
          <w:szCs w:val="24"/>
        </w:rPr>
        <w:t xml:space="preserve"> is as follows: </w:t>
      </w:r>
    </w:p>
    <w:p w14:paraId="68DBD267" w14:textId="77777777" w:rsidR="009139E1" w:rsidRDefault="009139E1" w:rsidP="00832C7D">
      <w:pPr>
        <w:ind w:left="1440"/>
        <w:rPr>
          <w:rFonts w:ascii="Arial" w:hAnsi="Arial" w:cs="Arial"/>
          <w:sz w:val="24"/>
          <w:szCs w:val="24"/>
        </w:rPr>
      </w:pPr>
    </w:p>
    <w:p w14:paraId="5423A337" w14:textId="3161132A" w:rsidR="009139E1" w:rsidRDefault="009139E1" w:rsidP="00832C7D">
      <w:pPr>
        <w:ind w:left="216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iCs/>
          <w:sz w:val="24"/>
          <w:szCs w:val="24"/>
        </w:rPr>
        <w:t xml:space="preserve">During OJI leave.  </w:t>
      </w:r>
      <w:r>
        <w:rPr>
          <w:rFonts w:ascii="Arial" w:hAnsi="Arial" w:cs="Arial"/>
          <w:sz w:val="24"/>
          <w:szCs w:val="24"/>
        </w:rPr>
        <w:t xml:space="preserve">An employee’s eligibility for health, dental, life, AD&amp;D, and disability insurance benefits under the UAH group insurance program will continue during any period the employee is on </w:t>
      </w:r>
      <w:r>
        <w:rPr>
          <w:rFonts w:ascii="Arial" w:hAnsi="Arial" w:cs="Arial"/>
          <w:b/>
          <w:bCs/>
          <w:sz w:val="24"/>
          <w:szCs w:val="24"/>
        </w:rPr>
        <w:t xml:space="preserve">OJI leave </w:t>
      </w:r>
      <w:r>
        <w:rPr>
          <w:rFonts w:ascii="Arial" w:hAnsi="Arial" w:cs="Arial"/>
          <w:sz w:val="24"/>
          <w:szCs w:val="24"/>
        </w:rPr>
        <w:t xml:space="preserve">receiving lost wage payments (see </w:t>
      </w:r>
      <w:r w:rsidR="00F2019F">
        <w:rPr>
          <w:rFonts w:ascii="Arial" w:hAnsi="Arial" w:cs="Arial"/>
          <w:sz w:val="24"/>
          <w:szCs w:val="24"/>
        </w:rPr>
        <w:t>sub</w:t>
      </w:r>
      <w:r>
        <w:rPr>
          <w:rFonts w:ascii="Arial" w:hAnsi="Arial" w:cs="Arial"/>
          <w:sz w:val="24"/>
          <w:szCs w:val="24"/>
        </w:rPr>
        <w:t>paragraph VI.</w:t>
      </w:r>
      <w:r w:rsidR="003406AF">
        <w:rPr>
          <w:rFonts w:ascii="Arial" w:hAnsi="Arial" w:cs="Arial"/>
          <w:sz w:val="24"/>
          <w:szCs w:val="24"/>
        </w:rPr>
        <w:t>G</w:t>
      </w:r>
      <w:r>
        <w:rPr>
          <w:rFonts w:ascii="Arial" w:hAnsi="Arial" w:cs="Arial"/>
          <w:sz w:val="24"/>
          <w:szCs w:val="24"/>
        </w:rPr>
        <w:t>. above).  The employee will continue to be responsible for his/her portion of the premium payments for health insurance and for the entire dental insurance premium, and those amounts will be deducted from the lost wage benefit.  The University will continue to pay the life, AD&amp;D, and LTD insurance premiums.</w:t>
      </w:r>
    </w:p>
    <w:p w14:paraId="76396119" w14:textId="77777777" w:rsidR="009139E1" w:rsidRDefault="009139E1" w:rsidP="00832C7D">
      <w:pPr>
        <w:ind w:left="2160"/>
        <w:rPr>
          <w:rFonts w:ascii="Arial" w:hAnsi="Arial" w:cs="Arial"/>
          <w:sz w:val="24"/>
          <w:szCs w:val="24"/>
        </w:rPr>
      </w:pPr>
    </w:p>
    <w:p w14:paraId="124F0069" w14:textId="77777777" w:rsidR="009139E1" w:rsidRDefault="009139E1" w:rsidP="00832C7D">
      <w:pPr>
        <w:ind w:left="216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Pr>
          <w:rFonts w:ascii="Arial" w:hAnsi="Arial" w:cs="Arial"/>
          <w:i/>
          <w:iCs/>
          <w:sz w:val="24"/>
          <w:szCs w:val="24"/>
        </w:rPr>
        <w:t>During receipt of LTD salary continuation benefits</w:t>
      </w:r>
      <w:r>
        <w:rPr>
          <w:rFonts w:ascii="Arial" w:hAnsi="Arial" w:cs="Arial"/>
          <w:sz w:val="24"/>
          <w:szCs w:val="24"/>
        </w:rPr>
        <w:t xml:space="preserve">.  An employee who is </w:t>
      </w:r>
      <w:r>
        <w:rPr>
          <w:rFonts w:ascii="Arial" w:hAnsi="Arial" w:cs="Arial"/>
          <w:b/>
          <w:bCs/>
          <w:sz w:val="24"/>
          <w:szCs w:val="24"/>
        </w:rPr>
        <w:t>receiving salary continuation payments</w:t>
      </w:r>
      <w:r>
        <w:rPr>
          <w:rFonts w:ascii="Arial" w:hAnsi="Arial" w:cs="Arial"/>
          <w:sz w:val="24"/>
          <w:szCs w:val="24"/>
        </w:rPr>
        <w:t xml:space="preserve"> under the University’s LTD insurance policy (see subparagraph VI.</w:t>
      </w:r>
      <w:r w:rsidR="003406AF">
        <w:rPr>
          <w:rFonts w:ascii="Arial" w:hAnsi="Arial" w:cs="Arial"/>
          <w:sz w:val="24"/>
          <w:szCs w:val="24"/>
        </w:rPr>
        <w:t>H</w:t>
      </w:r>
      <w:r>
        <w:rPr>
          <w:rFonts w:ascii="Arial" w:hAnsi="Arial" w:cs="Arial"/>
          <w:sz w:val="24"/>
          <w:szCs w:val="24"/>
        </w:rPr>
        <w:t>.5. above) may continue eligibility for health, dental, life, AD&amp;D, and disability insurance benefits by paying the full premium cost of such insurance.  An employee desiring to continue these coverages should contact the Benefits and Employee Services Office as soon as possible, so that a Benefit Retention form may be prepared for him/her.</w:t>
      </w:r>
    </w:p>
    <w:p w14:paraId="7BCF673A" w14:textId="77777777" w:rsidR="009139E1" w:rsidRDefault="009139E1" w:rsidP="00832C7D">
      <w:pPr>
        <w:ind w:left="2160"/>
        <w:rPr>
          <w:rFonts w:ascii="Arial" w:hAnsi="Arial" w:cs="Arial"/>
          <w:sz w:val="24"/>
          <w:szCs w:val="24"/>
        </w:rPr>
      </w:pPr>
    </w:p>
    <w:p w14:paraId="5EB806EB" w14:textId="0A3B511B" w:rsidR="009139E1" w:rsidRDefault="009139E1" w:rsidP="00832C7D">
      <w:pPr>
        <w:ind w:left="216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iCs/>
          <w:sz w:val="24"/>
          <w:szCs w:val="24"/>
        </w:rPr>
        <w:t>During approved unpaid medical leave.</w:t>
      </w:r>
      <w:r>
        <w:rPr>
          <w:rFonts w:ascii="Arial" w:hAnsi="Arial" w:cs="Arial"/>
          <w:sz w:val="24"/>
          <w:szCs w:val="24"/>
        </w:rPr>
        <w:t xml:space="preserve">  An employee who is on approved unpaid </w:t>
      </w:r>
      <w:r>
        <w:rPr>
          <w:rFonts w:ascii="Arial" w:hAnsi="Arial" w:cs="Arial"/>
          <w:b/>
          <w:bCs/>
          <w:sz w:val="24"/>
          <w:szCs w:val="24"/>
        </w:rPr>
        <w:t>medical leave</w:t>
      </w:r>
      <w:r>
        <w:rPr>
          <w:rFonts w:ascii="Arial" w:hAnsi="Arial" w:cs="Arial"/>
          <w:sz w:val="24"/>
          <w:szCs w:val="24"/>
        </w:rPr>
        <w:t xml:space="preserve"> (see </w:t>
      </w:r>
      <w:r w:rsidR="000D7D42">
        <w:rPr>
          <w:rFonts w:ascii="Arial" w:hAnsi="Arial" w:cs="Arial"/>
          <w:sz w:val="24"/>
          <w:szCs w:val="24"/>
        </w:rPr>
        <w:t>sub</w:t>
      </w:r>
      <w:r>
        <w:rPr>
          <w:rFonts w:ascii="Arial" w:hAnsi="Arial" w:cs="Arial"/>
          <w:sz w:val="24"/>
          <w:szCs w:val="24"/>
        </w:rPr>
        <w:t>paragraph VI.</w:t>
      </w:r>
      <w:r w:rsidR="00E76F3A">
        <w:rPr>
          <w:rFonts w:ascii="Arial" w:hAnsi="Arial" w:cs="Arial"/>
          <w:sz w:val="24"/>
          <w:szCs w:val="24"/>
        </w:rPr>
        <w:t>I</w:t>
      </w:r>
      <w:r>
        <w:rPr>
          <w:rFonts w:ascii="Arial" w:hAnsi="Arial" w:cs="Arial"/>
          <w:sz w:val="24"/>
          <w:szCs w:val="24"/>
        </w:rPr>
        <w:t>. above) may continue eligibility for health, dental, life, AD&amp;D, and disability insurance benefits by paying the full premium cost of such insurance.  The employee should, to continue these benefits, contact the Benefits and Employee Services Office to have a Benefit Retention form prepared.</w:t>
      </w:r>
    </w:p>
    <w:p w14:paraId="54EE401C" w14:textId="77777777" w:rsidR="009139E1" w:rsidRDefault="009139E1" w:rsidP="00832C7D">
      <w:pPr>
        <w:ind w:left="2160"/>
        <w:rPr>
          <w:rFonts w:ascii="Arial" w:hAnsi="Arial" w:cs="Arial"/>
          <w:sz w:val="24"/>
          <w:szCs w:val="24"/>
        </w:rPr>
      </w:pPr>
    </w:p>
    <w:p w14:paraId="531E4ABC" w14:textId="77777777" w:rsidR="009139E1" w:rsidRDefault="009139E1" w:rsidP="00832C7D">
      <w:pPr>
        <w:ind w:left="216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i/>
          <w:iCs/>
          <w:sz w:val="24"/>
          <w:szCs w:val="24"/>
        </w:rPr>
        <w:t>During FMLA leave</w:t>
      </w:r>
      <w:r>
        <w:rPr>
          <w:rFonts w:ascii="Arial" w:hAnsi="Arial" w:cs="Arial"/>
          <w:sz w:val="24"/>
          <w:szCs w:val="24"/>
        </w:rPr>
        <w:t xml:space="preserve">.  Pursuant to law and University policy, an employee on </w:t>
      </w:r>
      <w:r>
        <w:rPr>
          <w:rFonts w:ascii="Arial" w:hAnsi="Arial" w:cs="Arial"/>
          <w:b/>
          <w:bCs/>
          <w:sz w:val="24"/>
          <w:szCs w:val="24"/>
        </w:rPr>
        <w:t xml:space="preserve">FMLA leave </w:t>
      </w:r>
      <w:r>
        <w:rPr>
          <w:rFonts w:ascii="Arial" w:hAnsi="Arial" w:cs="Arial"/>
          <w:sz w:val="24"/>
          <w:szCs w:val="24"/>
        </w:rPr>
        <w:t>continues to be eligible for health insurance benefits on the same basis as if he/she were not absent from work and may</w:t>
      </w:r>
      <w:r w:rsidR="003406AF">
        <w:rPr>
          <w:rFonts w:ascii="Arial" w:hAnsi="Arial" w:cs="Arial"/>
          <w:sz w:val="24"/>
          <w:szCs w:val="24"/>
        </w:rPr>
        <w:t xml:space="preserve"> </w:t>
      </w:r>
      <w:r>
        <w:rPr>
          <w:rFonts w:ascii="Arial" w:hAnsi="Arial" w:cs="Arial"/>
          <w:sz w:val="24"/>
          <w:szCs w:val="24"/>
        </w:rPr>
        <w:t>maintain such insurance by paying the employee’s share of premiums.  Eligibility for dental, life, AD&amp;D, and LTD insurance is maintained, with the employee bearing the full cost of such insurance.  In the event that FMLA leave runs concurrently with OJI leave, insurance eligibility and cost allocation will be as set forth in subparagraph VI.</w:t>
      </w:r>
      <w:r w:rsidR="003406AF">
        <w:rPr>
          <w:rFonts w:ascii="Arial" w:hAnsi="Arial" w:cs="Arial"/>
          <w:sz w:val="24"/>
          <w:szCs w:val="24"/>
        </w:rPr>
        <w:t>K</w:t>
      </w:r>
      <w:r>
        <w:rPr>
          <w:rFonts w:ascii="Arial" w:hAnsi="Arial" w:cs="Arial"/>
          <w:sz w:val="24"/>
          <w:szCs w:val="24"/>
        </w:rPr>
        <w:t xml:space="preserve">.1. above.  </w:t>
      </w:r>
    </w:p>
    <w:p w14:paraId="4C2602F6" w14:textId="77777777" w:rsidR="009139E1" w:rsidRDefault="009139E1" w:rsidP="00832C7D">
      <w:pPr>
        <w:ind w:left="1440"/>
        <w:rPr>
          <w:rFonts w:ascii="Arial" w:hAnsi="Arial" w:cs="Arial"/>
          <w:sz w:val="24"/>
          <w:szCs w:val="24"/>
        </w:rPr>
      </w:pPr>
    </w:p>
    <w:p w14:paraId="694C6A16" w14:textId="45887A98" w:rsidR="009139E1" w:rsidRDefault="0016488C" w:rsidP="00832C7D">
      <w:pPr>
        <w:ind w:left="1440"/>
        <w:rPr>
          <w:rFonts w:ascii="Arial" w:hAnsi="Arial" w:cs="Arial"/>
          <w:sz w:val="24"/>
          <w:szCs w:val="24"/>
        </w:rPr>
      </w:pPr>
      <w:r>
        <w:rPr>
          <w:rFonts w:ascii="Arial" w:hAnsi="Arial" w:cs="Arial"/>
          <w:sz w:val="24"/>
          <w:szCs w:val="24"/>
        </w:rPr>
        <w:t>L</w:t>
      </w:r>
      <w:r w:rsidR="009139E1">
        <w:rPr>
          <w:rFonts w:ascii="Arial" w:hAnsi="Arial" w:cs="Arial"/>
          <w:sz w:val="24"/>
          <w:szCs w:val="24"/>
        </w:rPr>
        <w:t>.</w:t>
      </w:r>
      <w:r w:rsidR="009139E1">
        <w:rPr>
          <w:rFonts w:ascii="Arial" w:hAnsi="Arial" w:cs="Arial"/>
          <w:sz w:val="24"/>
          <w:szCs w:val="24"/>
        </w:rPr>
        <w:tab/>
      </w:r>
      <w:r w:rsidR="009139E1">
        <w:rPr>
          <w:rFonts w:ascii="Arial" w:hAnsi="Arial" w:cs="Arial"/>
          <w:sz w:val="24"/>
          <w:szCs w:val="24"/>
          <w:u w:val="single"/>
        </w:rPr>
        <w:t>Absence Exceeding One Year</w:t>
      </w:r>
      <w:r w:rsidR="009139E1">
        <w:rPr>
          <w:rFonts w:ascii="Arial" w:hAnsi="Arial" w:cs="Arial"/>
          <w:sz w:val="24"/>
          <w:szCs w:val="24"/>
        </w:rPr>
        <w:t>.  An employee who is not able to return to work on a full-duty or, if it can be accommodated, a modified duty basis due to the OJI</w:t>
      </w:r>
      <w:r w:rsidR="00CF7659">
        <w:rPr>
          <w:rFonts w:ascii="Arial" w:hAnsi="Arial" w:cs="Arial"/>
          <w:sz w:val="24"/>
          <w:szCs w:val="24"/>
        </w:rPr>
        <w:t>,</w:t>
      </w:r>
      <w:r w:rsidR="009139E1">
        <w:rPr>
          <w:rFonts w:ascii="Arial" w:hAnsi="Arial" w:cs="Arial"/>
          <w:sz w:val="24"/>
          <w:szCs w:val="24"/>
        </w:rPr>
        <w:t xml:space="preserve"> is subject to termination at any time, except that no employee may be terminated during the 180</w:t>
      </w:r>
      <w:r w:rsidR="00C70E2F">
        <w:rPr>
          <w:rFonts w:ascii="Arial" w:hAnsi="Arial" w:cs="Arial"/>
          <w:sz w:val="24"/>
          <w:szCs w:val="24"/>
        </w:rPr>
        <w:t>-</w:t>
      </w:r>
      <w:r w:rsidR="009139E1">
        <w:rPr>
          <w:rFonts w:ascii="Arial" w:hAnsi="Arial" w:cs="Arial"/>
          <w:sz w:val="24"/>
          <w:szCs w:val="24"/>
        </w:rPr>
        <w:t>day maximum lost wage benefit period, during an FMLA leave period, or during an approved unpaid medical leave period.  In the absence of exceptional circumstances, an employee will not be continued in his/her employment after an absence of one year due to the OJI.  Salary continuation benefits being paid to the employee under the University’s LTD insurance policy will continue, however, pursuant to the terms of the policy.</w:t>
      </w:r>
    </w:p>
    <w:p w14:paraId="338EBC36" w14:textId="77777777" w:rsidR="00FA6A11" w:rsidRDefault="00FA6A11" w:rsidP="00832C7D">
      <w:pPr>
        <w:ind w:left="1440"/>
        <w:rPr>
          <w:rFonts w:ascii="Arial" w:hAnsi="Arial" w:cs="Arial"/>
          <w:sz w:val="24"/>
          <w:szCs w:val="24"/>
        </w:rPr>
      </w:pPr>
    </w:p>
    <w:p w14:paraId="05D744E1" w14:textId="77777777" w:rsidR="009139E1" w:rsidRDefault="009139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E7A1660" w14:textId="77777777" w:rsidR="009139E1" w:rsidRDefault="009139E1" w:rsidP="00FA6A11">
      <w:pPr>
        <w:ind w:left="1440"/>
        <w:rPr>
          <w:rFonts w:ascii="Arial" w:hAnsi="Arial" w:cs="Arial"/>
          <w:b/>
          <w:bCs/>
          <w:sz w:val="24"/>
          <w:szCs w:val="24"/>
        </w:rPr>
      </w:pPr>
      <w:r>
        <w:rPr>
          <w:rFonts w:ascii="Arial" w:hAnsi="Arial" w:cs="Arial"/>
          <w:b/>
          <w:bCs/>
          <w:sz w:val="24"/>
          <w:szCs w:val="24"/>
        </w:rPr>
        <w:t>VII.</w:t>
      </w:r>
      <w:r>
        <w:rPr>
          <w:rFonts w:ascii="Arial" w:hAnsi="Arial" w:cs="Arial"/>
          <w:sz w:val="24"/>
          <w:szCs w:val="24"/>
        </w:rPr>
        <w:t xml:space="preserve"> </w:t>
      </w:r>
      <w:r>
        <w:rPr>
          <w:rFonts w:ascii="Arial" w:hAnsi="Arial" w:cs="Arial"/>
          <w:sz w:val="24"/>
          <w:szCs w:val="24"/>
        </w:rPr>
        <w:tab/>
      </w:r>
      <w:r>
        <w:rPr>
          <w:rFonts w:ascii="Arial" w:hAnsi="Arial" w:cs="Arial"/>
          <w:b/>
          <w:bCs/>
          <w:sz w:val="24"/>
          <w:szCs w:val="24"/>
        </w:rPr>
        <w:t>Permanent Disability</w:t>
      </w:r>
    </w:p>
    <w:p w14:paraId="1CB921EA" w14:textId="77777777" w:rsidR="009139E1" w:rsidRDefault="009139E1" w:rsidP="00FA6A11">
      <w:pPr>
        <w:ind w:left="1440"/>
        <w:rPr>
          <w:rFonts w:ascii="Arial" w:hAnsi="Arial" w:cs="Arial"/>
          <w:b/>
          <w:bCs/>
          <w:sz w:val="24"/>
          <w:szCs w:val="24"/>
        </w:rPr>
      </w:pPr>
    </w:p>
    <w:p w14:paraId="0556DAF7" w14:textId="164276D9" w:rsidR="009139E1" w:rsidRDefault="009139E1" w:rsidP="00FA6A11">
      <w:pPr>
        <w:ind w:left="144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Permanent Disability Benefit</w:t>
      </w:r>
      <w:r>
        <w:rPr>
          <w:rFonts w:ascii="Arial" w:hAnsi="Arial" w:cs="Arial"/>
          <w:sz w:val="24"/>
          <w:szCs w:val="24"/>
        </w:rPr>
        <w:t xml:space="preserve">.  The University will provide a compensation benefit under this policy to an employee whose </w:t>
      </w:r>
      <w:r w:rsidR="00553F62">
        <w:rPr>
          <w:rFonts w:ascii="Arial" w:hAnsi="Arial" w:cs="Arial"/>
          <w:sz w:val="24"/>
          <w:szCs w:val="24"/>
        </w:rPr>
        <w:t>OJI</w:t>
      </w:r>
      <w:r>
        <w:rPr>
          <w:rFonts w:ascii="Arial" w:hAnsi="Arial" w:cs="Arial"/>
          <w:sz w:val="24"/>
          <w:szCs w:val="24"/>
        </w:rPr>
        <w:t xml:space="preserve"> or illness proximately results in permanent partial</w:t>
      </w:r>
      <w:r w:rsidR="00FA6A11">
        <w:rPr>
          <w:rFonts w:ascii="Arial" w:hAnsi="Arial" w:cs="Arial"/>
          <w:sz w:val="24"/>
          <w:szCs w:val="24"/>
        </w:rPr>
        <w:t xml:space="preserve"> impairment</w:t>
      </w:r>
      <w:r>
        <w:rPr>
          <w:rFonts w:ascii="Arial" w:hAnsi="Arial" w:cs="Arial"/>
          <w:sz w:val="24"/>
          <w:szCs w:val="24"/>
        </w:rPr>
        <w:t xml:space="preserve"> or permanent total disability.  The University may utilize a health care provider, selected </w:t>
      </w:r>
      <w:r>
        <w:rPr>
          <w:rFonts w:ascii="Arial" w:hAnsi="Arial" w:cs="Arial"/>
          <w:sz w:val="24"/>
          <w:szCs w:val="24"/>
        </w:rPr>
        <w:lastRenderedPageBreak/>
        <w:t xml:space="preserve">and compensated by the University, to determine the existence and extent of disability.  </w:t>
      </w:r>
    </w:p>
    <w:p w14:paraId="50D3A60F" w14:textId="77777777" w:rsidR="009139E1" w:rsidRDefault="009139E1" w:rsidP="00FA6A11">
      <w:pPr>
        <w:ind w:left="216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iCs/>
          <w:sz w:val="24"/>
          <w:szCs w:val="24"/>
        </w:rPr>
        <w:t xml:space="preserve">Permanent Partial </w:t>
      </w:r>
      <w:r w:rsidR="00BD76B6">
        <w:rPr>
          <w:rFonts w:ascii="Arial" w:hAnsi="Arial" w:cs="Arial"/>
          <w:i/>
          <w:iCs/>
          <w:sz w:val="24"/>
          <w:szCs w:val="24"/>
        </w:rPr>
        <w:t>Impairment (PPI)</w:t>
      </w:r>
      <w:r>
        <w:rPr>
          <w:rFonts w:ascii="Arial" w:hAnsi="Arial" w:cs="Arial"/>
          <w:i/>
          <w:iCs/>
          <w:sz w:val="24"/>
          <w:szCs w:val="24"/>
        </w:rPr>
        <w:t>.</w:t>
      </w:r>
      <w:r>
        <w:rPr>
          <w:rFonts w:ascii="Arial" w:hAnsi="Arial" w:cs="Arial"/>
          <w:sz w:val="24"/>
          <w:szCs w:val="24"/>
        </w:rPr>
        <w:t xml:space="preserve">  In determining eligibility for and the amount of </w:t>
      </w:r>
      <w:r w:rsidR="00BD76B6">
        <w:rPr>
          <w:rFonts w:ascii="Arial" w:hAnsi="Arial" w:cs="Arial"/>
          <w:sz w:val="24"/>
          <w:szCs w:val="24"/>
        </w:rPr>
        <w:t xml:space="preserve">PPI </w:t>
      </w:r>
      <w:r>
        <w:rPr>
          <w:rFonts w:ascii="Arial" w:hAnsi="Arial" w:cs="Arial"/>
          <w:sz w:val="24"/>
          <w:szCs w:val="24"/>
        </w:rPr>
        <w:t>benefit payable to an employee, the University will use as a general guide the following:</w:t>
      </w:r>
    </w:p>
    <w:p w14:paraId="62966809" w14:textId="77777777" w:rsidR="009139E1" w:rsidRDefault="009139E1" w:rsidP="00FA6A11">
      <w:pPr>
        <w:ind w:left="2160"/>
        <w:rPr>
          <w:rFonts w:ascii="Arial" w:hAnsi="Arial" w:cs="Arial"/>
          <w:sz w:val="24"/>
          <w:szCs w:val="24"/>
        </w:rPr>
      </w:pPr>
      <w:r>
        <w:rPr>
          <w:rFonts w:ascii="Arial" w:hAnsi="Arial" w:cs="Arial"/>
          <w:sz w:val="24"/>
          <w:szCs w:val="24"/>
        </w:rPr>
        <w:t xml:space="preserve"> </w:t>
      </w:r>
    </w:p>
    <w:p w14:paraId="3F221243" w14:textId="16E26662" w:rsidR="009139E1" w:rsidRDefault="009139E1" w:rsidP="00FA6A11">
      <w:pPr>
        <w:ind w:left="2160"/>
        <w:rPr>
          <w:rFonts w:ascii="Arial" w:hAnsi="Arial" w:cs="Arial"/>
          <w:sz w:val="24"/>
          <w:szCs w:val="24"/>
        </w:rPr>
      </w:pPr>
      <w:r>
        <w:rPr>
          <w:rFonts w:ascii="Arial" w:hAnsi="Arial" w:cs="Arial"/>
          <w:sz w:val="24"/>
          <w:szCs w:val="24"/>
        </w:rPr>
        <w:t>-</w:t>
      </w:r>
      <w:r w:rsidR="00FA6A11">
        <w:rPr>
          <w:rFonts w:ascii="Arial" w:hAnsi="Arial" w:cs="Arial"/>
          <w:sz w:val="24"/>
          <w:szCs w:val="24"/>
        </w:rPr>
        <w:t xml:space="preserve"> </w:t>
      </w:r>
      <w:r>
        <w:rPr>
          <w:rFonts w:ascii="Arial" w:hAnsi="Arial" w:cs="Arial"/>
          <w:sz w:val="24"/>
          <w:szCs w:val="24"/>
        </w:rPr>
        <w:t>For loss to, or loss of use of, a part of the body listed in the schedule of permanent partial disabilities in the Alabama Workers’ Compensation Act, the compensation formula set forth in such schedule and related provisions of the Act</w:t>
      </w:r>
      <w:r w:rsidR="00E80E7B">
        <w:rPr>
          <w:rFonts w:ascii="Arial" w:hAnsi="Arial" w:cs="Arial"/>
          <w:sz w:val="24"/>
          <w:szCs w:val="24"/>
        </w:rPr>
        <w:t>, and subject to limitations set forth in the Act.</w:t>
      </w:r>
    </w:p>
    <w:p w14:paraId="19236AE2" w14:textId="77777777" w:rsidR="009139E1" w:rsidRDefault="009139E1" w:rsidP="00FA6A11">
      <w:pPr>
        <w:ind w:left="2160"/>
        <w:rPr>
          <w:rFonts w:ascii="Arial" w:hAnsi="Arial" w:cs="Arial"/>
          <w:sz w:val="24"/>
          <w:szCs w:val="24"/>
        </w:rPr>
      </w:pPr>
    </w:p>
    <w:p w14:paraId="7EC83212" w14:textId="642D1A05" w:rsidR="009139E1" w:rsidRDefault="009139E1" w:rsidP="00FA6A11">
      <w:pPr>
        <w:ind w:left="2160"/>
        <w:rPr>
          <w:rFonts w:ascii="Arial" w:hAnsi="Arial" w:cs="Arial"/>
          <w:sz w:val="24"/>
          <w:szCs w:val="24"/>
        </w:rPr>
      </w:pPr>
      <w:r>
        <w:rPr>
          <w:rFonts w:ascii="Arial" w:hAnsi="Arial" w:cs="Arial"/>
          <w:sz w:val="24"/>
          <w:szCs w:val="24"/>
        </w:rPr>
        <w:t>-</w:t>
      </w:r>
      <w:r w:rsidR="00FA6A11">
        <w:rPr>
          <w:rFonts w:ascii="Arial" w:hAnsi="Arial" w:cs="Arial"/>
          <w:sz w:val="24"/>
          <w:szCs w:val="24"/>
        </w:rPr>
        <w:t xml:space="preserve"> </w:t>
      </w:r>
      <w:r>
        <w:rPr>
          <w:rFonts w:ascii="Arial" w:hAnsi="Arial" w:cs="Arial"/>
          <w:sz w:val="24"/>
          <w:szCs w:val="24"/>
        </w:rPr>
        <w:t xml:space="preserve">For all other permanent partial </w:t>
      </w:r>
      <w:r w:rsidR="00BD76B6">
        <w:rPr>
          <w:rFonts w:ascii="Arial" w:hAnsi="Arial" w:cs="Arial"/>
          <w:sz w:val="24"/>
          <w:szCs w:val="24"/>
        </w:rPr>
        <w:t xml:space="preserve">impairments </w:t>
      </w:r>
      <w:r>
        <w:rPr>
          <w:rFonts w:ascii="Arial" w:hAnsi="Arial" w:cs="Arial"/>
          <w:sz w:val="24"/>
          <w:szCs w:val="24"/>
        </w:rPr>
        <w:t>(those that are not listed in the above-referenced schedule), the compensation formula set forth in the Alabama Workers’ Compensation Act</w:t>
      </w:r>
      <w:r w:rsidR="00E80E7B">
        <w:rPr>
          <w:rFonts w:ascii="Arial" w:hAnsi="Arial" w:cs="Arial"/>
          <w:sz w:val="24"/>
          <w:szCs w:val="24"/>
        </w:rPr>
        <w:t xml:space="preserve"> and subject to limitations set for</w:t>
      </w:r>
      <w:r w:rsidR="00A17A4F">
        <w:rPr>
          <w:rFonts w:ascii="Arial" w:hAnsi="Arial" w:cs="Arial"/>
          <w:sz w:val="24"/>
          <w:szCs w:val="24"/>
        </w:rPr>
        <w:t>th</w:t>
      </w:r>
      <w:r w:rsidR="00E80E7B">
        <w:rPr>
          <w:rFonts w:ascii="Arial" w:hAnsi="Arial" w:cs="Arial"/>
          <w:sz w:val="24"/>
          <w:szCs w:val="24"/>
        </w:rPr>
        <w:t xml:space="preserve"> in the Act</w:t>
      </w:r>
      <w:r>
        <w:rPr>
          <w:rFonts w:ascii="Arial" w:hAnsi="Arial" w:cs="Arial"/>
          <w:sz w:val="24"/>
          <w:szCs w:val="24"/>
        </w:rPr>
        <w:t xml:space="preserve">, except that disability shall be determined based on physical impairment, established by medical evidence, and not loss of earning capacity. </w:t>
      </w:r>
    </w:p>
    <w:p w14:paraId="6135D1CD" w14:textId="77777777" w:rsidR="009139E1" w:rsidRDefault="009139E1" w:rsidP="00FA6A11">
      <w:pPr>
        <w:ind w:left="2160"/>
        <w:rPr>
          <w:rFonts w:ascii="Arial" w:hAnsi="Arial" w:cs="Arial"/>
          <w:sz w:val="24"/>
          <w:szCs w:val="24"/>
        </w:rPr>
      </w:pPr>
    </w:p>
    <w:p w14:paraId="68BE89A6" w14:textId="1922F43C" w:rsidR="009139E1" w:rsidRDefault="009139E1" w:rsidP="00FA6A11">
      <w:pPr>
        <w:ind w:left="216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iCs/>
          <w:sz w:val="24"/>
          <w:szCs w:val="24"/>
        </w:rPr>
        <w:t>Permanent Total Disability</w:t>
      </w:r>
      <w:r w:rsidR="00BD76B6">
        <w:rPr>
          <w:rFonts w:ascii="Arial" w:hAnsi="Arial" w:cs="Arial"/>
          <w:i/>
          <w:iCs/>
          <w:sz w:val="24"/>
          <w:szCs w:val="24"/>
        </w:rPr>
        <w:t xml:space="preserve"> (PTD)</w:t>
      </w:r>
      <w:r>
        <w:rPr>
          <w:rFonts w:ascii="Arial" w:hAnsi="Arial" w:cs="Arial"/>
          <w:sz w:val="24"/>
          <w:szCs w:val="24"/>
        </w:rPr>
        <w:t xml:space="preserve">.  The University will use as a general guide, in determining eligibility for and the amount of </w:t>
      </w:r>
      <w:r w:rsidR="00BD76B6">
        <w:rPr>
          <w:rFonts w:ascii="Arial" w:hAnsi="Arial" w:cs="Arial"/>
          <w:sz w:val="24"/>
          <w:szCs w:val="24"/>
        </w:rPr>
        <w:t>PTD</w:t>
      </w:r>
      <w:r>
        <w:rPr>
          <w:rFonts w:ascii="Arial" w:hAnsi="Arial" w:cs="Arial"/>
          <w:sz w:val="24"/>
          <w:szCs w:val="24"/>
        </w:rPr>
        <w:t xml:space="preserve"> benefit payable to an employee, the provisions of the Alabama Workers’ Compensation Act, except that </w:t>
      </w:r>
      <w:r w:rsidR="00C70E2F">
        <w:rPr>
          <w:rFonts w:ascii="Arial" w:hAnsi="Arial" w:cs="Arial"/>
          <w:sz w:val="24"/>
          <w:szCs w:val="24"/>
        </w:rPr>
        <w:t>PTD</w:t>
      </w:r>
      <w:r>
        <w:rPr>
          <w:rFonts w:ascii="Arial" w:hAnsi="Arial" w:cs="Arial"/>
          <w:sz w:val="24"/>
          <w:szCs w:val="24"/>
        </w:rPr>
        <w:t xml:space="preserve"> shall be determined based on physical impairment, established by medical evidence, and not on loss of earning capacity.  </w:t>
      </w:r>
    </w:p>
    <w:p w14:paraId="70B39FE2" w14:textId="77777777" w:rsidR="009139E1" w:rsidRDefault="009139E1" w:rsidP="00FA6A11">
      <w:pPr>
        <w:ind w:left="2160"/>
        <w:rPr>
          <w:rFonts w:ascii="Arial" w:hAnsi="Arial" w:cs="Arial"/>
          <w:sz w:val="24"/>
          <w:szCs w:val="24"/>
        </w:rPr>
      </w:pPr>
    </w:p>
    <w:p w14:paraId="3609A799" w14:textId="77777777" w:rsidR="009139E1" w:rsidRDefault="009139E1" w:rsidP="00FA6A11">
      <w:pPr>
        <w:ind w:left="2160"/>
        <w:rPr>
          <w:sz w:val="24"/>
          <w:szCs w:val="24"/>
        </w:rPr>
        <w:sectPr w:rsidR="009139E1" w:rsidSect="00F67607">
          <w:footerReference w:type="default" r:id="rId12"/>
          <w:type w:val="continuous"/>
          <w:pgSz w:w="12240" w:h="15840"/>
          <w:pgMar w:top="1440" w:right="1440" w:bottom="1440" w:left="1440" w:header="1440" w:footer="576" w:gutter="0"/>
          <w:cols w:space="720"/>
          <w:docGrid w:linePitch="272"/>
        </w:sectPr>
      </w:pPr>
    </w:p>
    <w:p w14:paraId="2B6F7439" w14:textId="02317A36" w:rsidR="009139E1" w:rsidRDefault="009139E1" w:rsidP="00FA6A11">
      <w:pPr>
        <w:ind w:left="216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iCs/>
          <w:sz w:val="24"/>
          <w:szCs w:val="24"/>
        </w:rPr>
        <w:t>Offsets</w:t>
      </w:r>
      <w:r>
        <w:rPr>
          <w:rFonts w:ascii="Arial" w:hAnsi="Arial" w:cs="Arial"/>
          <w:sz w:val="24"/>
          <w:szCs w:val="24"/>
        </w:rPr>
        <w:t>.  The University shall offset</w:t>
      </w:r>
      <w:r w:rsidR="00C70E2F">
        <w:rPr>
          <w:rFonts w:ascii="Arial" w:hAnsi="Arial" w:cs="Arial"/>
          <w:sz w:val="24"/>
          <w:szCs w:val="24"/>
        </w:rPr>
        <w:t>,</w:t>
      </w:r>
      <w:r>
        <w:rPr>
          <w:rFonts w:ascii="Arial" w:hAnsi="Arial" w:cs="Arial"/>
          <w:sz w:val="24"/>
          <w:szCs w:val="24"/>
        </w:rPr>
        <w:t xml:space="preserve"> against the permanent disability benefit payable under this policy</w:t>
      </w:r>
      <w:r w:rsidR="00C70E2F">
        <w:rPr>
          <w:rFonts w:ascii="Arial" w:hAnsi="Arial" w:cs="Arial"/>
          <w:sz w:val="24"/>
          <w:szCs w:val="24"/>
        </w:rPr>
        <w:t>,</w:t>
      </w:r>
      <w:r>
        <w:rPr>
          <w:rFonts w:ascii="Arial" w:hAnsi="Arial" w:cs="Arial"/>
          <w:sz w:val="24"/>
          <w:szCs w:val="24"/>
        </w:rPr>
        <w:t xml:space="preserve"> salary continuation benefits received by the employee under the University’s LTD Insurance policy, as well as disability benefits received by the employee from the Social Security Administration </w:t>
      </w:r>
      <w:r w:rsidR="000D7D42">
        <w:rPr>
          <w:rFonts w:ascii="Arial" w:hAnsi="Arial" w:cs="Arial"/>
          <w:sz w:val="24"/>
          <w:szCs w:val="24"/>
        </w:rPr>
        <w:t>and/</w:t>
      </w:r>
      <w:r>
        <w:rPr>
          <w:rFonts w:ascii="Arial" w:hAnsi="Arial" w:cs="Arial"/>
          <w:sz w:val="24"/>
          <w:szCs w:val="24"/>
        </w:rPr>
        <w:t>or from the Alabama Teachers’ Retirement System.  An offset may also be made for any benefits paid to the employee under an accidental death and dismemberment insurance plan provided by the University, but only if the premiums for such plan were paid entirely by the University.  In addition, if the employee (other than an employee whose disability results from a</w:t>
      </w:r>
      <w:r w:rsidR="00DC6F5A">
        <w:rPr>
          <w:rFonts w:ascii="Arial" w:hAnsi="Arial" w:cs="Arial"/>
          <w:sz w:val="24"/>
          <w:szCs w:val="24"/>
        </w:rPr>
        <w:t>n Alabama Workers’ Compensation Act</w:t>
      </w:r>
      <w:r>
        <w:rPr>
          <w:rFonts w:ascii="Arial" w:hAnsi="Arial" w:cs="Arial"/>
          <w:sz w:val="24"/>
          <w:szCs w:val="24"/>
        </w:rPr>
        <w:t xml:space="preserve"> scheduled injury) returns to work in the same or similar position or at the same rate of pay, the University may make an appropriate adjustment in the permanent disability benefits paid in view of the wages earned by the employee in such employment.</w:t>
      </w:r>
    </w:p>
    <w:p w14:paraId="6DCA67CD" w14:textId="77777777" w:rsidR="00B168A2" w:rsidRDefault="00B168A2" w:rsidP="00FA6A11">
      <w:pPr>
        <w:ind w:left="2160"/>
        <w:rPr>
          <w:rFonts w:ascii="Arial" w:hAnsi="Arial" w:cs="Arial"/>
          <w:sz w:val="24"/>
          <w:szCs w:val="24"/>
        </w:rPr>
      </w:pPr>
    </w:p>
    <w:p w14:paraId="08FD0D0D" w14:textId="60D596FD" w:rsidR="009139E1" w:rsidRDefault="009139E1" w:rsidP="00FA6A11">
      <w:pPr>
        <w:ind w:left="144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Board of Adjustment</w:t>
      </w:r>
      <w:r>
        <w:rPr>
          <w:rFonts w:ascii="Arial" w:hAnsi="Arial" w:cs="Arial"/>
          <w:sz w:val="24"/>
          <w:szCs w:val="24"/>
        </w:rPr>
        <w:t xml:space="preserve">.  An employee may, as an alternative to accepting permanent disability benefits determined by the University under this policy, file a claim with the State Board of Adjustment seeking permanent disability benefits determined by the Board.  For more </w:t>
      </w:r>
      <w:r>
        <w:rPr>
          <w:rFonts w:ascii="Arial" w:hAnsi="Arial" w:cs="Arial"/>
          <w:sz w:val="24"/>
          <w:szCs w:val="24"/>
        </w:rPr>
        <w:lastRenderedPageBreak/>
        <w:t xml:space="preserve">information visit their website located at </w:t>
      </w:r>
      <w:hyperlink r:id="rId13" w:history="1">
        <w:r>
          <w:rPr>
            <w:rStyle w:val="SYSHYPERTEXT"/>
            <w:rFonts w:ascii="Arial" w:hAnsi="Arial" w:cs="Arial"/>
            <w:sz w:val="24"/>
            <w:szCs w:val="24"/>
          </w:rPr>
          <w:t>http://www.bdadj.alabama.gov/Default.aspx</w:t>
        </w:r>
      </w:hyperlink>
      <w:r>
        <w:rPr>
          <w:rFonts w:ascii="Arial" w:hAnsi="Arial" w:cs="Arial"/>
          <w:sz w:val="24"/>
          <w:szCs w:val="24"/>
        </w:rPr>
        <w:t>.</w:t>
      </w:r>
    </w:p>
    <w:p w14:paraId="7D0E4F9C" w14:textId="77777777" w:rsidR="00CF06F7" w:rsidRDefault="00CF06F7" w:rsidP="00FA6A11">
      <w:pPr>
        <w:ind w:left="1440"/>
        <w:rPr>
          <w:rFonts w:ascii="Arial" w:hAnsi="Arial" w:cs="Arial"/>
          <w:sz w:val="24"/>
          <w:szCs w:val="24"/>
        </w:rPr>
      </w:pPr>
    </w:p>
    <w:p w14:paraId="2FF13D99" w14:textId="77777777" w:rsidR="009139E1" w:rsidRDefault="009139E1" w:rsidP="00FA6A11">
      <w:pPr>
        <w:ind w:left="1440"/>
        <w:rPr>
          <w:rFonts w:ascii="Arial" w:hAnsi="Arial" w:cs="Arial"/>
          <w:sz w:val="24"/>
          <w:szCs w:val="24"/>
        </w:rPr>
      </w:pPr>
      <w:r>
        <w:rPr>
          <w:rFonts w:ascii="Arial" w:hAnsi="Arial" w:cs="Arial"/>
          <w:b/>
          <w:bCs/>
          <w:sz w:val="24"/>
          <w:szCs w:val="24"/>
        </w:rPr>
        <w:t xml:space="preserve">VIII. </w:t>
      </w:r>
      <w:r>
        <w:rPr>
          <w:rFonts w:ascii="Arial" w:hAnsi="Arial" w:cs="Arial"/>
          <w:b/>
          <w:bCs/>
          <w:sz w:val="24"/>
          <w:szCs w:val="24"/>
        </w:rPr>
        <w:tab/>
        <w:t>Death Benefit</w:t>
      </w:r>
      <w:r>
        <w:rPr>
          <w:rFonts w:ascii="Arial" w:hAnsi="Arial" w:cs="Arial"/>
          <w:sz w:val="24"/>
          <w:szCs w:val="24"/>
        </w:rPr>
        <w:t xml:space="preserve">.  </w:t>
      </w:r>
    </w:p>
    <w:p w14:paraId="54D4E2A2" w14:textId="77777777" w:rsidR="009139E1" w:rsidRDefault="009139E1" w:rsidP="00FA6A11">
      <w:pPr>
        <w:ind w:left="1440"/>
        <w:rPr>
          <w:rFonts w:ascii="Arial" w:hAnsi="Arial" w:cs="Arial"/>
          <w:sz w:val="24"/>
          <w:szCs w:val="24"/>
        </w:rPr>
      </w:pPr>
    </w:p>
    <w:p w14:paraId="060748B5" w14:textId="6D030650" w:rsidR="009139E1" w:rsidRDefault="009139E1" w:rsidP="00FA6A11">
      <w:pPr>
        <w:ind w:left="144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Payment to Dependents</w:t>
      </w:r>
      <w:r>
        <w:rPr>
          <w:rFonts w:ascii="Arial" w:hAnsi="Arial" w:cs="Arial"/>
          <w:sz w:val="24"/>
          <w:szCs w:val="24"/>
        </w:rPr>
        <w:t xml:space="preserve">.  If the death of an employee results proximately from, and occurs within 365 days of, an accident arising out of and in the course of employment, the University will pay a death benefit to the dependents of the deceased employee.  Dependents shall include </w:t>
      </w:r>
      <w:r w:rsidR="00F14EAC">
        <w:rPr>
          <w:rFonts w:ascii="Arial" w:hAnsi="Arial" w:cs="Arial"/>
          <w:sz w:val="24"/>
          <w:szCs w:val="24"/>
        </w:rPr>
        <w:t xml:space="preserve">(1) </w:t>
      </w:r>
      <w:r>
        <w:rPr>
          <w:rFonts w:ascii="Arial" w:hAnsi="Arial" w:cs="Arial"/>
          <w:sz w:val="24"/>
          <w:szCs w:val="24"/>
        </w:rPr>
        <w:t>a spouse</w:t>
      </w:r>
      <w:r w:rsidR="00F14EAC">
        <w:rPr>
          <w:rFonts w:ascii="Arial" w:hAnsi="Arial" w:cs="Arial"/>
          <w:sz w:val="24"/>
          <w:szCs w:val="24"/>
        </w:rPr>
        <w:t>, unless it is shown that the spouse was voluntarily living apart from the employee at the time of employee’s injury or death</w:t>
      </w:r>
      <w:r w:rsidR="00643285">
        <w:rPr>
          <w:rFonts w:ascii="Arial" w:hAnsi="Arial" w:cs="Arial"/>
          <w:sz w:val="24"/>
          <w:szCs w:val="24"/>
        </w:rPr>
        <w:t>, or unless it is shown tha</w:t>
      </w:r>
      <w:r w:rsidR="00A17A4F">
        <w:rPr>
          <w:rFonts w:ascii="Arial" w:hAnsi="Arial" w:cs="Arial"/>
          <w:sz w:val="24"/>
          <w:szCs w:val="24"/>
        </w:rPr>
        <w:t>t</w:t>
      </w:r>
      <w:r w:rsidR="00643285">
        <w:rPr>
          <w:rFonts w:ascii="Arial" w:hAnsi="Arial" w:cs="Arial"/>
          <w:sz w:val="24"/>
          <w:szCs w:val="24"/>
        </w:rPr>
        <w:t xml:space="preserve"> the employee was not in any way contributing to the spouse’s support for more than 12 months preceding the occurrence of the injury causing the employee’s death</w:t>
      </w:r>
      <w:r w:rsidR="00F14EAC">
        <w:rPr>
          <w:rFonts w:ascii="Arial" w:hAnsi="Arial" w:cs="Arial"/>
          <w:sz w:val="24"/>
          <w:szCs w:val="24"/>
        </w:rPr>
        <w:t xml:space="preserve">; </w:t>
      </w:r>
      <w:r w:rsidR="009C7B03">
        <w:rPr>
          <w:rFonts w:ascii="Arial" w:hAnsi="Arial" w:cs="Arial"/>
          <w:sz w:val="24"/>
          <w:szCs w:val="24"/>
        </w:rPr>
        <w:t xml:space="preserve">and </w:t>
      </w:r>
      <w:r w:rsidR="00F14EAC">
        <w:rPr>
          <w:rFonts w:ascii="Arial" w:hAnsi="Arial" w:cs="Arial"/>
          <w:sz w:val="24"/>
          <w:szCs w:val="24"/>
        </w:rPr>
        <w:t>(2) a child under the age of 18 years and those over 18, if physically or mentally incapacitated from earning.</w:t>
      </w:r>
      <w:r>
        <w:rPr>
          <w:rFonts w:ascii="Arial" w:hAnsi="Arial" w:cs="Arial"/>
          <w:sz w:val="24"/>
          <w:szCs w:val="24"/>
        </w:rPr>
        <w:t xml:space="preserve">  Dependents shall also include a parent, a parent-in-law, a grandparent, or a sibling of the employee who was wholly supported by the employee at the time of death and had been so supported for at least six months previously thereto.  </w:t>
      </w:r>
      <w:r w:rsidR="00F14EAC">
        <w:rPr>
          <w:rFonts w:ascii="Arial" w:hAnsi="Arial" w:cs="Arial"/>
          <w:sz w:val="24"/>
          <w:szCs w:val="24"/>
        </w:rPr>
        <w:t xml:space="preserve">Payment of compensation shall be made to such total dependents in the order named in </w:t>
      </w:r>
      <w:r w:rsidR="00386378">
        <w:rPr>
          <w:rFonts w:ascii="Arial" w:hAnsi="Arial" w:cs="Arial"/>
          <w:sz w:val="24"/>
          <w:szCs w:val="24"/>
        </w:rPr>
        <w:t>Section 25-5-62 of the Alabama Code.</w:t>
      </w:r>
    </w:p>
    <w:p w14:paraId="607CF1C9" w14:textId="77777777" w:rsidR="009139E1" w:rsidRDefault="009139E1" w:rsidP="00FA6A11">
      <w:pPr>
        <w:ind w:left="1440"/>
        <w:rPr>
          <w:rFonts w:ascii="Arial" w:hAnsi="Arial" w:cs="Arial"/>
          <w:sz w:val="24"/>
          <w:szCs w:val="24"/>
        </w:rPr>
      </w:pPr>
    </w:p>
    <w:p w14:paraId="3454A867" w14:textId="77777777" w:rsidR="009139E1" w:rsidRDefault="009139E1" w:rsidP="00FA6A11">
      <w:pPr>
        <w:ind w:left="144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Amount of Death Benefit</w:t>
      </w:r>
      <w:r>
        <w:rPr>
          <w:rFonts w:ascii="Arial" w:hAnsi="Arial" w:cs="Arial"/>
          <w:sz w:val="24"/>
          <w:szCs w:val="24"/>
        </w:rPr>
        <w:t xml:space="preserve">.  The death benefit shall be calculated as follows:  </w:t>
      </w:r>
    </w:p>
    <w:p w14:paraId="2ECD3EFA" w14:textId="77777777" w:rsidR="009139E1" w:rsidRDefault="009139E1">
      <w:pPr>
        <w:rPr>
          <w:rFonts w:ascii="Arial" w:hAnsi="Arial" w:cs="Arial"/>
          <w:sz w:val="24"/>
          <w:szCs w:val="24"/>
        </w:rPr>
      </w:pPr>
    </w:p>
    <w:p w14:paraId="12F5C235" w14:textId="77777777" w:rsidR="009139E1" w:rsidRDefault="009139E1" w:rsidP="00FA6A11">
      <w:pPr>
        <w:ind w:left="216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i/>
          <w:iCs/>
          <w:sz w:val="24"/>
          <w:szCs w:val="24"/>
        </w:rPr>
        <w:t>One dependent.</w:t>
      </w:r>
      <w:r>
        <w:rPr>
          <w:rFonts w:ascii="Arial" w:hAnsi="Arial" w:cs="Arial"/>
          <w:sz w:val="24"/>
          <w:szCs w:val="24"/>
        </w:rPr>
        <w:t xml:space="preserve">  If the deceased employee leaves one dependent, the death benefit shall, subject to the setoff described below, equal the product of two figures:  a compensation amount, calculated as 50 percent of the employee’s current rate of pay; multiplied by 500, reduced to present value using the current value calculator provided by the Alabama Department of Industrial Relations. The compensation amount is subject to a maximum that is adjusted annually by the Alabama Department of Industrial Relations. </w:t>
      </w:r>
    </w:p>
    <w:p w14:paraId="7928265F" w14:textId="77777777" w:rsidR="009139E1" w:rsidRDefault="009139E1" w:rsidP="00FA6A11">
      <w:pPr>
        <w:ind w:left="2160"/>
        <w:rPr>
          <w:rFonts w:ascii="Arial" w:hAnsi="Arial" w:cs="Arial"/>
          <w:sz w:val="24"/>
          <w:szCs w:val="24"/>
        </w:rPr>
      </w:pPr>
    </w:p>
    <w:p w14:paraId="1454F06B" w14:textId="77777777" w:rsidR="009139E1" w:rsidRDefault="009139E1" w:rsidP="00FA6A11">
      <w:pPr>
        <w:ind w:left="216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i/>
          <w:iCs/>
          <w:sz w:val="24"/>
          <w:szCs w:val="24"/>
        </w:rPr>
        <w:t xml:space="preserve">Two or more dependents.  </w:t>
      </w:r>
      <w:r>
        <w:rPr>
          <w:rFonts w:ascii="Arial" w:hAnsi="Arial" w:cs="Arial"/>
          <w:sz w:val="24"/>
          <w:szCs w:val="24"/>
        </w:rPr>
        <w:t xml:space="preserve">If the deceased employee leaves two or more dependents, the death benefit shall, subject to the setoff described below, equal the product of two figures:  a compensation amount, calculated as 66 2/3 percent of the employee’s current rate of pay; multiplied by 500, reduced to present value using the current </w:t>
      </w:r>
      <w:r w:rsidR="00E10C27">
        <w:rPr>
          <w:rFonts w:ascii="Arial" w:hAnsi="Arial" w:cs="Arial"/>
          <w:sz w:val="24"/>
          <w:szCs w:val="24"/>
        </w:rPr>
        <w:t xml:space="preserve">value </w:t>
      </w:r>
      <w:r>
        <w:rPr>
          <w:rFonts w:ascii="Arial" w:hAnsi="Arial" w:cs="Arial"/>
          <w:sz w:val="24"/>
          <w:szCs w:val="24"/>
        </w:rPr>
        <w:t xml:space="preserve">calculator provided by the Alabama Department of Industrial Relations.  The compensation amount is subject to a maximum that is adjusted annually by the Alabama Department of Industrial Relations. </w:t>
      </w:r>
    </w:p>
    <w:p w14:paraId="1997ED8C" w14:textId="77777777" w:rsidR="009139E1" w:rsidRDefault="009139E1" w:rsidP="00FA6A11">
      <w:pPr>
        <w:ind w:left="2160"/>
        <w:rPr>
          <w:rFonts w:ascii="Arial" w:hAnsi="Arial" w:cs="Arial"/>
          <w:sz w:val="24"/>
          <w:szCs w:val="24"/>
        </w:rPr>
      </w:pPr>
    </w:p>
    <w:p w14:paraId="7480E1EF" w14:textId="12D0AEB3" w:rsidR="009139E1" w:rsidRDefault="009139E1" w:rsidP="00FA6A11">
      <w:pPr>
        <w:ind w:left="216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i/>
          <w:iCs/>
          <w:sz w:val="24"/>
          <w:szCs w:val="24"/>
        </w:rPr>
        <w:t>Offsets</w:t>
      </w:r>
      <w:r>
        <w:rPr>
          <w:rFonts w:ascii="Arial" w:hAnsi="Arial" w:cs="Arial"/>
          <w:sz w:val="24"/>
          <w:szCs w:val="24"/>
        </w:rPr>
        <w:t xml:space="preserve">.  The University may offset against the death benefit and reduce it by the amount of the proceeds received or to be </w:t>
      </w:r>
      <w:r>
        <w:rPr>
          <w:rFonts w:ascii="Arial" w:hAnsi="Arial" w:cs="Arial"/>
          <w:sz w:val="24"/>
          <w:szCs w:val="24"/>
        </w:rPr>
        <w:lastRenderedPageBreak/>
        <w:t>received by designated beneficiaries of the employee under any life insurance plan(s) and any accidental death and dismemberment insurance plan(s) to the extent that the premiums for such plan(s) were paid by the University or by a third party, such as the Alabama Teachers Retirement System.</w:t>
      </w:r>
      <w:r w:rsidR="009C7B03">
        <w:rPr>
          <w:rFonts w:ascii="Arial" w:hAnsi="Arial" w:cs="Arial"/>
          <w:sz w:val="24"/>
          <w:szCs w:val="24"/>
        </w:rPr>
        <w:t xml:space="preserve">  </w:t>
      </w:r>
      <w:r>
        <w:rPr>
          <w:rFonts w:ascii="Arial" w:hAnsi="Arial" w:cs="Arial"/>
          <w:sz w:val="24"/>
          <w:szCs w:val="24"/>
        </w:rPr>
        <w:t>In addition, payments previously made to the employee as compensation for the injury under this policy shall be deducted from the death benefit due, in a manner consistent with the relevant provision in the Alabama Workers’ Compensation Act.</w:t>
      </w:r>
    </w:p>
    <w:p w14:paraId="0F687202" w14:textId="77777777" w:rsidR="00DB7C94" w:rsidRDefault="00DB7C94" w:rsidP="00FA6A11">
      <w:pPr>
        <w:ind w:left="2160"/>
        <w:rPr>
          <w:rFonts w:ascii="Arial" w:hAnsi="Arial" w:cs="Arial"/>
          <w:sz w:val="24"/>
          <w:szCs w:val="24"/>
        </w:rPr>
      </w:pPr>
    </w:p>
    <w:p w14:paraId="34EA64A9" w14:textId="77777777" w:rsidR="009139E1" w:rsidRDefault="009139E1" w:rsidP="006443A6">
      <w:pPr>
        <w:ind w:left="1440"/>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u w:val="single"/>
        </w:rPr>
        <w:t>Payment and Payee</w:t>
      </w:r>
      <w:r>
        <w:rPr>
          <w:rFonts w:ascii="Arial" w:hAnsi="Arial" w:cs="Arial"/>
          <w:sz w:val="24"/>
          <w:szCs w:val="24"/>
        </w:rPr>
        <w:t xml:space="preserve">.  Payment shall be made in a single, lump sum amount.  If there is a surviving spouse, payment shall be made directly to the spouse.  If the spouse is one of two or more dependents, payment shall be made to such spouse for the benefit of the spouse and for the dependent child or other dependent family members.  If there are one or more dependents but no surviving spouse, payment shall be made to the guardian(s) or such other person(s), in equal shares if there is more than one such payee, as the University deems appropriate for the benefit of such dependent(s). </w:t>
      </w:r>
    </w:p>
    <w:p w14:paraId="1F246823" w14:textId="77777777" w:rsidR="009139E1" w:rsidRDefault="009139E1" w:rsidP="006443A6">
      <w:pPr>
        <w:ind w:left="1440"/>
        <w:rPr>
          <w:rFonts w:ascii="Arial" w:hAnsi="Arial" w:cs="Arial"/>
          <w:sz w:val="24"/>
          <w:szCs w:val="24"/>
        </w:rPr>
      </w:pPr>
    </w:p>
    <w:p w14:paraId="52BBB7CB" w14:textId="248A1FD2" w:rsidR="009139E1" w:rsidRDefault="009139E1" w:rsidP="006443A6">
      <w:pPr>
        <w:ind w:left="1440"/>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u w:val="single"/>
        </w:rPr>
        <w:t>Burial Expense Benefit</w:t>
      </w:r>
      <w:r>
        <w:rPr>
          <w:rFonts w:ascii="Arial" w:hAnsi="Arial" w:cs="Arial"/>
          <w:sz w:val="24"/>
          <w:szCs w:val="24"/>
        </w:rPr>
        <w:t>.  Where an employee’s death has resulted proximately from, and occurs within 365 days of, an accident arising out of and in the course of employment, the University will pay a portion of the burial expenses up to the amount provided in the Alabama Workers</w:t>
      </w:r>
      <w:r w:rsidR="00F566A7">
        <w:rPr>
          <w:rFonts w:ascii="Arial" w:hAnsi="Arial" w:cs="Arial"/>
          <w:sz w:val="24"/>
          <w:szCs w:val="24"/>
        </w:rPr>
        <w:t>’</w:t>
      </w:r>
      <w:r>
        <w:rPr>
          <w:rFonts w:ascii="Arial" w:hAnsi="Arial" w:cs="Arial"/>
          <w:sz w:val="24"/>
          <w:szCs w:val="24"/>
        </w:rPr>
        <w:t xml:space="preserve"> Compensation Act.  Such payment will be made to the surviving spouse or, if none, to the entity providing burial/funeral services. </w:t>
      </w:r>
    </w:p>
    <w:p w14:paraId="0686BF9D" w14:textId="77777777" w:rsidR="009139E1" w:rsidRDefault="009139E1" w:rsidP="006443A6">
      <w:pPr>
        <w:ind w:left="1440"/>
        <w:rPr>
          <w:rFonts w:ascii="Arial" w:hAnsi="Arial" w:cs="Arial"/>
          <w:sz w:val="24"/>
          <w:szCs w:val="24"/>
        </w:rPr>
      </w:pPr>
      <w:r>
        <w:rPr>
          <w:rFonts w:ascii="Arial" w:hAnsi="Arial" w:cs="Arial"/>
          <w:sz w:val="24"/>
          <w:szCs w:val="24"/>
        </w:rPr>
        <w:tab/>
      </w:r>
    </w:p>
    <w:p w14:paraId="7A71ADD8" w14:textId="77777777" w:rsidR="00785519" w:rsidRDefault="00785519" w:rsidP="006443A6">
      <w:pPr>
        <w:ind w:left="1440"/>
        <w:rPr>
          <w:rFonts w:ascii="Arial" w:hAnsi="Arial" w:cs="Arial"/>
          <w:sz w:val="24"/>
          <w:szCs w:val="24"/>
        </w:rPr>
      </w:pPr>
    </w:p>
    <w:p w14:paraId="76272011" w14:textId="77777777" w:rsidR="009139E1" w:rsidRDefault="009139E1" w:rsidP="006443A6">
      <w:pPr>
        <w:ind w:left="1440"/>
        <w:rPr>
          <w:rFonts w:ascii="Arial" w:hAnsi="Arial" w:cs="Arial"/>
          <w:sz w:val="24"/>
          <w:szCs w:val="24"/>
        </w:rPr>
      </w:pPr>
      <w:r>
        <w:rPr>
          <w:rFonts w:ascii="Arial" w:hAnsi="Arial" w:cs="Arial"/>
          <w:b/>
          <w:bCs/>
          <w:sz w:val="24"/>
          <w:szCs w:val="24"/>
        </w:rPr>
        <w:t>IX.</w:t>
      </w:r>
      <w:r>
        <w:rPr>
          <w:rFonts w:ascii="Arial" w:hAnsi="Arial" w:cs="Arial"/>
          <w:b/>
          <w:bCs/>
          <w:sz w:val="24"/>
          <w:szCs w:val="24"/>
        </w:rPr>
        <w:tab/>
        <w:t>General Provisions</w:t>
      </w:r>
    </w:p>
    <w:p w14:paraId="56061BE5" w14:textId="77777777" w:rsidR="009139E1" w:rsidRDefault="009139E1" w:rsidP="006443A6">
      <w:pPr>
        <w:ind w:left="1440"/>
        <w:rPr>
          <w:rFonts w:ascii="Arial" w:hAnsi="Arial" w:cs="Arial"/>
          <w:sz w:val="24"/>
          <w:szCs w:val="24"/>
        </w:rPr>
      </w:pPr>
    </w:p>
    <w:p w14:paraId="4368F370" w14:textId="76DE54E9" w:rsidR="009139E1" w:rsidRDefault="009139E1" w:rsidP="006443A6">
      <w:pPr>
        <w:ind w:left="144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Referral of Claim to State Board of Adjustment</w:t>
      </w:r>
      <w:r>
        <w:rPr>
          <w:rFonts w:ascii="Arial" w:hAnsi="Arial" w:cs="Arial"/>
          <w:sz w:val="24"/>
          <w:szCs w:val="24"/>
        </w:rPr>
        <w:t xml:space="preserve">.  The University may refer </w:t>
      </w:r>
      <w:r w:rsidR="00C73D15">
        <w:rPr>
          <w:rFonts w:ascii="Arial" w:hAnsi="Arial" w:cs="Arial"/>
          <w:sz w:val="24"/>
          <w:szCs w:val="24"/>
        </w:rPr>
        <w:t>any claim</w:t>
      </w:r>
      <w:r>
        <w:rPr>
          <w:rFonts w:ascii="Arial" w:hAnsi="Arial" w:cs="Arial"/>
          <w:sz w:val="24"/>
          <w:szCs w:val="24"/>
        </w:rPr>
        <w:t xml:space="preserve"> for </w:t>
      </w:r>
      <w:r w:rsidR="005C4411">
        <w:rPr>
          <w:rFonts w:ascii="Arial" w:hAnsi="Arial" w:cs="Arial"/>
          <w:sz w:val="24"/>
          <w:szCs w:val="24"/>
        </w:rPr>
        <w:t>OJI</w:t>
      </w:r>
      <w:r>
        <w:rPr>
          <w:rFonts w:ascii="Arial" w:hAnsi="Arial" w:cs="Arial"/>
          <w:sz w:val="24"/>
          <w:szCs w:val="24"/>
        </w:rPr>
        <w:t xml:space="preserve"> benefits to the State Board of Adjustment for determination.</w:t>
      </w:r>
      <w:r w:rsidR="006905C3">
        <w:rPr>
          <w:rFonts w:ascii="Arial" w:hAnsi="Arial" w:cs="Arial"/>
          <w:sz w:val="24"/>
          <w:szCs w:val="24"/>
        </w:rPr>
        <w:t xml:space="preserve">  </w:t>
      </w:r>
      <w:r>
        <w:rPr>
          <w:rFonts w:ascii="Arial" w:hAnsi="Arial" w:cs="Arial"/>
          <w:sz w:val="24"/>
          <w:szCs w:val="24"/>
        </w:rPr>
        <w:t>Payment on any claim so submitted will not be made until and unless such payment is awarded to the claimant by the Board.  An employee may also file a claim for OJI benefits with the State Board of Adjustment at any time within one</w:t>
      </w:r>
      <w:r w:rsidR="00F566A7">
        <w:rPr>
          <w:rFonts w:ascii="Arial" w:hAnsi="Arial" w:cs="Arial"/>
          <w:sz w:val="24"/>
          <w:szCs w:val="24"/>
        </w:rPr>
        <w:t xml:space="preserve"> (1)</w:t>
      </w:r>
      <w:r>
        <w:rPr>
          <w:rFonts w:ascii="Arial" w:hAnsi="Arial" w:cs="Arial"/>
          <w:sz w:val="24"/>
          <w:szCs w:val="24"/>
        </w:rPr>
        <w:t xml:space="preserve"> year of the date of the injury.  </w:t>
      </w:r>
    </w:p>
    <w:p w14:paraId="2C4FE1F6" w14:textId="77777777" w:rsidR="009139E1" w:rsidRDefault="009139E1" w:rsidP="006443A6">
      <w:pPr>
        <w:ind w:left="1440"/>
        <w:rPr>
          <w:rFonts w:ascii="Arial" w:hAnsi="Arial" w:cs="Arial"/>
          <w:sz w:val="24"/>
          <w:szCs w:val="24"/>
        </w:rPr>
      </w:pPr>
    </w:p>
    <w:p w14:paraId="0F9C5EC8" w14:textId="77777777" w:rsidR="009139E1" w:rsidRDefault="009139E1" w:rsidP="006443A6">
      <w:pPr>
        <w:ind w:left="1440"/>
        <w:rPr>
          <w:sz w:val="24"/>
          <w:szCs w:val="24"/>
        </w:rPr>
        <w:sectPr w:rsidR="009139E1" w:rsidSect="0035229E">
          <w:type w:val="continuous"/>
          <w:pgSz w:w="12240" w:h="15840"/>
          <w:pgMar w:top="1440" w:right="1440" w:bottom="1152" w:left="1440" w:header="1440" w:footer="576" w:gutter="0"/>
          <w:cols w:space="720"/>
          <w:docGrid w:linePitch="272"/>
        </w:sectPr>
      </w:pPr>
    </w:p>
    <w:p w14:paraId="7CECCBE9" w14:textId="77777777" w:rsidR="009139E1" w:rsidRDefault="009139E1" w:rsidP="006443A6">
      <w:pPr>
        <w:ind w:left="144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Illegal Acts and Intentional Harm</w:t>
      </w:r>
      <w:r>
        <w:rPr>
          <w:rFonts w:ascii="Arial" w:hAnsi="Arial" w:cs="Arial"/>
          <w:sz w:val="24"/>
          <w:szCs w:val="24"/>
        </w:rPr>
        <w:t xml:space="preserve">.  An employee who is injured while engaging in any unlawful activity or while intending to cause harm to himself/herself or others will not be eligible to receive OJI benefits and may be subject to disciplinary actions, up to and including termination of employment. </w:t>
      </w:r>
    </w:p>
    <w:p w14:paraId="23579EC2" w14:textId="77777777" w:rsidR="009139E1" w:rsidRDefault="009139E1" w:rsidP="006443A6">
      <w:pPr>
        <w:ind w:left="1440"/>
        <w:rPr>
          <w:rFonts w:ascii="Arial" w:hAnsi="Arial" w:cs="Arial"/>
          <w:sz w:val="24"/>
          <w:szCs w:val="24"/>
        </w:rPr>
      </w:pPr>
    </w:p>
    <w:p w14:paraId="73724EB7" w14:textId="26171D99" w:rsidR="009139E1" w:rsidRDefault="009139E1" w:rsidP="006443A6">
      <w:pPr>
        <w:ind w:left="1440"/>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u w:val="single"/>
        </w:rPr>
        <w:t>Misrepresentation or Fraud</w:t>
      </w:r>
      <w:r>
        <w:rPr>
          <w:rFonts w:ascii="Arial" w:hAnsi="Arial" w:cs="Arial"/>
          <w:sz w:val="24"/>
          <w:szCs w:val="24"/>
        </w:rPr>
        <w:t xml:space="preserve">.  An employee who is guilty of misrepresentation or fraud in connection with any claim under this policy will be disqualified from receiving any OJI benefits </w:t>
      </w:r>
      <w:r w:rsidR="006905C3">
        <w:rPr>
          <w:rFonts w:ascii="Arial" w:hAnsi="Arial" w:cs="Arial"/>
          <w:sz w:val="24"/>
          <w:szCs w:val="24"/>
        </w:rPr>
        <w:t>and</w:t>
      </w:r>
      <w:r>
        <w:rPr>
          <w:rFonts w:ascii="Arial" w:hAnsi="Arial" w:cs="Arial"/>
          <w:sz w:val="24"/>
          <w:szCs w:val="24"/>
        </w:rPr>
        <w:t xml:space="preserve"> may be subject to </w:t>
      </w:r>
      <w:r>
        <w:rPr>
          <w:rFonts w:ascii="Arial" w:hAnsi="Arial" w:cs="Arial"/>
          <w:sz w:val="24"/>
          <w:szCs w:val="24"/>
        </w:rPr>
        <w:lastRenderedPageBreak/>
        <w:t>disciplinary action, up to and including termination of employment.</w:t>
      </w:r>
    </w:p>
    <w:p w14:paraId="0342C54F" w14:textId="77777777" w:rsidR="005C4411" w:rsidRDefault="005C4411" w:rsidP="006443A6">
      <w:pPr>
        <w:ind w:left="1440"/>
        <w:rPr>
          <w:rFonts w:ascii="Arial" w:hAnsi="Arial" w:cs="Arial"/>
          <w:sz w:val="24"/>
          <w:szCs w:val="24"/>
        </w:rPr>
      </w:pPr>
    </w:p>
    <w:p w14:paraId="339820DF" w14:textId="77777777" w:rsidR="009139E1" w:rsidRDefault="009139E1" w:rsidP="006443A6">
      <w:pPr>
        <w:ind w:left="1440"/>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u w:val="single"/>
        </w:rPr>
        <w:t>Subrogation Rights</w:t>
      </w:r>
      <w:r>
        <w:rPr>
          <w:rFonts w:ascii="Arial" w:hAnsi="Arial" w:cs="Arial"/>
          <w:sz w:val="24"/>
          <w:szCs w:val="24"/>
        </w:rPr>
        <w:t xml:space="preserve">.  An employee shall be required, as a condition to receiving any OJI benefits under this policy, to acknowledge the right of </w:t>
      </w:r>
      <w:r w:rsidR="00F72992">
        <w:rPr>
          <w:rFonts w:ascii="Arial" w:hAnsi="Arial" w:cs="Arial"/>
          <w:sz w:val="24"/>
          <w:szCs w:val="24"/>
        </w:rPr>
        <w:t>UAH</w:t>
      </w:r>
      <w:r>
        <w:rPr>
          <w:rFonts w:ascii="Arial" w:hAnsi="Arial" w:cs="Arial"/>
          <w:sz w:val="24"/>
          <w:szCs w:val="24"/>
        </w:rPr>
        <w:t xml:space="preserve"> to be subrogated to any claim that the employee may have against any third party who may be responsible for the employee’s injury/illness, to the extent that </w:t>
      </w:r>
      <w:r w:rsidR="00F72992">
        <w:rPr>
          <w:rFonts w:ascii="Arial" w:hAnsi="Arial" w:cs="Arial"/>
          <w:sz w:val="24"/>
          <w:szCs w:val="24"/>
        </w:rPr>
        <w:t>UAH</w:t>
      </w:r>
      <w:r>
        <w:rPr>
          <w:rFonts w:ascii="Arial" w:hAnsi="Arial" w:cs="Arial"/>
          <w:sz w:val="24"/>
          <w:szCs w:val="24"/>
        </w:rPr>
        <w:t xml:space="preserve"> has paid OJI benefits to such employee. </w:t>
      </w:r>
    </w:p>
    <w:p w14:paraId="6E31D531" w14:textId="77777777" w:rsidR="00DA4078" w:rsidRDefault="00DA4078" w:rsidP="006443A6">
      <w:pPr>
        <w:ind w:left="1440"/>
        <w:rPr>
          <w:rFonts w:ascii="Arial" w:hAnsi="Arial" w:cs="Arial"/>
          <w:sz w:val="24"/>
          <w:szCs w:val="24"/>
        </w:rPr>
      </w:pPr>
    </w:p>
    <w:p w14:paraId="08CCA2E7" w14:textId="2FEA16C7" w:rsidR="009139E1" w:rsidRDefault="009139E1" w:rsidP="006443A6">
      <w:pPr>
        <w:ind w:left="1440"/>
        <w:rPr>
          <w:rFonts w:ascii="Arial" w:hAnsi="Arial" w:cs="Arial"/>
          <w:sz w:val="24"/>
          <w:szCs w:val="24"/>
        </w:rPr>
      </w:pPr>
      <w:r>
        <w:rPr>
          <w:rFonts w:ascii="Arial" w:hAnsi="Arial" w:cs="Arial"/>
          <w:sz w:val="24"/>
          <w:szCs w:val="24"/>
        </w:rPr>
        <w:t>E.</w:t>
      </w:r>
      <w:r>
        <w:rPr>
          <w:rFonts w:ascii="Arial" w:hAnsi="Arial" w:cs="Arial"/>
          <w:sz w:val="24"/>
          <w:szCs w:val="24"/>
        </w:rPr>
        <w:tab/>
      </w:r>
      <w:r>
        <w:rPr>
          <w:rFonts w:ascii="Arial" w:hAnsi="Arial" w:cs="Arial"/>
          <w:sz w:val="24"/>
          <w:szCs w:val="24"/>
          <w:u w:val="single"/>
        </w:rPr>
        <w:t>Self-Insured Program</w:t>
      </w:r>
      <w:r>
        <w:rPr>
          <w:rFonts w:ascii="Arial" w:hAnsi="Arial" w:cs="Arial"/>
          <w:sz w:val="24"/>
          <w:szCs w:val="24"/>
        </w:rPr>
        <w:t xml:space="preserve">.  The University's </w:t>
      </w:r>
      <w:r w:rsidR="005C4411">
        <w:rPr>
          <w:rFonts w:ascii="Arial" w:hAnsi="Arial" w:cs="Arial"/>
          <w:sz w:val="24"/>
          <w:szCs w:val="24"/>
        </w:rPr>
        <w:t>OJI</w:t>
      </w:r>
      <w:r>
        <w:rPr>
          <w:rFonts w:ascii="Arial" w:hAnsi="Arial" w:cs="Arial"/>
          <w:sz w:val="24"/>
          <w:szCs w:val="24"/>
        </w:rPr>
        <w:t xml:space="preserve"> claims program is self-insured in the sense that payments are generally handled by means of internal financing mechanisms rather than through the purchase of commercial insurance.</w:t>
      </w:r>
    </w:p>
    <w:p w14:paraId="2D923330" w14:textId="77777777" w:rsidR="009139E1" w:rsidRDefault="009139E1" w:rsidP="006443A6">
      <w:pPr>
        <w:ind w:left="1440"/>
        <w:rPr>
          <w:rFonts w:ascii="Arial" w:hAnsi="Arial" w:cs="Arial"/>
          <w:sz w:val="24"/>
          <w:szCs w:val="24"/>
        </w:rPr>
      </w:pPr>
    </w:p>
    <w:p w14:paraId="5CC285E9" w14:textId="77777777" w:rsidR="009139E1" w:rsidRDefault="00E2572D" w:rsidP="006443A6">
      <w:pPr>
        <w:ind w:left="1440"/>
        <w:rPr>
          <w:rFonts w:ascii="Arial" w:hAnsi="Arial" w:cs="Arial"/>
          <w:sz w:val="24"/>
          <w:szCs w:val="24"/>
        </w:rPr>
      </w:pPr>
      <w:r>
        <w:rPr>
          <w:rFonts w:ascii="Arial" w:hAnsi="Arial" w:cs="Arial"/>
          <w:sz w:val="24"/>
          <w:szCs w:val="24"/>
        </w:rPr>
        <w:t>F.</w:t>
      </w:r>
      <w:r>
        <w:rPr>
          <w:rFonts w:ascii="Arial" w:hAnsi="Arial" w:cs="Arial"/>
          <w:sz w:val="24"/>
          <w:szCs w:val="24"/>
        </w:rPr>
        <w:tab/>
      </w:r>
      <w:r>
        <w:rPr>
          <w:rFonts w:ascii="Arial" w:hAnsi="Arial" w:cs="Arial"/>
          <w:sz w:val="24"/>
          <w:szCs w:val="24"/>
          <w:u w:val="single"/>
        </w:rPr>
        <w:t>Contact Information</w:t>
      </w:r>
      <w:r>
        <w:rPr>
          <w:rFonts w:ascii="Arial" w:hAnsi="Arial" w:cs="Arial"/>
          <w:sz w:val="24"/>
          <w:szCs w:val="24"/>
        </w:rPr>
        <w:t xml:space="preserve">.  </w:t>
      </w:r>
      <w:r w:rsidR="00245C5D">
        <w:rPr>
          <w:rFonts w:ascii="Arial" w:hAnsi="Arial" w:cs="Arial"/>
          <w:sz w:val="24"/>
          <w:szCs w:val="24"/>
        </w:rPr>
        <w:t>D</w:t>
      </w:r>
      <w:r w:rsidR="009139E1">
        <w:rPr>
          <w:rFonts w:ascii="Arial" w:hAnsi="Arial" w:cs="Arial"/>
          <w:sz w:val="24"/>
          <w:szCs w:val="24"/>
        </w:rPr>
        <w:t xml:space="preserve">irect </w:t>
      </w:r>
      <w:r w:rsidR="00245C5D">
        <w:rPr>
          <w:rFonts w:ascii="Arial" w:hAnsi="Arial" w:cs="Arial"/>
          <w:sz w:val="24"/>
          <w:szCs w:val="24"/>
        </w:rPr>
        <w:t xml:space="preserve">any questions with regard to the application of these procedures </w:t>
      </w:r>
      <w:r w:rsidR="009139E1">
        <w:rPr>
          <w:rFonts w:ascii="Arial" w:hAnsi="Arial" w:cs="Arial"/>
          <w:sz w:val="24"/>
          <w:szCs w:val="24"/>
        </w:rPr>
        <w:t>to the appropriate University official or office identified below:</w:t>
      </w:r>
    </w:p>
    <w:p w14:paraId="2D9834CE" w14:textId="77777777" w:rsidR="009139E1" w:rsidRDefault="009139E1">
      <w:pPr>
        <w:rPr>
          <w:rFonts w:ascii="Arial" w:hAnsi="Arial" w:cs="Arial"/>
          <w:sz w:val="24"/>
          <w:szCs w:val="24"/>
        </w:rPr>
      </w:pPr>
    </w:p>
    <w:p w14:paraId="432E91A9" w14:textId="77777777" w:rsidR="009139E1"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sidRPr="006443A6">
        <w:rPr>
          <w:rFonts w:ascii="Arial" w:hAnsi="Arial" w:cs="Arial"/>
          <w:b/>
          <w:sz w:val="24"/>
          <w:szCs w:val="24"/>
        </w:rPr>
        <w:t>OJI Coordinator</w:t>
      </w:r>
      <w:r w:rsidR="00BF3512">
        <w:rPr>
          <w:rFonts w:ascii="Arial" w:hAnsi="Arial" w:cs="Arial"/>
          <w:b/>
          <w:sz w:val="24"/>
          <w:szCs w:val="24"/>
        </w:rPr>
        <w:t xml:space="preserve"> - </w:t>
      </w:r>
      <w:r w:rsidR="009139E1">
        <w:rPr>
          <w:rFonts w:ascii="Arial" w:hAnsi="Arial" w:cs="Arial"/>
          <w:sz w:val="24"/>
          <w:szCs w:val="24"/>
        </w:rPr>
        <w:t xml:space="preserve">Office of </w:t>
      </w:r>
      <w:r w:rsidR="00C73D15">
        <w:rPr>
          <w:rFonts w:ascii="Arial" w:hAnsi="Arial" w:cs="Arial"/>
          <w:sz w:val="24"/>
          <w:szCs w:val="24"/>
        </w:rPr>
        <w:t>Risk Management</w:t>
      </w:r>
    </w:p>
    <w:p w14:paraId="6C96DD87" w14:textId="77777777" w:rsidR="00A83AD1" w:rsidRDefault="00A83AD1"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229 Shelbie King Hall</w:t>
      </w:r>
    </w:p>
    <w:p w14:paraId="72BD7BC7" w14:textId="77777777" w:rsidR="009139E1"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Phone</w:t>
      </w:r>
      <w:r w:rsidR="009139E1">
        <w:rPr>
          <w:rFonts w:ascii="Arial" w:hAnsi="Arial" w:cs="Arial"/>
          <w:sz w:val="24"/>
          <w:szCs w:val="24"/>
        </w:rPr>
        <w:t xml:space="preserve">: </w:t>
      </w:r>
      <w:r>
        <w:rPr>
          <w:rFonts w:ascii="Arial" w:hAnsi="Arial" w:cs="Arial"/>
          <w:sz w:val="24"/>
          <w:szCs w:val="24"/>
        </w:rPr>
        <w:tab/>
        <w:t>(</w:t>
      </w:r>
      <w:r w:rsidR="009139E1">
        <w:rPr>
          <w:rFonts w:ascii="Arial" w:hAnsi="Arial" w:cs="Arial"/>
          <w:sz w:val="24"/>
          <w:szCs w:val="24"/>
        </w:rPr>
        <w:t>256</w:t>
      </w:r>
      <w:r>
        <w:rPr>
          <w:rFonts w:ascii="Arial" w:hAnsi="Arial" w:cs="Arial"/>
          <w:sz w:val="24"/>
          <w:szCs w:val="24"/>
        </w:rPr>
        <w:t>)</w:t>
      </w:r>
      <w:r w:rsidR="009139E1">
        <w:rPr>
          <w:rFonts w:ascii="Arial" w:hAnsi="Arial" w:cs="Arial"/>
          <w:sz w:val="24"/>
          <w:szCs w:val="24"/>
        </w:rPr>
        <w:t xml:space="preserve"> 824-</w:t>
      </w:r>
      <w:r w:rsidR="00BD76B6">
        <w:rPr>
          <w:rFonts w:ascii="Arial" w:hAnsi="Arial" w:cs="Arial"/>
          <w:sz w:val="24"/>
          <w:szCs w:val="24"/>
        </w:rPr>
        <w:t>6875</w:t>
      </w:r>
    </w:p>
    <w:p w14:paraId="6A426552" w14:textId="77777777" w:rsidR="009139E1" w:rsidRDefault="009139E1"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F</w:t>
      </w:r>
      <w:r w:rsidR="006443A6">
        <w:rPr>
          <w:rFonts w:ascii="Arial" w:hAnsi="Arial" w:cs="Arial"/>
          <w:sz w:val="24"/>
          <w:szCs w:val="24"/>
        </w:rPr>
        <w:t>ax</w:t>
      </w:r>
      <w:r>
        <w:rPr>
          <w:rFonts w:ascii="Arial" w:hAnsi="Arial" w:cs="Arial"/>
          <w:sz w:val="24"/>
          <w:szCs w:val="24"/>
        </w:rPr>
        <w:t xml:space="preserve">: </w:t>
      </w:r>
      <w:r w:rsidR="006443A6">
        <w:rPr>
          <w:rFonts w:ascii="Arial" w:hAnsi="Arial" w:cs="Arial"/>
          <w:sz w:val="24"/>
          <w:szCs w:val="24"/>
        </w:rPr>
        <w:tab/>
      </w:r>
      <w:r w:rsidR="006443A6">
        <w:rPr>
          <w:rFonts w:ascii="Arial" w:hAnsi="Arial" w:cs="Arial"/>
          <w:sz w:val="24"/>
          <w:szCs w:val="24"/>
        </w:rPr>
        <w:tab/>
        <w:t>(</w:t>
      </w:r>
      <w:r>
        <w:rPr>
          <w:rFonts w:ascii="Arial" w:hAnsi="Arial" w:cs="Arial"/>
          <w:sz w:val="24"/>
          <w:szCs w:val="24"/>
        </w:rPr>
        <w:t>256</w:t>
      </w:r>
      <w:r w:rsidR="006443A6">
        <w:rPr>
          <w:rFonts w:ascii="Arial" w:hAnsi="Arial" w:cs="Arial"/>
          <w:sz w:val="24"/>
          <w:szCs w:val="24"/>
        </w:rPr>
        <w:t>)</w:t>
      </w:r>
      <w:r>
        <w:rPr>
          <w:rFonts w:ascii="Arial" w:hAnsi="Arial" w:cs="Arial"/>
          <w:sz w:val="24"/>
          <w:szCs w:val="24"/>
        </w:rPr>
        <w:t xml:space="preserve"> 824-</w:t>
      </w:r>
      <w:r w:rsidR="00BD76B6">
        <w:rPr>
          <w:rFonts w:ascii="Arial" w:hAnsi="Arial" w:cs="Arial"/>
          <w:sz w:val="24"/>
          <w:szCs w:val="24"/>
        </w:rPr>
        <w:t>4798</w:t>
      </w:r>
    </w:p>
    <w:p w14:paraId="1035E783"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Email:  riskmanagement@uah.edu</w:t>
      </w:r>
    </w:p>
    <w:p w14:paraId="7EFF5591"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p>
    <w:p w14:paraId="248298BC" w14:textId="77777777" w:rsidR="006443A6" w:rsidRPr="006443A6" w:rsidRDefault="006443A6" w:rsidP="00A83AD1">
      <w:pPr>
        <w:tabs>
          <w:tab w:val="left" w:pos="720"/>
          <w:tab w:val="left" w:pos="1440"/>
          <w:tab w:val="left" w:pos="2160"/>
          <w:tab w:val="left" w:pos="2880"/>
          <w:tab w:val="left" w:pos="3600"/>
          <w:tab w:val="left" w:pos="4320"/>
        </w:tabs>
        <w:ind w:left="4320" w:hanging="2160"/>
        <w:rPr>
          <w:rFonts w:ascii="Arial" w:hAnsi="Arial" w:cs="Arial"/>
          <w:b/>
          <w:sz w:val="24"/>
          <w:szCs w:val="24"/>
        </w:rPr>
      </w:pPr>
      <w:r w:rsidRPr="006443A6">
        <w:rPr>
          <w:rFonts w:ascii="Arial" w:hAnsi="Arial" w:cs="Arial"/>
          <w:b/>
          <w:sz w:val="24"/>
          <w:szCs w:val="24"/>
        </w:rPr>
        <w:t>Office of Human Resources</w:t>
      </w:r>
    </w:p>
    <w:p w14:paraId="412A1DEB"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102 Shelbie King Hall</w:t>
      </w:r>
    </w:p>
    <w:p w14:paraId="07CA8E00"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 xml:space="preserve">Phone: </w:t>
      </w:r>
      <w:r>
        <w:rPr>
          <w:rFonts w:ascii="Arial" w:hAnsi="Arial" w:cs="Arial"/>
          <w:sz w:val="24"/>
          <w:szCs w:val="24"/>
        </w:rPr>
        <w:tab/>
        <w:t xml:space="preserve">(256) 824-6545 </w:t>
      </w:r>
      <w:r>
        <w:rPr>
          <w:rFonts w:ascii="Arial" w:hAnsi="Arial" w:cs="Arial"/>
          <w:sz w:val="24"/>
          <w:szCs w:val="24"/>
        </w:rPr>
        <w:tab/>
        <w:t>(OJI Issues)</w:t>
      </w:r>
    </w:p>
    <w:p w14:paraId="00B65060"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Phone:</w:t>
      </w:r>
      <w:r>
        <w:rPr>
          <w:rFonts w:ascii="Arial" w:hAnsi="Arial" w:cs="Arial"/>
          <w:sz w:val="24"/>
          <w:szCs w:val="24"/>
        </w:rPr>
        <w:tab/>
        <w:t>(256) 824-6640</w:t>
      </w:r>
      <w:r>
        <w:rPr>
          <w:rFonts w:ascii="Arial" w:hAnsi="Arial" w:cs="Arial"/>
          <w:sz w:val="24"/>
          <w:szCs w:val="24"/>
        </w:rPr>
        <w:tab/>
        <w:t>(Benefits and FMLA)</w:t>
      </w:r>
    </w:p>
    <w:p w14:paraId="6D361317"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t>(256) 824-6908</w:t>
      </w:r>
    </w:p>
    <w:p w14:paraId="4E875D9B" w14:textId="77777777" w:rsidR="00434674" w:rsidRDefault="00434674" w:rsidP="00A83AD1">
      <w:pPr>
        <w:tabs>
          <w:tab w:val="left" w:pos="720"/>
          <w:tab w:val="left" w:pos="1440"/>
          <w:tab w:val="left" w:pos="2160"/>
          <w:tab w:val="left" w:pos="2880"/>
          <w:tab w:val="left" w:pos="3600"/>
          <w:tab w:val="left" w:pos="4320"/>
        </w:tabs>
        <w:ind w:left="4320" w:hanging="2160"/>
        <w:rPr>
          <w:rFonts w:ascii="Arial" w:hAnsi="Arial" w:cs="Arial"/>
          <w:b/>
          <w:sz w:val="24"/>
          <w:szCs w:val="24"/>
        </w:rPr>
      </w:pPr>
    </w:p>
    <w:p w14:paraId="3A1ED941" w14:textId="77777777" w:rsidR="006443A6" w:rsidRPr="006443A6" w:rsidRDefault="006443A6" w:rsidP="00A83AD1">
      <w:pPr>
        <w:tabs>
          <w:tab w:val="left" w:pos="720"/>
          <w:tab w:val="left" w:pos="1440"/>
          <w:tab w:val="left" w:pos="2160"/>
          <w:tab w:val="left" w:pos="2880"/>
          <w:tab w:val="left" w:pos="3600"/>
          <w:tab w:val="left" w:pos="4320"/>
        </w:tabs>
        <w:ind w:left="4320" w:hanging="2160"/>
        <w:rPr>
          <w:rFonts w:ascii="Arial" w:hAnsi="Arial" w:cs="Arial"/>
          <w:b/>
          <w:sz w:val="24"/>
          <w:szCs w:val="24"/>
        </w:rPr>
      </w:pPr>
      <w:r w:rsidRPr="006443A6">
        <w:rPr>
          <w:rFonts w:ascii="Arial" w:hAnsi="Arial" w:cs="Arial"/>
          <w:b/>
          <w:sz w:val="24"/>
          <w:szCs w:val="24"/>
        </w:rPr>
        <w:t>Office of Environmental Health and Safety</w:t>
      </w:r>
    </w:p>
    <w:p w14:paraId="4C815333"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114 Physical Plant Building</w:t>
      </w:r>
    </w:p>
    <w:p w14:paraId="1861BB66"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 xml:space="preserve">Phone:  </w:t>
      </w:r>
      <w:r>
        <w:rPr>
          <w:rFonts w:ascii="Arial" w:hAnsi="Arial" w:cs="Arial"/>
          <w:sz w:val="24"/>
          <w:szCs w:val="24"/>
        </w:rPr>
        <w:tab/>
        <w:t>(256) 824-2171</w:t>
      </w:r>
    </w:p>
    <w:p w14:paraId="785EF2CC"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t>(256) 824-6668</w:t>
      </w:r>
    </w:p>
    <w:p w14:paraId="6D956588" w14:textId="77777777" w:rsidR="006443A6" w:rsidRDefault="006443A6"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Email:  oehs@uah.edu</w:t>
      </w:r>
    </w:p>
    <w:p w14:paraId="17650221" w14:textId="77777777" w:rsidR="009139E1" w:rsidRDefault="009139E1" w:rsidP="00A83AD1">
      <w:pPr>
        <w:ind w:hanging="2160"/>
        <w:rPr>
          <w:rFonts w:ascii="Arial" w:hAnsi="Arial" w:cs="Arial"/>
          <w:sz w:val="24"/>
          <w:szCs w:val="24"/>
        </w:rPr>
      </w:pPr>
    </w:p>
    <w:p w14:paraId="190F58DF" w14:textId="77777777" w:rsidR="009139E1" w:rsidRPr="0091512D" w:rsidRDefault="00C73D15" w:rsidP="00A83AD1">
      <w:pPr>
        <w:tabs>
          <w:tab w:val="left" w:pos="720"/>
          <w:tab w:val="left" w:pos="1440"/>
          <w:tab w:val="left" w:pos="2160"/>
          <w:tab w:val="left" w:pos="2880"/>
          <w:tab w:val="left" w:pos="3600"/>
        </w:tabs>
        <w:ind w:left="3600" w:hanging="1440"/>
        <w:rPr>
          <w:rFonts w:ascii="Arial" w:hAnsi="Arial" w:cs="Arial"/>
          <w:b/>
          <w:sz w:val="24"/>
          <w:szCs w:val="24"/>
        </w:rPr>
      </w:pPr>
      <w:r w:rsidRPr="0091512D">
        <w:rPr>
          <w:rFonts w:ascii="Arial" w:hAnsi="Arial" w:cs="Arial"/>
          <w:b/>
          <w:sz w:val="24"/>
          <w:szCs w:val="24"/>
        </w:rPr>
        <w:t>UAH Police Department</w:t>
      </w:r>
    </w:p>
    <w:p w14:paraId="7CD13548" w14:textId="77777777" w:rsidR="009139E1" w:rsidRDefault="0091512D"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Intermodal Facility</w:t>
      </w:r>
    </w:p>
    <w:p w14:paraId="00F5F5EF" w14:textId="77777777" w:rsidR="0091512D" w:rsidRDefault="0091512D"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 xml:space="preserve">Emergency:  </w:t>
      </w:r>
      <w:r>
        <w:rPr>
          <w:rFonts w:ascii="Arial" w:hAnsi="Arial" w:cs="Arial"/>
          <w:sz w:val="24"/>
          <w:szCs w:val="24"/>
        </w:rPr>
        <w:tab/>
        <w:t xml:space="preserve">911  </w:t>
      </w:r>
      <w:r w:rsidR="00943688">
        <w:rPr>
          <w:rFonts w:ascii="Arial" w:hAnsi="Arial" w:cs="Arial"/>
          <w:sz w:val="24"/>
          <w:szCs w:val="24"/>
        </w:rPr>
        <w:tab/>
      </w:r>
      <w:r>
        <w:rPr>
          <w:rFonts w:ascii="Arial" w:hAnsi="Arial" w:cs="Arial"/>
          <w:sz w:val="24"/>
          <w:szCs w:val="24"/>
        </w:rPr>
        <w:t xml:space="preserve">or  </w:t>
      </w:r>
      <w:r w:rsidR="00943688">
        <w:rPr>
          <w:rFonts w:ascii="Arial" w:hAnsi="Arial" w:cs="Arial"/>
          <w:sz w:val="24"/>
          <w:szCs w:val="24"/>
        </w:rPr>
        <w:tab/>
      </w:r>
      <w:r>
        <w:rPr>
          <w:rFonts w:ascii="Arial" w:hAnsi="Arial" w:cs="Arial"/>
          <w:sz w:val="24"/>
          <w:szCs w:val="24"/>
        </w:rPr>
        <w:t>(256) 824-6911</w:t>
      </w:r>
    </w:p>
    <w:p w14:paraId="76E87F27" w14:textId="77777777" w:rsidR="009139E1" w:rsidRDefault="0091512D" w:rsidP="00A83AD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 xml:space="preserve">Non-emergency: </w:t>
      </w:r>
      <w:r>
        <w:rPr>
          <w:rFonts w:ascii="Arial" w:hAnsi="Arial" w:cs="Arial"/>
          <w:sz w:val="24"/>
          <w:szCs w:val="24"/>
        </w:rPr>
        <w:tab/>
      </w:r>
      <w:r w:rsidR="00943688">
        <w:rPr>
          <w:rFonts w:ascii="Arial" w:hAnsi="Arial" w:cs="Arial"/>
          <w:sz w:val="24"/>
          <w:szCs w:val="24"/>
        </w:rPr>
        <w:tab/>
      </w:r>
      <w:r>
        <w:rPr>
          <w:rFonts w:ascii="Arial" w:hAnsi="Arial" w:cs="Arial"/>
          <w:sz w:val="24"/>
          <w:szCs w:val="24"/>
        </w:rPr>
        <w:t>(256) 824-6596</w:t>
      </w:r>
    </w:p>
    <w:p w14:paraId="5062F740" w14:textId="77777777" w:rsidR="008948A1" w:rsidRDefault="0091512D" w:rsidP="008948A1">
      <w:pPr>
        <w:tabs>
          <w:tab w:val="left" w:pos="720"/>
          <w:tab w:val="left" w:pos="1440"/>
          <w:tab w:val="left" w:pos="2160"/>
          <w:tab w:val="left" w:pos="2880"/>
          <w:tab w:val="left" w:pos="3600"/>
          <w:tab w:val="left" w:pos="4320"/>
        </w:tabs>
        <w:ind w:left="4320" w:hanging="2160"/>
        <w:rPr>
          <w:rFonts w:ascii="Arial" w:hAnsi="Arial" w:cs="Arial"/>
          <w:sz w:val="24"/>
          <w:szCs w:val="24"/>
        </w:rPr>
      </w:pPr>
      <w:r>
        <w:rPr>
          <w:rFonts w:ascii="Arial" w:hAnsi="Arial" w:cs="Arial"/>
          <w:sz w:val="24"/>
          <w:szCs w:val="24"/>
        </w:rPr>
        <w:t xml:space="preserve">Email:  </w:t>
      </w:r>
      <w:hyperlink r:id="rId14" w:history="1">
        <w:r w:rsidRPr="004916F3">
          <w:rPr>
            <w:rStyle w:val="Hyperlink"/>
            <w:rFonts w:ascii="Arial" w:hAnsi="Arial" w:cs="Arial"/>
            <w:sz w:val="24"/>
            <w:szCs w:val="24"/>
          </w:rPr>
          <w:t>police@uah.edu</w:t>
        </w:r>
      </w:hyperlink>
      <w:r>
        <w:rPr>
          <w:rFonts w:ascii="Arial" w:hAnsi="Arial" w:cs="Arial"/>
          <w:sz w:val="24"/>
          <w:szCs w:val="24"/>
        </w:rPr>
        <w:t xml:space="preserve">  (non-emergency inquiries only)</w:t>
      </w:r>
    </w:p>
    <w:p w14:paraId="7FB42FD5" w14:textId="77777777" w:rsidR="008948A1" w:rsidRDefault="008948A1" w:rsidP="008948A1">
      <w:pPr>
        <w:tabs>
          <w:tab w:val="left" w:pos="720"/>
          <w:tab w:val="left" w:pos="1440"/>
          <w:tab w:val="left" w:pos="2160"/>
          <w:tab w:val="left" w:pos="2880"/>
          <w:tab w:val="left" w:pos="3600"/>
          <w:tab w:val="left" w:pos="4320"/>
        </w:tabs>
        <w:ind w:left="4320" w:hanging="2160"/>
        <w:rPr>
          <w:rFonts w:ascii="Arial" w:hAnsi="Arial" w:cs="Arial"/>
          <w:sz w:val="24"/>
          <w:szCs w:val="24"/>
        </w:rPr>
      </w:pPr>
    </w:p>
    <w:p w14:paraId="3E9BF990" w14:textId="77777777" w:rsidR="009139E1" w:rsidRDefault="008948A1" w:rsidP="008948A1">
      <w:pPr>
        <w:ind w:left="-180"/>
        <w:rPr>
          <w:sz w:val="16"/>
          <w:szCs w:val="16"/>
        </w:rPr>
      </w:pPr>
      <w:r>
        <w:rPr>
          <w:sz w:val="16"/>
          <w:szCs w:val="16"/>
        </w:rPr>
        <w:t xml:space="preserve"> </w:t>
      </w:r>
    </w:p>
    <w:p w14:paraId="00C1D478" w14:textId="4274CBF5" w:rsidR="009139E1" w:rsidRDefault="008948A1" w:rsidP="008948A1">
      <w:pPr>
        <w:ind w:left="1440" w:hanging="1620"/>
        <w:rPr>
          <w:rFonts w:ascii="Arial" w:hAnsi="Arial" w:cs="Arial"/>
          <w:sz w:val="24"/>
          <w:szCs w:val="24"/>
        </w:rPr>
      </w:pPr>
      <w:r>
        <w:rPr>
          <w:rFonts w:ascii="Arial" w:hAnsi="Arial" w:cs="Arial"/>
          <w:b/>
          <w:sz w:val="24"/>
          <w:szCs w:val="24"/>
          <w:u w:val="single"/>
        </w:rPr>
        <w:t>Review</w:t>
      </w:r>
      <w:r>
        <w:rPr>
          <w:rFonts w:ascii="Arial" w:hAnsi="Arial" w:cs="Arial"/>
          <w:sz w:val="24"/>
          <w:szCs w:val="24"/>
        </w:rPr>
        <w:tab/>
        <w:t>The Office of Risk Management, Human Resources Office, and Office of Counsel are responsible for the review of this policy every five (5) years, or whenever circumstances require.</w:t>
      </w:r>
    </w:p>
    <w:p w14:paraId="2700BA31" w14:textId="77777777" w:rsidR="00312A7B" w:rsidRDefault="00312A7B" w:rsidP="008948A1">
      <w:pPr>
        <w:ind w:left="1440" w:hanging="1620"/>
        <w:rPr>
          <w:rFonts w:ascii="Arial" w:hAnsi="Arial" w:cs="Arial"/>
          <w:sz w:val="24"/>
          <w:szCs w:val="24"/>
        </w:rPr>
      </w:pPr>
    </w:p>
    <w:p w14:paraId="61F39EED" w14:textId="77777777" w:rsidR="00312A7B" w:rsidRDefault="00312A7B" w:rsidP="008948A1">
      <w:pPr>
        <w:ind w:left="1440" w:hanging="1620"/>
        <w:rPr>
          <w:rFonts w:ascii="Arial" w:hAnsi="Arial" w:cs="Arial"/>
          <w:sz w:val="24"/>
          <w:szCs w:val="24"/>
        </w:rPr>
      </w:pPr>
    </w:p>
    <w:p w14:paraId="5A24C71F" w14:textId="0E3D99B6" w:rsidR="00312A7B" w:rsidRDefault="00312A7B" w:rsidP="008948A1">
      <w:pPr>
        <w:ind w:left="1440" w:hanging="1620"/>
        <w:rPr>
          <w:rFonts w:ascii="Arial" w:hAnsi="Arial" w:cs="Arial"/>
          <w:sz w:val="24"/>
          <w:szCs w:val="24"/>
        </w:rPr>
      </w:pPr>
    </w:p>
    <w:p w14:paraId="6C3E92F0" w14:textId="77777777" w:rsidR="004B4CED" w:rsidRDefault="004B4CED" w:rsidP="008948A1">
      <w:pPr>
        <w:ind w:left="1440" w:hanging="1620"/>
        <w:rPr>
          <w:rFonts w:ascii="Arial" w:hAnsi="Arial" w:cs="Arial"/>
          <w:sz w:val="24"/>
          <w:szCs w:val="24"/>
        </w:rPr>
      </w:pPr>
    </w:p>
    <w:p w14:paraId="4FF7CA53" w14:textId="77777777" w:rsidR="00312A7B" w:rsidRDefault="00312A7B" w:rsidP="008948A1">
      <w:pPr>
        <w:ind w:left="1440" w:hanging="1620"/>
        <w:rPr>
          <w:rFonts w:ascii="Arial" w:hAnsi="Arial" w:cs="Arial"/>
          <w:sz w:val="24"/>
          <w:szCs w:val="24"/>
        </w:rPr>
      </w:pPr>
      <w:r>
        <w:rPr>
          <w:rFonts w:ascii="Arial" w:hAnsi="Arial" w:cs="Arial"/>
          <w:b/>
          <w:sz w:val="24"/>
          <w:szCs w:val="24"/>
          <w:u w:val="single"/>
        </w:rPr>
        <w:t>Approval</w:t>
      </w:r>
    </w:p>
    <w:p w14:paraId="7019B8BA" w14:textId="77777777" w:rsidR="00312A7B" w:rsidRDefault="00312A7B" w:rsidP="008948A1">
      <w:pPr>
        <w:ind w:left="1440" w:hanging="1620"/>
        <w:rPr>
          <w:rFonts w:ascii="Arial" w:hAnsi="Arial" w:cs="Arial"/>
          <w:sz w:val="24"/>
          <w:szCs w:val="24"/>
        </w:rPr>
      </w:pPr>
    </w:p>
    <w:p w14:paraId="25D0AAF6" w14:textId="77777777" w:rsidR="00312A7B" w:rsidRDefault="00312A7B" w:rsidP="008948A1">
      <w:pPr>
        <w:ind w:left="1440" w:hanging="1620"/>
        <w:rPr>
          <w:rFonts w:ascii="Arial" w:hAnsi="Arial" w:cs="Arial"/>
          <w:sz w:val="24"/>
          <w:szCs w:val="24"/>
        </w:rPr>
      </w:pPr>
    </w:p>
    <w:p w14:paraId="513B6EB7" w14:textId="77777777" w:rsidR="00312A7B" w:rsidRDefault="00312A7B" w:rsidP="008948A1">
      <w:pPr>
        <w:ind w:left="1440" w:hanging="1620"/>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w:t>
      </w:r>
    </w:p>
    <w:p w14:paraId="70134A07" w14:textId="77777777" w:rsidR="00312A7B" w:rsidRDefault="00312A7B" w:rsidP="008948A1">
      <w:pPr>
        <w:ind w:left="1440" w:hanging="1620"/>
        <w:rPr>
          <w:rFonts w:ascii="Arial" w:hAnsi="Arial" w:cs="Arial"/>
          <w:sz w:val="24"/>
          <w:szCs w:val="24"/>
        </w:rPr>
      </w:pPr>
      <w:r>
        <w:rPr>
          <w:rFonts w:ascii="Arial" w:hAnsi="Arial" w:cs="Arial"/>
          <w:sz w:val="24"/>
          <w:szCs w:val="24"/>
        </w:rPr>
        <w:t>Chief University Counsel</w:t>
      </w:r>
    </w:p>
    <w:p w14:paraId="2F0BEFCC" w14:textId="77777777" w:rsidR="00312A7B" w:rsidRDefault="00312A7B" w:rsidP="008948A1">
      <w:pPr>
        <w:ind w:left="1440" w:hanging="1620"/>
        <w:rPr>
          <w:rFonts w:ascii="Arial" w:hAnsi="Arial" w:cs="Arial"/>
          <w:sz w:val="24"/>
          <w:szCs w:val="24"/>
        </w:rPr>
      </w:pPr>
    </w:p>
    <w:p w14:paraId="77FB2552" w14:textId="77777777" w:rsidR="00312A7B" w:rsidRDefault="00312A7B" w:rsidP="008948A1">
      <w:pPr>
        <w:ind w:left="1440" w:hanging="1620"/>
        <w:rPr>
          <w:rFonts w:ascii="Arial" w:hAnsi="Arial" w:cs="Arial"/>
          <w:sz w:val="24"/>
          <w:szCs w:val="24"/>
        </w:rPr>
      </w:pPr>
    </w:p>
    <w:p w14:paraId="78D3AE2D" w14:textId="77777777" w:rsidR="00312A7B" w:rsidRDefault="00312A7B" w:rsidP="008948A1">
      <w:pPr>
        <w:ind w:left="1440" w:hanging="1620"/>
        <w:rPr>
          <w:rFonts w:ascii="Arial" w:hAnsi="Arial" w:cs="Arial"/>
          <w:b/>
          <w:sz w:val="24"/>
          <w:szCs w:val="24"/>
        </w:rPr>
      </w:pPr>
      <w:r>
        <w:rPr>
          <w:rFonts w:ascii="Arial" w:hAnsi="Arial" w:cs="Arial"/>
          <w:b/>
          <w:sz w:val="24"/>
          <w:szCs w:val="24"/>
        </w:rPr>
        <w:t>___________________________________________________</w:t>
      </w:r>
    </w:p>
    <w:p w14:paraId="6BCDEA0F" w14:textId="77777777" w:rsidR="00312A7B" w:rsidRDefault="00312A7B" w:rsidP="008948A1">
      <w:pPr>
        <w:ind w:left="1440" w:hanging="1620"/>
        <w:rPr>
          <w:rFonts w:ascii="Arial" w:hAnsi="Arial" w:cs="Arial"/>
          <w:sz w:val="24"/>
          <w:szCs w:val="24"/>
        </w:rPr>
      </w:pPr>
      <w:r>
        <w:rPr>
          <w:rFonts w:ascii="Arial" w:hAnsi="Arial" w:cs="Arial"/>
          <w:sz w:val="24"/>
          <w:szCs w:val="24"/>
        </w:rPr>
        <w:t>Vice President for Finance and Administration</w:t>
      </w:r>
    </w:p>
    <w:p w14:paraId="55992913" w14:textId="77777777" w:rsidR="00312A7B" w:rsidRDefault="00312A7B" w:rsidP="008948A1">
      <w:pPr>
        <w:ind w:left="1440" w:hanging="1620"/>
        <w:rPr>
          <w:rFonts w:ascii="Arial" w:hAnsi="Arial" w:cs="Arial"/>
          <w:sz w:val="24"/>
          <w:szCs w:val="24"/>
        </w:rPr>
      </w:pPr>
    </w:p>
    <w:p w14:paraId="6FC99FD5" w14:textId="77777777" w:rsidR="00312A7B" w:rsidRDefault="00312A7B" w:rsidP="008948A1">
      <w:pPr>
        <w:ind w:left="1440" w:hanging="1620"/>
        <w:rPr>
          <w:rFonts w:ascii="Arial" w:hAnsi="Arial" w:cs="Arial"/>
          <w:sz w:val="24"/>
          <w:szCs w:val="24"/>
        </w:rPr>
      </w:pPr>
    </w:p>
    <w:p w14:paraId="250597BB" w14:textId="77777777" w:rsidR="00312A7B" w:rsidRDefault="00312A7B" w:rsidP="008948A1">
      <w:pPr>
        <w:ind w:left="1440" w:hanging="1620"/>
        <w:rPr>
          <w:rFonts w:ascii="Arial" w:hAnsi="Arial" w:cs="Arial"/>
          <w:b/>
          <w:sz w:val="24"/>
          <w:szCs w:val="24"/>
        </w:rPr>
      </w:pPr>
      <w:r>
        <w:rPr>
          <w:rFonts w:ascii="Arial" w:hAnsi="Arial" w:cs="Arial"/>
          <w:b/>
          <w:sz w:val="24"/>
          <w:szCs w:val="24"/>
        </w:rPr>
        <w:t>___________________________________________________</w:t>
      </w:r>
    </w:p>
    <w:p w14:paraId="629AA365" w14:textId="54FDABF9" w:rsidR="00312A7B" w:rsidRDefault="00312A7B" w:rsidP="008948A1">
      <w:pPr>
        <w:ind w:left="1440" w:hanging="1620"/>
        <w:rPr>
          <w:rFonts w:ascii="Arial" w:hAnsi="Arial" w:cs="Arial"/>
          <w:sz w:val="24"/>
          <w:szCs w:val="24"/>
        </w:rPr>
      </w:pPr>
      <w:r>
        <w:rPr>
          <w:rFonts w:ascii="Arial" w:hAnsi="Arial" w:cs="Arial"/>
          <w:sz w:val="24"/>
          <w:szCs w:val="24"/>
        </w:rPr>
        <w:t>Associate Vice President for Human Resources</w:t>
      </w:r>
    </w:p>
    <w:p w14:paraId="22BB56EF" w14:textId="330F0E3A" w:rsidR="00885DE7" w:rsidRDefault="00885DE7" w:rsidP="008948A1">
      <w:pPr>
        <w:ind w:left="1440" w:hanging="1620"/>
        <w:rPr>
          <w:rFonts w:ascii="Arial" w:hAnsi="Arial" w:cs="Arial"/>
          <w:sz w:val="24"/>
          <w:szCs w:val="24"/>
        </w:rPr>
      </w:pPr>
    </w:p>
    <w:p w14:paraId="63A1A4CE" w14:textId="77777777" w:rsidR="00885DE7" w:rsidRDefault="00885DE7" w:rsidP="008948A1">
      <w:pPr>
        <w:ind w:left="1440" w:hanging="1620"/>
        <w:rPr>
          <w:rFonts w:ascii="Arial" w:hAnsi="Arial" w:cs="Arial"/>
          <w:sz w:val="24"/>
          <w:szCs w:val="24"/>
        </w:rPr>
      </w:pPr>
    </w:p>
    <w:p w14:paraId="4464CAAD" w14:textId="77777777" w:rsidR="00885DE7" w:rsidRDefault="00885DE7" w:rsidP="00885DE7">
      <w:pPr>
        <w:ind w:left="1440" w:hanging="1620"/>
        <w:rPr>
          <w:rFonts w:ascii="Arial" w:hAnsi="Arial" w:cs="Arial"/>
          <w:b/>
          <w:sz w:val="24"/>
          <w:szCs w:val="24"/>
        </w:rPr>
      </w:pPr>
      <w:r>
        <w:rPr>
          <w:rFonts w:ascii="Arial" w:hAnsi="Arial" w:cs="Arial"/>
          <w:b/>
          <w:sz w:val="24"/>
          <w:szCs w:val="24"/>
        </w:rPr>
        <w:t>___________________________________________________</w:t>
      </w:r>
    </w:p>
    <w:p w14:paraId="69C02084" w14:textId="50351876" w:rsidR="00885DE7" w:rsidRDefault="00885DE7" w:rsidP="00885DE7">
      <w:pPr>
        <w:ind w:left="1440" w:hanging="1620"/>
        <w:rPr>
          <w:rFonts w:ascii="Arial" w:hAnsi="Arial" w:cs="Arial"/>
          <w:sz w:val="24"/>
          <w:szCs w:val="24"/>
        </w:rPr>
      </w:pPr>
      <w:r>
        <w:rPr>
          <w:rFonts w:ascii="Arial" w:hAnsi="Arial" w:cs="Arial"/>
          <w:sz w:val="24"/>
          <w:szCs w:val="24"/>
        </w:rPr>
        <w:t xml:space="preserve">Campus Designee </w:t>
      </w:r>
    </w:p>
    <w:p w14:paraId="08F13BDE" w14:textId="77777777" w:rsidR="00885DE7" w:rsidRDefault="00885DE7" w:rsidP="008948A1">
      <w:pPr>
        <w:ind w:left="1440" w:hanging="1620"/>
        <w:rPr>
          <w:rFonts w:ascii="Arial" w:hAnsi="Arial" w:cs="Arial"/>
          <w:sz w:val="24"/>
          <w:szCs w:val="24"/>
        </w:rPr>
      </w:pPr>
    </w:p>
    <w:p w14:paraId="617B37F3" w14:textId="77777777" w:rsidR="00312A7B" w:rsidRDefault="00312A7B" w:rsidP="008948A1">
      <w:pPr>
        <w:ind w:left="1440" w:hanging="1620"/>
        <w:rPr>
          <w:rFonts w:ascii="Arial" w:hAnsi="Arial" w:cs="Arial"/>
          <w:sz w:val="24"/>
          <w:szCs w:val="24"/>
        </w:rPr>
      </w:pPr>
    </w:p>
    <w:p w14:paraId="4F1E5273" w14:textId="77777777" w:rsidR="00312A7B" w:rsidRDefault="00312A7B" w:rsidP="008948A1">
      <w:pPr>
        <w:ind w:left="1440" w:hanging="1620"/>
        <w:rPr>
          <w:rFonts w:ascii="Arial" w:hAnsi="Arial" w:cs="Arial"/>
          <w:sz w:val="24"/>
          <w:szCs w:val="24"/>
        </w:rPr>
      </w:pPr>
    </w:p>
    <w:p w14:paraId="594DD234" w14:textId="77777777" w:rsidR="00312A7B" w:rsidRDefault="00312A7B" w:rsidP="008948A1">
      <w:pPr>
        <w:ind w:left="1440" w:hanging="1620"/>
        <w:rPr>
          <w:rFonts w:ascii="Arial" w:hAnsi="Arial" w:cs="Arial"/>
          <w:sz w:val="24"/>
          <w:szCs w:val="24"/>
        </w:rPr>
      </w:pPr>
    </w:p>
    <w:p w14:paraId="1985F939" w14:textId="77777777" w:rsidR="00312A7B" w:rsidRDefault="00312A7B" w:rsidP="008948A1">
      <w:pPr>
        <w:ind w:left="1440" w:hanging="1620"/>
        <w:rPr>
          <w:rFonts w:ascii="Arial" w:hAnsi="Arial" w:cs="Arial"/>
          <w:b/>
          <w:sz w:val="24"/>
          <w:szCs w:val="24"/>
        </w:rPr>
      </w:pPr>
      <w:r>
        <w:rPr>
          <w:rFonts w:ascii="Arial" w:hAnsi="Arial" w:cs="Arial"/>
          <w:b/>
          <w:sz w:val="24"/>
          <w:szCs w:val="24"/>
        </w:rPr>
        <w:t>APPROVED:</w:t>
      </w:r>
    </w:p>
    <w:p w14:paraId="43B6BB80" w14:textId="77777777" w:rsidR="00312A7B" w:rsidRDefault="00312A7B" w:rsidP="008948A1">
      <w:pPr>
        <w:ind w:left="1440" w:hanging="1620"/>
        <w:rPr>
          <w:rFonts w:ascii="Arial" w:hAnsi="Arial" w:cs="Arial"/>
          <w:b/>
          <w:sz w:val="24"/>
          <w:szCs w:val="24"/>
        </w:rPr>
      </w:pPr>
    </w:p>
    <w:p w14:paraId="5443F564" w14:textId="77777777" w:rsidR="00312A7B" w:rsidRDefault="00312A7B" w:rsidP="008948A1">
      <w:pPr>
        <w:ind w:left="1440" w:hanging="1620"/>
        <w:rPr>
          <w:rFonts w:ascii="Arial" w:hAnsi="Arial" w:cs="Arial"/>
          <w:b/>
          <w:sz w:val="24"/>
          <w:szCs w:val="24"/>
        </w:rPr>
      </w:pPr>
    </w:p>
    <w:p w14:paraId="4E29D9A4" w14:textId="77777777" w:rsidR="00312A7B" w:rsidRDefault="00312A7B" w:rsidP="008948A1">
      <w:pPr>
        <w:ind w:left="1440" w:hanging="1620"/>
        <w:rPr>
          <w:rFonts w:ascii="Arial" w:hAnsi="Arial" w:cs="Arial"/>
          <w:b/>
          <w:sz w:val="24"/>
          <w:szCs w:val="24"/>
        </w:rPr>
      </w:pPr>
    </w:p>
    <w:p w14:paraId="368F3A07" w14:textId="77777777" w:rsidR="00312A7B" w:rsidRDefault="00312A7B" w:rsidP="00312A7B">
      <w:pPr>
        <w:ind w:left="1440" w:hanging="1620"/>
        <w:rPr>
          <w:rFonts w:ascii="Arial" w:hAnsi="Arial" w:cs="Arial"/>
          <w:b/>
          <w:sz w:val="24"/>
          <w:szCs w:val="24"/>
        </w:rPr>
      </w:pPr>
      <w:r>
        <w:rPr>
          <w:rFonts w:ascii="Arial" w:hAnsi="Arial" w:cs="Arial"/>
          <w:b/>
          <w:sz w:val="24"/>
          <w:szCs w:val="24"/>
        </w:rPr>
        <w:t>___________________________________________________</w:t>
      </w:r>
    </w:p>
    <w:p w14:paraId="2FB1E307" w14:textId="77777777" w:rsidR="00312A7B" w:rsidRPr="00312A7B" w:rsidRDefault="00312A7B" w:rsidP="00312A7B">
      <w:pPr>
        <w:ind w:left="1440" w:hanging="1620"/>
        <w:rPr>
          <w:rFonts w:ascii="Arial" w:hAnsi="Arial" w:cs="Arial"/>
          <w:sz w:val="24"/>
          <w:szCs w:val="24"/>
        </w:rPr>
      </w:pPr>
      <w:r>
        <w:rPr>
          <w:rFonts w:ascii="Arial" w:hAnsi="Arial" w:cs="Arial"/>
          <w:sz w:val="24"/>
          <w:szCs w:val="24"/>
        </w:rPr>
        <w:t>President</w:t>
      </w:r>
    </w:p>
    <w:sectPr w:rsidR="00312A7B" w:rsidRPr="00312A7B" w:rsidSect="00725C4E">
      <w:type w:val="continuous"/>
      <w:pgSz w:w="12240" w:h="15840"/>
      <w:pgMar w:top="1440" w:right="1350" w:bottom="1152" w:left="1440" w:header="144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0AFD" w14:textId="77777777" w:rsidR="00EF65FE" w:rsidRDefault="00EF65FE">
      <w:r>
        <w:separator/>
      </w:r>
    </w:p>
  </w:endnote>
  <w:endnote w:type="continuationSeparator" w:id="0">
    <w:p w14:paraId="2CA9487B" w14:textId="77777777" w:rsidR="00EF65FE" w:rsidRDefault="00EF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C37B" w14:textId="77777777" w:rsidR="00482C02" w:rsidRDefault="00482C02" w:rsidP="00482C02">
    <w:pPr>
      <w:ind w:right="-180"/>
      <w:jc w:val="right"/>
      <w:rPr>
        <w:sz w:val="24"/>
        <w:szCs w:val="24"/>
      </w:rPr>
    </w:pPr>
  </w:p>
  <w:p w14:paraId="6EAEFA22" w14:textId="77777777" w:rsidR="00482C02" w:rsidRDefault="00482C02" w:rsidP="00482C02">
    <w:pPr>
      <w:ind w:right="-180"/>
      <w:jc w:val="right"/>
      <w:rPr>
        <w:sz w:val="24"/>
        <w:szCs w:val="24"/>
      </w:rPr>
    </w:pPr>
    <w:r>
      <w:rPr>
        <w:sz w:val="24"/>
        <w:szCs w:val="24"/>
      </w:rPr>
      <w:t>Policy</w:t>
    </w:r>
  </w:p>
  <w:p w14:paraId="49BEC9E3" w14:textId="1081DF1E" w:rsidR="00482C02" w:rsidRDefault="00CE3F8A" w:rsidP="00482C02">
    <w:pPr>
      <w:ind w:right="-180"/>
      <w:jc w:val="right"/>
      <w:rPr>
        <w:sz w:val="24"/>
        <w:szCs w:val="24"/>
      </w:rPr>
    </w:pPr>
    <w:r>
      <w:rPr>
        <w:sz w:val="24"/>
        <w:szCs w:val="24"/>
      </w:rPr>
      <w:t>06</w:t>
    </w:r>
    <w:r w:rsidR="00482C02">
      <w:rPr>
        <w:sz w:val="24"/>
        <w:szCs w:val="24"/>
      </w:rPr>
      <w:t>.</w:t>
    </w:r>
    <w:r w:rsidR="0045005D">
      <w:rPr>
        <w:sz w:val="24"/>
        <w:szCs w:val="24"/>
      </w:rPr>
      <w:t>02</w:t>
    </w:r>
    <w:r w:rsidR="00482C02">
      <w:rPr>
        <w:sz w:val="24"/>
        <w:szCs w:val="24"/>
      </w:rPr>
      <w:t>.</w:t>
    </w:r>
    <w:r w:rsidR="0045005D">
      <w:rPr>
        <w:sz w:val="24"/>
        <w:szCs w:val="24"/>
      </w:rPr>
      <w:t>10</w:t>
    </w:r>
  </w:p>
  <w:p w14:paraId="3753D3B8" w14:textId="4782EA52" w:rsidR="00482C02" w:rsidRDefault="00482C02" w:rsidP="00482C02">
    <w:pPr>
      <w:ind w:right="-180"/>
      <w:jc w:val="right"/>
      <w:rPr>
        <w:sz w:val="24"/>
        <w:szCs w:val="24"/>
      </w:rPr>
    </w:pPr>
    <w:r w:rsidRPr="00CA1853">
      <w:rPr>
        <w:sz w:val="24"/>
        <w:szCs w:val="24"/>
      </w:rPr>
      <w:t xml:space="preserve">Page </w:t>
    </w:r>
    <w:r w:rsidRPr="00CA1853">
      <w:rPr>
        <w:b/>
        <w:bCs/>
        <w:sz w:val="24"/>
        <w:szCs w:val="24"/>
      </w:rPr>
      <w:fldChar w:fldCharType="begin"/>
    </w:r>
    <w:r w:rsidRPr="00CA1853">
      <w:rPr>
        <w:b/>
        <w:bCs/>
        <w:sz w:val="24"/>
        <w:szCs w:val="24"/>
      </w:rPr>
      <w:instrText xml:space="preserve"> PAGE  \* Arabic  \* MERGEFORMAT </w:instrText>
    </w:r>
    <w:r w:rsidRPr="00CA1853">
      <w:rPr>
        <w:b/>
        <w:bCs/>
        <w:sz w:val="24"/>
        <w:szCs w:val="24"/>
      </w:rPr>
      <w:fldChar w:fldCharType="separate"/>
    </w:r>
    <w:r w:rsidR="00AF4343">
      <w:rPr>
        <w:b/>
        <w:bCs/>
        <w:noProof/>
        <w:sz w:val="24"/>
        <w:szCs w:val="24"/>
      </w:rPr>
      <w:t>1</w:t>
    </w:r>
    <w:r w:rsidRPr="00CA1853">
      <w:rPr>
        <w:b/>
        <w:bCs/>
        <w:sz w:val="24"/>
        <w:szCs w:val="24"/>
      </w:rPr>
      <w:fldChar w:fldCharType="end"/>
    </w:r>
    <w:r w:rsidRPr="00CA1853">
      <w:rPr>
        <w:sz w:val="24"/>
        <w:szCs w:val="24"/>
      </w:rPr>
      <w:t xml:space="preserve"> of </w:t>
    </w:r>
    <w:r w:rsidRPr="00CA1853">
      <w:rPr>
        <w:b/>
        <w:bCs/>
        <w:sz w:val="24"/>
        <w:szCs w:val="24"/>
      </w:rPr>
      <w:fldChar w:fldCharType="begin"/>
    </w:r>
    <w:r w:rsidRPr="00CA1853">
      <w:rPr>
        <w:b/>
        <w:bCs/>
        <w:sz w:val="24"/>
        <w:szCs w:val="24"/>
      </w:rPr>
      <w:instrText xml:space="preserve"> NUMPAGES  \* Arabic  \* MERGEFORMAT </w:instrText>
    </w:r>
    <w:r w:rsidRPr="00CA1853">
      <w:rPr>
        <w:b/>
        <w:bCs/>
        <w:sz w:val="24"/>
        <w:szCs w:val="24"/>
      </w:rPr>
      <w:fldChar w:fldCharType="separate"/>
    </w:r>
    <w:r w:rsidR="00AF4343">
      <w:rPr>
        <w:b/>
        <w:bCs/>
        <w:noProof/>
        <w:sz w:val="24"/>
        <w:szCs w:val="24"/>
      </w:rPr>
      <w:t>18</w:t>
    </w:r>
    <w:r w:rsidRPr="00CA1853">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1FC9" w14:textId="77777777" w:rsidR="00EF65FE" w:rsidRDefault="00EF65FE">
      <w:r>
        <w:separator/>
      </w:r>
    </w:p>
  </w:footnote>
  <w:footnote w:type="continuationSeparator" w:id="0">
    <w:p w14:paraId="7A4A8A70" w14:textId="77777777" w:rsidR="00EF65FE" w:rsidRDefault="00EF6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663"/>
    <w:multiLevelType w:val="hybridMultilevel"/>
    <w:tmpl w:val="4B300384"/>
    <w:lvl w:ilvl="0" w:tplc="35E03CF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45D82459"/>
    <w:multiLevelType w:val="hybridMultilevel"/>
    <w:tmpl w:val="BE287EEC"/>
    <w:lvl w:ilvl="0" w:tplc="BD5ACFD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6091585A"/>
    <w:multiLevelType w:val="hybridMultilevel"/>
    <w:tmpl w:val="84483B5C"/>
    <w:lvl w:ilvl="0" w:tplc="4A9E19A0">
      <w:start w:val="1"/>
      <w:numFmt w:val="upp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67"/>
    <w:rsid w:val="00001BE7"/>
    <w:rsid w:val="00004ACB"/>
    <w:rsid w:val="000162F0"/>
    <w:rsid w:val="00016982"/>
    <w:rsid w:val="000627CC"/>
    <w:rsid w:val="00065F2A"/>
    <w:rsid w:val="0006742A"/>
    <w:rsid w:val="000751F0"/>
    <w:rsid w:val="000A67FA"/>
    <w:rsid w:val="000B00B6"/>
    <w:rsid w:val="000B1BA8"/>
    <w:rsid w:val="000B542E"/>
    <w:rsid w:val="000D51F3"/>
    <w:rsid w:val="000D7D42"/>
    <w:rsid w:val="00106B0B"/>
    <w:rsid w:val="00120C24"/>
    <w:rsid w:val="00140921"/>
    <w:rsid w:val="001522E0"/>
    <w:rsid w:val="0016488C"/>
    <w:rsid w:val="001810E1"/>
    <w:rsid w:val="00182754"/>
    <w:rsid w:val="00187181"/>
    <w:rsid w:val="00193A44"/>
    <w:rsid w:val="0019516A"/>
    <w:rsid w:val="001979ED"/>
    <w:rsid w:val="001A02DE"/>
    <w:rsid w:val="001A0909"/>
    <w:rsid w:val="001A637F"/>
    <w:rsid w:val="001B2B7C"/>
    <w:rsid w:val="001B38A2"/>
    <w:rsid w:val="001B655C"/>
    <w:rsid w:val="001D0174"/>
    <w:rsid w:val="001D029B"/>
    <w:rsid w:val="001F0FD5"/>
    <w:rsid w:val="00245C5D"/>
    <w:rsid w:val="0025491C"/>
    <w:rsid w:val="0027597A"/>
    <w:rsid w:val="002B50CA"/>
    <w:rsid w:val="002C1CB4"/>
    <w:rsid w:val="002C299C"/>
    <w:rsid w:val="002E3268"/>
    <w:rsid w:val="002E4972"/>
    <w:rsid w:val="00312A7B"/>
    <w:rsid w:val="00314FE0"/>
    <w:rsid w:val="00315A61"/>
    <w:rsid w:val="003406AF"/>
    <w:rsid w:val="00341B48"/>
    <w:rsid w:val="00343ABD"/>
    <w:rsid w:val="003452F4"/>
    <w:rsid w:val="003468D4"/>
    <w:rsid w:val="00350FCD"/>
    <w:rsid w:val="0035229E"/>
    <w:rsid w:val="00360E79"/>
    <w:rsid w:val="00375DC3"/>
    <w:rsid w:val="00377CA7"/>
    <w:rsid w:val="00384B7A"/>
    <w:rsid w:val="00386378"/>
    <w:rsid w:val="00387F3D"/>
    <w:rsid w:val="00395666"/>
    <w:rsid w:val="003A31F3"/>
    <w:rsid w:val="003A5116"/>
    <w:rsid w:val="003B4D72"/>
    <w:rsid w:val="003C076A"/>
    <w:rsid w:val="003D0039"/>
    <w:rsid w:val="003E3C35"/>
    <w:rsid w:val="003E7F15"/>
    <w:rsid w:val="003F4B75"/>
    <w:rsid w:val="00406CCF"/>
    <w:rsid w:val="0041302B"/>
    <w:rsid w:val="0041519D"/>
    <w:rsid w:val="00422729"/>
    <w:rsid w:val="0042471C"/>
    <w:rsid w:val="00427A19"/>
    <w:rsid w:val="00427DAF"/>
    <w:rsid w:val="00434674"/>
    <w:rsid w:val="00442748"/>
    <w:rsid w:val="0045005D"/>
    <w:rsid w:val="004505DB"/>
    <w:rsid w:val="0045169E"/>
    <w:rsid w:val="00465EC1"/>
    <w:rsid w:val="00466EDD"/>
    <w:rsid w:val="00471F34"/>
    <w:rsid w:val="00472547"/>
    <w:rsid w:val="00482C02"/>
    <w:rsid w:val="00484CA8"/>
    <w:rsid w:val="00485154"/>
    <w:rsid w:val="0048745C"/>
    <w:rsid w:val="004916F3"/>
    <w:rsid w:val="00492C99"/>
    <w:rsid w:val="004A02CB"/>
    <w:rsid w:val="004A7BB3"/>
    <w:rsid w:val="004B4CED"/>
    <w:rsid w:val="004E2A24"/>
    <w:rsid w:val="004E473D"/>
    <w:rsid w:val="004E7DF3"/>
    <w:rsid w:val="00502DD4"/>
    <w:rsid w:val="00514720"/>
    <w:rsid w:val="00537767"/>
    <w:rsid w:val="00540CCE"/>
    <w:rsid w:val="00550A54"/>
    <w:rsid w:val="00553F62"/>
    <w:rsid w:val="00567B49"/>
    <w:rsid w:val="005737DC"/>
    <w:rsid w:val="005801A7"/>
    <w:rsid w:val="005B002E"/>
    <w:rsid w:val="005B3E05"/>
    <w:rsid w:val="005B4DBD"/>
    <w:rsid w:val="005C0E66"/>
    <w:rsid w:val="005C4411"/>
    <w:rsid w:val="005F3743"/>
    <w:rsid w:val="00603F01"/>
    <w:rsid w:val="00610081"/>
    <w:rsid w:val="00623AFF"/>
    <w:rsid w:val="00642B8C"/>
    <w:rsid w:val="00643285"/>
    <w:rsid w:val="006443A6"/>
    <w:rsid w:val="00653D82"/>
    <w:rsid w:val="006634FC"/>
    <w:rsid w:val="006905C3"/>
    <w:rsid w:val="006938D6"/>
    <w:rsid w:val="006A08DA"/>
    <w:rsid w:val="006A6596"/>
    <w:rsid w:val="006B05E8"/>
    <w:rsid w:val="006D415A"/>
    <w:rsid w:val="006E41BB"/>
    <w:rsid w:val="006E56AB"/>
    <w:rsid w:val="0070331A"/>
    <w:rsid w:val="00716D11"/>
    <w:rsid w:val="00725C4E"/>
    <w:rsid w:val="00745558"/>
    <w:rsid w:val="007579CA"/>
    <w:rsid w:val="00762726"/>
    <w:rsid w:val="00772C7F"/>
    <w:rsid w:val="00777C2E"/>
    <w:rsid w:val="00781A71"/>
    <w:rsid w:val="00785519"/>
    <w:rsid w:val="00790328"/>
    <w:rsid w:val="00790FC8"/>
    <w:rsid w:val="007E031F"/>
    <w:rsid w:val="007E762A"/>
    <w:rsid w:val="007F5884"/>
    <w:rsid w:val="00800FEE"/>
    <w:rsid w:val="00812A74"/>
    <w:rsid w:val="00832C7D"/>
    <w:rsid w:val="008402A3"/>
    <w:rsid w:val="00844E93"/>
    <w:rsid w:val="0084690E"/>
    <w:rsid w:val="00872316"/>
    <w:rsid w:val="00872762"/>
    <w:rsid w:val="0088160F"/>
    <w:rsid w:val="00884B83"/>
    <w:rsid w:val="00885DE7"/>
    <w:rsid w:val="008948A1"/>
    <w:rsid w:val="008949B0"/>
    <w:rsid w:val="008A0641"/>
    <w:rsid w:val="008B21B1"/>
    <w:rsid w:val="008E7F0B"/>
    <w:rsid w:val="008F21AE"/>
    <w:rsid w:val="008F4A55"/>
    <w:rsid w:val="00900B20"/>
    <w:rsid w:val="00904107"/>
    <w:rsid w:val="00905297"/>
    <w:rsid w:val="009117CF"/>
    <w:rsid w:val="009139E1"/>
    <w:rsid w:val="0091512D"/>
    <w:rsid w:val="0092212C"/>
    <w:rsid w:val="00930BCE"/>
    <w:rsid w:val="00943688"/>
    <w:rsid w:val="00950834"/>
    <w:rsid w:val="00951A13"/>
    <w:rsid w:val="00975517"/>
    <w:rsid w:val="00983439"/>
    <w:rsid w:val="009864DE"/>
    <w:rsid w:val="0099650F"/>
    <w:rsid w:val="009C7B03"/>
    <w:rsid w:val="00A04876"/>
    <w:rsid w:val="00A169D1"/>
    <w:rsid w:val="00A17A4F"/>
    <w:rsid w:val="00A3402B"/>
    <w:rsid w:val="00A46674"/>
    <w:rsid w:val="00A54277"/>
    <w:rsid w:val="00A64481"/>
    <w:rsid w:val="00A7388A"/>
    <w:rsid w:val="00A74457"/>
    <w:rsid w:val="00A8227E"/>
    <w:rsid w:val="00A83AD1"/>
    <w:rsid w:val="00A85AB4"/>
    <w:rsid w:val="00A861E1"/>
    <w:rsid w:val="00AB0CE0"/>
    <w:rsid w:val="00AB2CC2"/>
    <w:rsid w:val="00AB60D3"/>
    <w:rsid w:val="00AF4343"/>
    <w:rsid w:val="00AF6A77"/>
    <w:rsid w:val="00B168A2"/>
    <w:rsid w:val="00B16921"/>
    <w:rsid w:val="00B20108"/>
    <w:rsid w:val="00B225C2"/>
    <w:rsid w:val="00B24D93"/>
    <w:rsid w:val="00B25389"/>
    <w:rsid w:val="00B519B0"/>
    <w:rsid w:val="00B55716"/>
    <w:rsid w:val="00B6301E"/>
    <w:rsid w:val="00B8250A"/>
    <w:rsid w:val="00B85467"/>
    <w:rsid w:val="00BD76B6"/>
    <w:rsid w:val="00BF1646"/>
    <w:rsid w:val="00BF3512"/>
    <w:rsid w:val="00BF77F3"/>
    <w:rsid w:val="00C17D21"/>
    <w:rsid w:val="00C2738E"/>
    <w:rsid w:val="00C31391"/>
    <w:rsid w:val="00C37D73"/>
    <w:rsid w:val="00C436D2"/>
    <w:rsid w:val="00C45B5F"/>
    <w:rsid w:val="00C535E6"/>
    <w:rsid w:val="00C64D81"/>
    <w:rsid w:val="00C70E2F"/>
    <w:rsid w:val="00C73CD2"/>
    <w:rsid w:val="00C73D15"/>
    <w:rsid w:val="00C76DD0"/>
    <w:rsid w:val="00C93AFE"/>
    <w:rsid w:val="00CA1853"/>
    <w:rsid w:val="00CC3133"/>
    <w:rsid w:val="00CC4CB7"/>
    <w:rsid w:val="00CD14DB"/>
    <w:rsid w:val="00CD420F"/>
    <w:rsid w:val="00CE26D1"/>
    <w:rsid w:val="00CE3F8A"/>
    <w:rsid w:val="00CE7A5A"/>
    <w:rsid w:val="00CF026E"/>
    <w:rsid w:val="00CF06F7"/>
    <w:rsid w:val="00CF7659"/>
    <w:rsid w:val="00D02491"/>
    <w:rsid w:val="00D1440F"/>
    <w:rsid w:val="00D14530"/>
    <w:rsid w:val="00D1527A"/>
    <w:rsid w:val="00D23F6F"/>
    <w:rsid w:val="00D62FDC"/>
    <w:rsid w:val="00D97E08"/>
    <w:rsid w:val="00D97EC4"/>
    <w:rsid w:val="00DA044B"/>
    <w:rsid w:val="00DA4078"/>
    <w:rsid w:val="00DB409F"/>
    <w:rsid w:val="00DB7C94"/>
    <w:rsid w:val="00DC3682"/>
    <w:rsid w:val="00DC6F5A"/>
    <w:rsid w:val="00DC7B99"/>
    <w:rsid w:val="00E10C27"/>
    <w:rsid w:val="00E13F60"/>
    <w:rsid w:val="00E250A9"/>
    <w:rsid w:val="00E2572D"/>
    <w:rsid w:val="00E47ABF"/>
    <w:rsid w:val="00E5252C"/>
    <w:rsid w:val="00E55524"/>
    <w:rsid w:val="00E57A22"/>
    <w:rsid w:val="00E602BF"/>
    <w:rsid w:val="00E76CD6"/>
    <w:rsid w:val="00E76F3A"/>
    <w:rsid w:val="00E80E7B"/>
    <w:rsid w:val="00E87E39"/>
    <w:rsid w:val="00E91154"/>
    <w:rsid w:val="00E9364A"/>
    <w:rsid w:val="00EA0F6B"/>
    <w:rsid w:val="00EA35B3"/>
    <w:rsid w:val="00EB6D03"/>
    <w:rsid w:val="00EE1406"/>
    <w:rsid w:val="00EE49F4"/>
    <w:rsid w:val="00EF08C1"/>
    <w:rsid w:val="00EF4CA4"/>
    <w:rsid w:val="00EF65FE"/>
    <w:rsid w:val="00EF6B3C"/>
    <w:rsid w:val="00F14DD4"/>
    <w:rsid w:val="00F14EAC"/>
    <w:rsid w:val="00F168A9"/>
    <w:rsid w:val="00F2019F"/>
    <w:rsid w:val="00F20273"/>
    <w:rsid w:val="00F52402"/>
    <w:rsid w:val="00F566A7"/>
    <w:rsid w:val="00F6387C"/>
    <w:rsid w:val="00F67607"/>
    <w:rsid w:val="00F72992"/>
    <w:rsid w:val="00F820A2"/>
    <w:rsid w:val="00FA6A11"/>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80E5A"/>
  <w14:defaultImageDpi w14:val="0"/>
  <w15:docId w15:val="{D89066F9-79C8-452B-B244-CAFDCBFA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8F21A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21AE"/>
    <w:rPr>
      <w:rFonts w:ascii="Segoe UI" w:hAnsi="Segoe UI"/>
      <w:sz w:val="18"/>
    </w:rPr>
  </w:style>
  <w:style w:type="character" w:styleId="CommentReference">
    <w:name w:val="annotation reference"/>
    <w:basedOn w:val="DefaultParagraphFont"/>
    <w:uiPriority w:val="99"/>
    <w:semiHidden/>
    <w:unhideWhenUsed/>
    <w:rsid w:val="00772C7F"/>
    <w:rPr>
      <w:sz w:val="16"/>
    </w:rPr>
  </w:style>
  <w:style w:type="paragraph" w:styleId="CommentText">
    <w:name w:val="annotation text"/>
    <w:basedOn w:val="Normal"/>
    <w:link w:val="CommentTextChar"/>
    <w:uiPriority w:val="99"/>
    <w:semiHidden/>
    <w:unhideWhenUsed/>
    <w:rsid w:val="00772C7F"/>
  </w:style>
  <w:style w:type="character" w:customStyle="1" w:styleId="CommentTextChar">
    <w:name w:val="Comment Text Char"/>
    <w:basedOn w:val="DefaultParagraphFont"/>
    <w:link w:val="CommentText"/>
    <w:uiPriority w:val="99"/>
    <w:semiHidden/>
    <w:locked/>
    <w:rsid w:val="00772C7F"/>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772C7F"/>
    <w:rPr>
      <w:b/>
      <w:bCs/>
    </w:rPr>
  </w:style>
  <w:style w:type="character" w:customStyle="1" w:styleId="CommentSubjectChar">
    <w:name w:val="Comment Subject Char"/>
    <w:basedOn w:val="CommentTextChar"/>
    <w:link w:val="CommentSubject"/>
    <w:uiPriority w:val="99"/>
    <w:semiHidden/>
    <w:locked/>
    <w:rsid w:val="00772C7F"/>
    <w:rPr>
      <w:rFonts w:ascii="Times New Roman" w:hAnsi="Times New Roman"/>
      <w:b/>
      <w:sz w:val="20"/>
    </w:rPr>
  </w:style>
  <w:style w:type="character" w:styleId="Hyperlink">
    <w:name w:val="Hyperlink"/>
    <w:basedOn w:val="DefaultParagraphFont"/>
    <w:uiPriority w:val="99"/>
    <w:unhideWhenUsed/>
    <w:rsid w:val="0091512D"/>
    <w:rPr>
      <w:color w:val="0563C1"/>
      <w:u w:val="single"/>
    </w:rPr>
  </w:style>
  <w:style w:type="paragraph" w:styleId="Header">
    <w:name w:val="header"/>
    <w:basedOn w:val="Normal"/>
    <w:link w:val="HeaderChar"/>
    <w:uiPriority w:val="99"/>
    <w:unhideWhenUsed/>
    <w:rsid w:val="00CD420F"/>
    <w:pPr>
      <w:tabs>
        <w:tab w:val="center" w:pos="4680"/>
        <w:tab w:val="right" w:pos="9360"/>
      </w:tabs>
    </w:pPr>
  </w:style>
  <w:style w:type="character" w:customStyle="1" w:styleId="HeaderChar">
    <w:name w:val="Header Char"/>
    <w:basedOn w:val="DefaultParagraphFont"/>
    <w:link w:val="Header"/>
    <w:uiPriority w:val="99"/>
    <w:locked/>
    <w:rsid w:val="00CD420F"/>
    <w:rPr>
      <w:rFonts w:ascii="Times New Roman" w:hAnsi="Times New Roman"/>
      <w:sz w:val="20"/>
    </w:rPr>
  </w:style>
  <w:style w:type="paragraph" w:styleId="Footer">
    <w:name w:val="footer"/>
    <w:basedOn w:val="Normal"/>
    <w:link w:val="FooterChar"/>
    <w:uiPriority w:val="99"/>
    <w:unhideWhenUsed/>
    <w:rsid w:val="00CD420F"/>
    <w:pPr>
      <w:tabs>
        <w:tab w:val="center" w:pos="4680"/>
        <w:tab w:val="right" w:pos="9360"/>
      </w:tabs>
    </w:pPr>
  </w:style>
  <w:style w:type="character" w:customStyle="1" w:styleId="FooterChar">
    <w:name w:val="Footer Char"/>
    <w:basedOn w:val="DefaultParagraphFont"/>
    <w:link w:val="Footer"/>
    <w:uiPriority w:val="99"/>
    <w:locked/>
    <w:rsid w:val="00CD420F"/>
    <w:rPr>
      <w:rFonts w:ascii="Times New Roman" w:hAnsi="Times New Roman"/>
      <w:sz w:val="20"/>
    </w:rPr>
  </w:style>
  <w:style w:type="paragraph" w:styleId="ListParagraph">
    <w:name w:val="List Paragraph"/>
    <w:basedOn w:val="Normal"/>
    <w:uiPriority w:val="34"/>
    <w:qFormat/>
    <w:rsid w:val="00EF6B3C"/>
    <w:pPr>
      <w:ind w:left="720"/>
      <w:contextualSpacing/>
    </w:pPr>
  </w:style>
  <w:style w:type="character" w:styleId="FollowedHyperlink">
    <w:name w:val="FollowedHyperlink"/>
    <w:basedOn w:val="DefaultParagraphFont"/>
    <w:uiPriority w:val="99"/>
    <w:semiHidden/>
    <w:unhideWhenUsed/>
    <w:rsid w:val="005B3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uah.edu" TargetMode="External"/><Relationship Id="rId13" Type="http://schemas.openxmlformats.org/officeDocument/2006/relationships/hyperlink" Target="http://www.bdadj.alabama.gov/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h.edu/images/administrative/policies/06.02.04-FA_HR_Family_and_Medical_Leave_of_Absence_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asystem.edu/international-travel-assistance/" TargetMode="External"/><Relationship Id="rId4" Type="http://schemas.openxmlformats.org/officeDocument/2006/relationships/settings" Target="settings.xml"/><Relationship Id="rId9" Type="http://schemas.openxmlformats.org/officeDocument/2006/relationships/hyperlink" Target="http://www.uah.edu/rmi/injuries" TargetMode="External"/><Relationship Id="rId14" Type="http://schemas.openxmlformats.org/officeDocument/2006/relationships/hyperlink" Target="mailto:police@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8834F-BCD9-453E-807E-19B0EC5B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6407</Words>
  <Characters>36521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Bennett</dc:creator>
  <cp:keywords/>
  <dc:description/>
  <cp:lastModifiedBy>Lauren Baker</cp:lastModifiedBy>
  <cp:revision>3</cp:revision>
  <dcterms:created xsi:type="dcterms:W3CDTF">2021-03-06T16:31:00Z</dcterms:created>
  <dcterms:modified xsi:type="dcterms:W3CDTF">2021-03-06T16:31:00Z</dcterms:modified>
</cp:coreProperties>
</file>