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DC1300" w14:textId="02FA5942" w:rsidR="002E7ADB" w:rsidRPr="002E7ADB" w:rsidRDefault="0066261B" w:rsidP="002E7ADB">
      <w:pPr>
        <w:shd w:val="clear" w:color="auto" w:fill="FFFFFF"/>
        <w:jc w:val="center"/>
        <w:rPr>
          <w:rFonts w:ascii="Times New Roman" w:eastAsia="Times New Roman" w:hAnsi="Times New Roman" w:cs="Times New Roman"/>
          <w:b/>
          <w:color w:val="222222"/>
        </w:rPr>
      </w:pPr>
      <w:bookmarkStart w:id="0" w:name="_GoBack"/>
      <w:bookmarkEnd w:id="0"/>
      <w:r>
        <w:rPr>
          <w:rFonts w:ascii="Times New Roman" w:eastAsia="Times New Roman" w:hAnsi="Times New Roman" w:cs="Times New Roman"/>
          <w:b/>
          <w:color w:val="222222"/>
        </w:rPr>
        <w:t xml:space="preserve">Bill </w:t>
      </w:r>
      <w:r w:rsidR="007D38E9">
        <w:rPr>
          <w:rFonts w:ascii="Times New Roman" w:eastAsia="Times New Roman" w:hAnsi="Times New Roman" w:cs="Times New Roman"/>
          <w:b/>
          <w:color w:val="222222"/>
        </w:rPr>
        <w:t>428</w:t>
      </w:r>
    </w:p>
    <w:p w14:paraId="47254BDD" w14:textId="7779B18B" w:rsidR="005930E3" w:rsidRPr="002E7ADB" w:rsidRDefault="007D38E9" w:rsidP="002E7ADB">
      <w:pPr>
        <w:shd w:val="clear" w:color="auto" w:fill="FFFFFF"/>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Correlation between Retention and Graduation Rates a length of study days before finals</w:t>
      </w:r>
    </w:p>
    <w:p w14:paraId="7CDC438F" w14:textId="77777777" w:rsidR="005930E3" w:rsidRPr="002E7ADB" w:rsidRDefault="005930E3" w:rsidP="005930E3">
      <w:pPr>
        <w:shd w:val="clear" w:color="auto" w:fill="FFFFFF"/>
        <w:rPr>
          <w:rFonts w:ascii="Times New Roman" w:eastAsia="Times New Roman" w:hAnsi="Times New Roman" w:cs="Times New Roman"/>
          <w:b/>
          <w:color w:val="222222"/>
        </w:rPr>
      </w:pPr>
    </w:p>
    <w:p w14:paraId="2918C2D5" w14:textId="0FEFCF70" w:rsidR="005930E3" w:rsidRPr="002E7ADB" w:rsidRDefault="005930E3" w:rsidP="005930E3">
      <w:pPr>
        <w:shd w:val="clear" w:color="auto" w:fill="FFFFFF"/>
        <w:rPr>
          <w:rFonts w:ascii="Times New Roman" w:eastAsia="Times New Roman" w:hAnsi="Times New Roman" w:cs="Times New Roman"/>
          <w:color w:val="222222"/>
        </w:rPr>
      </w:pPr>
      <w:r w:rsidRPr="002E7ADB">
        <w:rPr>
          <w:rFonts w:ascii="Times New Roman" w:eastAsia="Times New Roman" w:hAnsi="Times New Roman" w:cs="Times New Roman"/>
          <w:color w:val="222222"/>
        </w:rPr>
        <w:t xml:space="preserve">WHEREAS, </w:t>
      </w:r>
      <w:r w:rsidR="007D38E9">
        <w:rPr>
          <w:rFonts w:ascii="Times New Roman" w:eastAsia="Times New Roman" w:hAnsi="Times New Roman" w:cs="Times New Roman"/>
          <w:color w:val="222222"/>
        </w:rPr>
        <w:t>UAH continues to lag behind in 4, 5, and 6 year graduation rates, and student retention, it becomes important to investigat</w:t>
      </w:r>
      <w:r w:rsidR="002A1D37">
        <w:rPr>
          <w:rFonts w:ascii="Times New Roman" w:eastAsia="Times New Roman" w:hAnsi="Times New Roman" w:cs="Times New Roman"/>
          <w:color w:val="222222"/>
        </w:rPr>
        <w:t>e</w:t>
      </w:r>
      <w:r w:rsidR="007D38E9">
        <w:rPr>
          <w:rFonts w:ascii="Times New Roman" w:eastAsia="Times New Roman" w:hAnsi="Times New Roman" w:cs="Times New Roman"/>
          <w:color w:val="222222"/>
        </w:rPr>
        <w:t xml:space="preserve"> possible explanations</w:t>
      </w:r>
      <w:r w:rsidRPr="002E7ADB">
        <w:rPr>
          <w:rFonts w:ascii="Times New Roman" w:eastAsia="Times New Roman" w:hAnsi="Times New Roman" w:cs="Times New Roman"/>
          <w:color w:val="222222"/>
        </w:rPr>
        <w:t>; and</w:t>
      </w:r>
    </w:p>
    <w:p w14:paraId="35F71EDA" w14:textId="77777777" w:rsidR="005930E3" w:rsidRPr="002E7ADB" w:rsidRDefault="005930E3" w:rsidP="005930E3">
      <w:pPr>
        <w:shd w:val="clear" w:color="auto" w:fill="FFFFFF"/>
        <w:rPr>
          <w:rFonts w:ascii="Times New Roman" w:eastAsia="Times New Roman" w:hAnsi="Times New Roman" w:cs="Times New Roman"/>
          <w:color w:val="222222"/>
        </w:rPr>
      </w:pPr>
    </w:p>
    <w:p w14:paraId="646750E2" w14:textId="4B6C098B" w:rsidR="005930E3" w:rsidRPr="002E7ADB" w:rsidRDefault="005930E3" w:rsidP="005930E3">
      <w:pPr>
        <w:shd w:val="clear" w:color="auto" w:fill="FFFFFF"/>
        <w:rPr>
          <w:rFonts w:ascii="Times New Roman" w:eastAsia="Times New Roman" w:hAnsi="Times New Roman" w:cs="Times New Roman"/>
          <w:color w:val="222222"/>
        </w:rPr>
      </w:pPr>
      <w:r w:rsidRPr="002E7ADB">
        <w:rPr>
          <w:rFonts w:ascii="Times New Roman" w:eastAsia="Times New Roman" w:hAnsi="Times New Roman" w:cs="Times New Roman"/>
          <w:color w:val="222222"/>
        </w:rPr>
        <w:t xml:space="preserve">WHEREAS, </w:t>
      </w:r>
      <w:r w:rsidR="007D38E9">
        <w:rPr>
          <w:rFonts w:ascii="Times New Roman" w:eastAsia="Times New Roman" w:hAnsi="Times New Roman" w:cs="Times New Roman"/>
          <w:color w:val="222222"/>
        </w:rPr>
        <w:t>under the historical, and current, UAH academic schedule, there is typically one day between the end of classes and the start of final examinations</w:t>
      </w:r>
      <w:r w:rsidR="004E716A" w:rsidRPr="009640AA">
        <w:rPr>
          <w:rFonts w:ascii="Times New Roman" w:eastAsia="Times New Roman" w:hAnsi="Times New Roman" w:cs="Times New Roman"/>
          <w:color w:val="222222"/>
        </w:rPr>
        <w:t>,</w:t>
      </w:r>
      <w:r w:rsidR="004E716A">
        <w:rPr>
          <w:rFonts w:ascii="Times New Roman" w:eastAsia="Times New Roman" w:hAnsi="Times New Roman" w:cs="Times New Roman"/>
          <w:color w:val="222222"/>
        </w:rPr>
        <w:t xml:space="preserve"> </w:t>
      </w:r>
      <w:r w:rsidRPr="002E7ADB">
        <w:rPr>
          <w:rFonts w:ascii="Times New Roman" w:eastAsia="Times New Roman" w:hAnsi="Times New Roman" w:cs="Times New Roman"/>
          <w:color w:val="222222"/>
        </w:rPr>
        <w:t>and</w:t>
      </w:r>
    </w:p>
    <w:p w14:paraId="6A96D713" w14:textId="77777777" w:rsidR="005930E3" w:rsidRPr="002E7ADB" w:rsidRDefault="005930E3" w:rsidP="005930E3">
      <w:pPr>
        <w:shd w:val="clear" w:color="auto" w:fill="FFFFFF"/>
        <w:rPr>
          <w:rFonts w:ascii="Times New Roman" w:eastAsia="Times New Roman" w:hAnsi="Times New Roman" w:cs="Times New Roman"/>
          <w:color w:val="222222"/>
        </w:rPr>
      </w:pPr>
    </w:p>
    <w:p w14:paraId="454A034F" w14:textId="77777777" w:rsidR="005930E3" w:rsidRPr="002E7ADB" w:rsidRDefault="005930E3" w:rsidP="005930E3">
      <w:pPr>
        <w:shd w:val="clear" w:color="auto" w:fill="FFFFFF"/>
        <w:rPr>
          <w:rFonts w:ascii="Times New Roman" w:eastAsia="Times New Roman" w:hAnsi="Times New Roman" w:cs="Times New Roman"/>
          <w:color w:val="222222"/>
        </w:rPr>
      </w:pPr>
      <w:r w:rsidRPr="002E7ADB">
        <w:rPr>
          <w:rFonts w:ascii="Times New Roman" w:eastAsia="Times New Roman" w:hAnsi="Times New Roman" w:cs="Times New Roman"/>
          <w:color w:val="222222"/>
        </w:rPr>
        <w:t>NOW THEREFORE BE IT RESOLVED:</w:t>
      </w:r>
    </w:p>
    <w:p w14:paraId="436DC3DE" w14:textId="77777777" w:rsidR="005930E3" w:rsidRPr="002E7ADB" w:rsidRDefault="005930E3" w:rsidP="005930E3">
      <w:pPr>
        <w:shd w:val="clear" w:color="auto" w:fill="FFFFFF"/>
        <w:rPr>
          <w:rFonts w:ascii="Times New Roman" w:eastAsia="Times New Roman" w:hAnsi="Times New Roman" w:cs="Times New Roman"/>
          <w:color w:val="222222"/>
        </w:rPr>
      </w:pPr>
    </w:p>
    <w:p w14:paraId="64FFF124" w14:textId="31F83642" w:rsidR="005930E3" w:rsidRPr="002E7ADB" w:rsidRDefault="007D38E9" w:rsidP="005930E3">
      <w:p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That the Faculty Senate of the University of Alabama in Hunt</w:t>
      </w:r>
      <w:r w:rsidR="002A1D37">
        <w:rPr>
          <w:rFonts w:ascii="Times New Roman" w:eastAsia="Times New Roman" w:hAnsi="Times New Roman" w:cs="Times New Roman"/>
          <w:color w:val="222222"/>
        </w:rPr>
        <w:t>s</w:t>
      </w:r>
      <w:r>
        <w:rPr>
          <w:rFonts w:ascii="Times New Roman" w:eastAsia="Times New Roman" w:hAnsi="Times New Roman" w:cs="Times New Roman"/>
          <w:color w:val="222222"/>
        </w:rPr>
        <w:t xml:space="preserve">ville request that the University of Alabama in Huntsville, contract an educational consulting service, such as Hanover Research, </w:t>
      </w:r>
      <w:r w:rsidR="002A1D37">
        <w:rPr>
          <w:rFonts w:ascii="Times New Roman" w:eastAsia="Times New Roman" w:hAnsi="Times New Roman" w:cs="Times New Roman"/>
          <w:color w:val="222222"/>
        </w:rPr>
        <w:t>to conduct a regional and nationwide survey of Higher Education institutions and report on the retention and graduation rates of these institutions along with the number of days between the end of classes and the beginning of finals.  As a part of this survey, we request information as to how may finals in a given day the other institutions’ allow.</w:t>
      </w:r>
    </w:p>
    <w:p w14:paraId="49D2D595" w14:textId="77777777" w:rsidR="005930E3" w:rsidRPr="002E7ADB" w:rsidRDefault="005930E3" w:rsidP="005930E3">
      <w:pPr>
        <w:shd w:val="clear" w:color="auto" w:fill="FFFFFF"/>
        <w:rPr>
          <w:rFonts w:ascii="Times New Roman" w:eastAsia="Times New Roman" w:hAnsi="Times New Roman" w:cs="Times New Roman"/>
          <w:color w:val="222222"/>
        </w:rPr>
      </w:pPr>
    </w:p>
    <w:p w14:paraId="582E1723" w14:textId="77777777" w:rsidR="005930E3" w:rsidRPr="002E7ADB" w:rsidRDefault="005930E3" w:rsidP="005930E3">
      <w:pPr>
        <w:shd w:val="clear" w:color="auto" w:fill="FFFFFF"/>
        <w:rPr>
          <w:rFonts w:ascii="Times New Roman" w:eastAsia="Times New Roman" w:hAnsi="Times New Roman" w:cs="Times New Roman"/>
          <w:color w:val="222222"/>
        </w:rPr>
      </w:pPr>
    </w:p>
    <w:sectPr w:rsidR="005930E3" w:rsidRPr="002E7ADB" w:rsidSect="00340172">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EAE7E" w14:textId="77777777" w:rsidR="006A2311" w:rsidRDefault="006A2311" w:rsidP="002A569B">
      <w:r>
        <w:separator/>
      </w:r>
    </w:p>
  </w:endnote>
  <w:endnote w:type="continuationSeparator" w:id="0">
    <w:p w14:paraId="0EC5DB6C" w14:textId="77777777" w:rsidR="006A2311" w:rsidRDefault="006A2311" w:rsidP="002A5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5E1AB3" w14:textId="77777777" w:rsidR="002A569B" w:rsidRDefault="002A569B" w:rsidP="008958A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6734B7" w14:textId="77777777" w:rsidR="002A569B" w:rsidRDefault="002A569B" w:rsidP="002A56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2CCF7" w14:textId="0D7C6F1D" w:rsidR="002A569B" w:rsidRDefault="002A569B" w:rsidP="008958A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475E">
      <w:rPr>
        <w:rStyle w:val="PageNumber"/>
        <w:noProof/>
      </w:rPr>
      <w:t>1</w:t>
    </w:r>
    <w:r>
      <w:rPr>
        <w:rStyle w:val="PageNumber"/>
      </w:rPr>
      <w:fldChar w:fldCharType="end"/>
    </w:r>
  </w:p>
  <w:p w14:paraId="22D7130E" w14:textId="77777777" w:rsidR="002A569B" w:rsidRDefault="002A569B" w:rsidP="002A569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8FE20B" w14:textId="77777777" w:rsidR="006A2311" w:rsidRDefault="006A2311" w:rsidP="002A569B">
      <w:r>
        <w:separator/>
      </w:r>
    </w:p>
  </w:footnote>
  <w:footnote w:type="continuationSeparator" w:id="0">
    <w:p w14:paraId="40A3E44C" w14:textId="77777777" w:rsidR="006A2311" w:rsidRDefault="006A2311" w:rsidP="002A56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0E3"/>
    <w:rsid w:val="00031445"/>
    <w:rsid w:val="00127A2E"/>
    <w:rsid w:val="00190F1B"/>
    <w:rsid w:val="001959C3"/>
    <w:rsid w:val="002A1D37"/>
    <w:rsid w:val="002A569B"/>
    <w:rsid w:val="002E7ADB"/>
    <w:rsid w:val="00340172"/>
    <w:rsid w:val="00425D37"/>
    <w:rsid w:val="00453FA6"/>
    <w:rsid w:val="004B1C74"/>
    <w:rsid w:val="004E716A"/>
    <w:rsid w:val="00550B60"/>
    <w:rsid w:val="00586A86"/>
    <w:rsid w:val="005930E3"/>
    <w:rsid w:val="0066261B"/>
    <w:rsid w:val="00670FA8"/>
    <w:rsid w:val="006A2311"/>
    <w:rsid w:val="006E2CAB"/>
    <w:rsid w:val="006E5160"/>
    <w:rsid w:val="007B779F"/>
    <w:rsid w:val="007D38E9"/>
    <w:rsid w:val="007D4766"/>
    <w:rsid w:val="00872445"/>
    <w:rsid w:val="00914A17"/>
    <w:rsid w:val="009640AA"/>
    <w:rsid w:val="00AF43EF"/>
    <w:rsid w:val="00BA2534"/>
    <w:rsid w:val="00C56184"/>
    <w:rsid w:val="00C64F23"/>
    <w:rsid w:val="00CA5507"/>
    <w:rsid w:val="00CB7B92"/>
    <w:rsid w:val="00D2475E"/>
    <w:rsid w:val="00DC25C6"/>
    <w:rsid w:val="00EF2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569B"/>
    <w:pPr>
      <w:tabs>
        <w:tab w:val="center" w:pos="4680"/>
        <w:tab w:val="right" w:pos="9360"/>
      </w:tabs>
    </w:pPr>
  </w:style>
  <w:style w:type="character" w:customStyle="1" w:styleId="FooterChar">
    <w:name w:val="Footer Char"/>
    <w:basedOn w:val="DefaultParagraphFont"/>
    <w:link w:val="Footer"/>
    <w:uiPriority w:val="99"/>
    <w:rsid w:val="002A569B"/>
  </w:style>
  <w:style w:type="character" w:styleId="PageNumber">
    <w:name w:val="page number"/>
    <w:basedOn w:val="DefaultParagraphFont"/>
    <w:uiPriority w:val="99"/>
    <w:semiHidden/>
    <w:unhideWhenUsed/>
    <w:rsid w:val="002A569B"/>
  </w:style>
  <w:style w:type="paragraph" w:styleId="BalloonText">
    <w:name w:val="Balloon Text"/>
    <w:basedOn w:val="Normal"/>
    <w:link w:val="BalloonTextChar"/>
    <w:uiPriority w:val="99"/>
    <w:semiHidden/>
    <w:unhideWhenUsed/>
    <w:rsid w:val="00CA550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5507"/>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A569B"/>
    <w:pPr>
      <w:tabs>
        <w:tab w:val="center" w:pos="4680"/>
        <w:tab w:val="right" w:pos="9360"/>
      </w:tabs>
    </w:pPr>
  </w:style>
  <w:style w:type="character" w:customStyle="1" w:styleId="FooterChar">
    <w:name w:val="Footer Char"/>
    <w:basedOn w:val="DefaultParagraphFont"/>
    <w:link w:val="Footer"/>
    <w:uiPriority w:val="99"/>
    <w:rsid w:val="002A569B"/>
  </w:style>
  <w:style w:type="character" w:styleId="PageNumber">
    <w:name w:val="page number"/>
    <w:basedOn w:val="DefaultParagraphFont"/>
    <w:uiPriority w:val="99"/>
    <w:semiHidden/>
    <w:unhideWhenUsed/>
    <w:rsid w:val="002A569B"/>
  </w:style>
  <w:style w:type="paragraph" w:styleId="BalloonText">
    <w:name w:val="Balloon Text"/>
    <w:basedOn w:val="Normal"/>
    <w:link w:val="BalloonTextChar"/>
    <w:uiPriority w:val="99"/>
    <w:semiHidden/>
    <w:unhideWhenUsed/>
    <w:rsid w:val="00CA550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A550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980270">
      <w:bodyDiv w:val="1"/>
      <w:marLeft w:val="0"/>
      <w:marRight w:val="0"/>
      <w:marTop w:val="0"/>
      <w:marBottom w:val="0"/>
      <w:divBdr>
        <w:top w:val="none" w:sz="0" w:space="0" w:color="auto"/>
        <w:left w:val="none" w:sz="0" w:space="0" w:color="auto"/>
        <w:bottom w:val="none" w:sz="0" w:space="0" w:color="auto"/>
        <w:right w:val="none" w:sz="0" w:space="0" w:color="auto"/>
      </w:divBdr>
      <w:divsChild>
        <w:div w:id="1298951861">
          <w:marLeft w:val="0"/>
          <w:marRight w:val="0"/>
          <w:marTop w:val="0"/>
          <w:marBottom w:val="0"/>
          <w:divBdr>
            <w:top w:val="none" w:sz="0" w:space="0" w:color="auto"/>
            <w:left w:val="none" w:sz="0" w:space="0" w:color="auto"/>
            <w:bottom w:val="none" w:sz="0" w:space="0" w:color="auto"/>
            <w:right w:val="none" w:sz="0" w:space="0" w:color="auto"/>
          </w:divBdr>
        </w:div>
        <w:div w:id="1216501386">
          <w:marLeft w:val="0"/>
          <w:marRight w:val="0"/>
          <w:marTop w:val="0"/>
          <w:marBottom w:val="0"/>
          <w:divBdr>
            <w:top w:val="none" w:sz="0" w:space="0" w:color="auto"/>
            <w:left w:val="none" w:sz="0" w:space="0" w:color="auto"/>
            <w:bottom w:val="none" w:sz="0" w:space="0" w:color="auto"/>
            <w:right w:val="none" w:sz="0" w:space="0" w:color="auto"/>
          </w:divBdr>
        </w:div>
        <w:div w:id="157038389">
          <w:marLeft w:val="0"/>
          <w:marRight w:val="0"/>
          <w:marTop w:val="0"/>
          <w:marBottom w:val="0"/>
          <w:divBdr>
            <w:top w:val="none" w:sz="0" w:space="0" w:color="auto"/>
            <w:left w:val="none" w:sz="0" w:space="0" w:color="auto"/>
            <w:bottom w:val="none" w:sz="0" w:space="0" w:color="auto"/>
            <w:right w:val="none" w:sz="0" w:space="0" w:color="auto"/>
          </w:divBdr>
        </w:div>
        <w:div w:id="277371344">
          <w:marLeft w:val="0"/>
          <w:marRight w:val="0"/>
          <w:marTop w:val="0"/>
          <w:marBottom w:val="0"/>
          <w:divBdr>
            <w:top w:val="none" w:sz="0" w:space="0" w:color="auto"/>
            <w:left w:val="none" w:sz="0" w:space="0" w:color="auto"/>
            <w:bottom w:val="none" w:sz="0" w:space="0" w:color="auto"/>
            <w:right w:val="none" w:sz="0" w:space="0" w:color="auto"/>
          </w:divBdr>
        </w:div>
        <w:div w:id="376053538">
          <w:marLeft w:val="0"/>
          <w:marRight w:val="0"/>
          <w:marTop w:val="0"/>
          <w:marBottom w:val="0"/>
          <w:divBdr>
            <w:top w:val="none" w:sz="0" w:space="0" w:color="auto"/>
            <w:left w:val="none" w:sz="0" w:space="0" w:color="auto"/>
            <w:bottom w:val="none" w:sz="0" w:space="0" w:color="auto"/>
            <w:right w:val="none" w:sz="0" w:space="0" w:color="auto"/>
          </w:divBdr>
          <w:divsChild>
            <w:div w:id="840391382">
              <w:marLeft w:val="0"/>
              <w:marRight w:val="0"/>
              <w:marTop w:val="0"/>
              <w:marBottom w:val="0"/>
              <w:divBdr>
                <w:top w:val="none" w:sz="0" w:space="0" w:color="auto"/>
                <w:left w:val="none" w:sz="0" w:space="0" w:color="auto"/>
                <w:bottom w:val="none" w:sz="0" w:space="0" w:color="auto"/>
                <w:right w:val="none" w:sz="0" w:space="0" w:color="auto"/>
              </w:divBdr>
            </w:div>
            <w:div w:id="1440224153">
              <w:marLeft w:val="0"/>
              <w:marRight w:val="0"/>
              <w:marTop w:val="0"/>
              <w:marBottom w:val="0"/>
              <w:divBdr>
                <w:top w:val="none" w:sz="0" w:space="0" w:color="auto"/>
                <w:left w:val="none" w:sz="0" w:space="0" w:color="auto"/>
                <w:bottom w:val="none" w:sz="0" w:space="0" w:color="auto"/>
                <w:right w:val="none" w:sz="0" w:space="0" w:color="auto"/>
              </w:divBdr>
            </w:div>
            <w:div w:id="1342078140">
              <w:marLeft w:val="0"/>
              <w:marRight w:val="0"/>
              <w:marTop w:val="0"/>
              <w:marBottom w:val="0"/>
              <w:divBdr>
                <w:top w:val="none" w:sz="0" w:space="0" w:color="auto"/>
                <w:left w:val="none" w:sz="0" w:space="0" w:color="auto"/>
                <w:bottom w:val="none" w:sz="0" w:space="0" w:color="auto"/>
                <w:right w:val="none" w:sz="0" w:space="0" w:color="auto"/>
              </w:divBdr>
            </w:div>
            <w:div w:id="1676112610">
              <w:marLeft w:val="0"/>
              <w:marRight w:val="0"/>
              <w:marTop w:val="0"/>
              <w:marBottom w:val="0"/>
              <w:divBdr>
                <w:top w:val="none" w:sz="0" w:space="0" w:color="auto"/>
                <w:left w:val="none" w:sz="0" w:space="0" w:color="auto"/>
                <w:bottom w:val="none" w:sz="0" w:space="0" w:color="auto"/>
                <w:right w:val="none" w:sz="0" w:space="0" w:color="auto"/>
              </w:divBdr>
            </w:div>
            <w:div w:id="1798064574">
              <w:marLeft w:val="0"/>
              <w:marRight w:val="0"/>
              <w:marTop w:val="0"/>
              <w:marBottom w:val="0"/>
              <w:divBdr>
                <w:top w:val="none" w:sz="0" w:space="0" w:color="auto"/>
                <w:left w:val="none" w:sz="0" w:space="0" w:color="auto"/>
                <w:bottom w:val="none" w:sz="0" w:space="0" w:color="auto"/>
                <w:right w:val="none" w:sz="0" w:space="0" w:color="auto"/>
              </w:divBdr>
            </w:div>
            <w:div w:id="268662072">
              <w:marLeft w:val="0"/>
              <w:marRight w:val="0"/>
              <w:marTop w:val="0"/>
              <w:marBottom w:val="0"/>
              <w:divBdr>
                <w:top w:val="none" w:sz="0" w:space="0" w:color="auto"/>
                <w:left w:val="none" w:sz="0" w:space="0" w:color="auto"/>
                <w:bottom w:val="none" w:sz="0" w:space="0" w:color="auto"/>
                <w:right w:val="none" w:sz="0" w:space="0" w:color="auto"/>
              </w:divBdr>
            </w:div>
            <w:div w:id="253518482">
              <w:marLeft w:val="0"/>
              <w:marRight w:val="0"/>
              <w:marTop w:val="0"/>
              <w:marBottom w:val="0"/>
              <w:divBdr>
                <w:top w:val="none" w:sz="0" w:space="0" w:color="auto"/>
                <w:left w:val="none" w:sz="0" w:space="0" w:color="auto"/>
                <w:bottom w:val="none" w:sz="0" w:space="0" w:color="auto"/>
                <w:right w:val="none" w:sz="0" w:space="0" w:color="auto"/>
              </w:divBdr>
            </w:div>
            <w:div w:id="688142724">
              <w:marLeft w:val="0"/>
              <w:marRight w:val="0"/>
              <w:marTop w:val="0"/>
              <w:marBottom w:val="0"/>
              <w:divBdr>
                <w:top w:val="none" w:sz="0" w:space="0" w:color="auto"/>
                <w:left w:val="none" w:sz="0" w:space="0" w:color="auto"/>
                <w:bottom w:val="none" w:sz="0" w:space="0" w:color="auto"/>
                <w:right w:val="none" w:sz="0" w:space="0" w:color="auto"/>
              </w:divBdr>
            </w:div>
            <w:div w:id="467281127">
              <w:marLeft w:val="0"/>
              <w:marRight w:val="0"/>
              <w:marTop w:val="0"/>
              <w:marBottom w:val="0"/>
              <w:divBdr>
                <w:top w:val="none" w:sz="0" w:space="0" w:color="auto"/>
                <w:left w:val="none" w:sz="0" w:space="0" w:color="auto"/>
                <w:bottom w:val="none" w:sz="0" w:space="0" w:color="auto"/>
                <w:right w:val="none" w:sz="0" w:space="0" w:color="auto"/>
              </w:divBdr>
            </w:div>
            <w:div w:id="1244994625">
              <w:marLeft w:val="0"/>
              <w:marRight w:val="0"/>
              <w:marTop w:val="0"/>
              <w:marBottom w:val="0"/>
              <w:divBdr>
                <w:top w:val="none" w:sz="0" w:space="0" w:color="auto"/>
                <w:left w:val="none" w:sz="0" w:space="0" w:color="auto"/>
                <w:bottom w:val="none" w:sz="0" w:space="0" w:color="auto"/>
                <w:right w:val="none" w:sz="0" w:space="0" w:color="auto"/>
              </w:divBdr>
            </w:div>
            <w:div w:id="777409963">
              <w:marLeft w:val="0"/>
              <w:marRight w:val="0"/>
              <w:marTop w:val="0"/>
              <w:marBottom w:val="0"/>
              <w:divBdr>
                <w:top w:val="none" w:sz="0" w:space="0" w:color="auto"/>
                <w:left w:val="none" w:sz="0" w:space="0" w:color="auto"/>
                <w:bottom w:val="none" w:sz="0" w:space="0" w:color="auto"/>
                <w:right w:val="none" w:sz="0" w:space="0" w:color="auto"/>
              </w:divBdr>
              <w:divsChild>
                <w:div w:id="2032143255">
                  <w:marLeft w:val="0"/>
                  <w:marRight w:val="0"/>
                  <w:marTop w:val="0"/>
                  <w:marBottom w:val="0"/>
                  <w:divBdr>
                    <w:top w:val="none" w:sz="0" w:space="0" w:color="auto"/>
                    <w:left w:val="none" w:sz="0" w:space="0" w:color="auto"/>
                    <w:bottom w:val="none" w:sz="0" w:space="0" w:color="auto"/>
                    <w:right w:val="none" w:sz="0" w:space="0" w:color="auto"/>
                  </w:divBdr>
                </w:div>
              </w:divsChild>
            </w:div>
            <w:div w:id="537284474">
              <w:marLeft w:val="0"/>
              <w:marRight w:val="0"/>
              <w:marTop w:val="0"/>
              <w:marBottom w:val="0"/>
              <w:divBdr>
                <w:top w:val="none" w:sz="0" w:space="0" w:color="auto"/>
                <w:left w:val="none" w:sz="0" w:space="0" w:color="auto"/>
                <w:bottom w:val="none" w:sz="0" w:space="0" w:color="auto"/>
                <w:right w:val="none" w:sz="0" w:space="0" w:color="auto"/>
              </w:divBdr>
              <w:divsChild>
                <w:div w:id="867908629">
                  <w:marLeft w:val="0"/>
                  <w:marRight w:val="0"/>
                  <w:marTop w:val="0"/>
                  <w:marBottom w:val="0"/>
                  <w:divBdr>
                    <w:top w:val="none" w:sz="0" w:space="0" w:color="auto"/>
                    <w:left w:val="none" w:sz="0" w:space="0" w:color="auto"/>
                    <w:bottom w:val="none" w:sz="0" w:space="0" w:color="auto"/>
                    <w:right w:val="none" w:sz="0" w:space="0" w:color="auto"/>
                  </w:divBdr>
                </w:div>
                <w:div w:id="361323158">
                  <w:marLeft w:val="0"/>
                  <w:marRight w:val="0"/>
                  <w:marTop w:val="0"/>
                  <w:marBottom w:val="0"/>
                  <w:divBdr>
                    <w:top w:val="none" w:sz="0" w:space="0" w:color="auto"/>
                    <w:left w:val="none" w:sz="0" w:space="0" w:color="auto"/>
                    <w:bottom w:val="none" w:sz="0" w:space="0" w:color="auto"/>
                    <w:right w:val="none" w:sz="0" w:space="0" w:color="auto"/>
                  </w:divBdr>
                </w:div>
                <w:div w:id="1526672001">
                  <w:marLeft w:val="0"/>
                  <w:marRight w:val="0"/>
                  <w:marTop w:val="0"/>
                  <w:marBottom w:val="0"/>
                  <w:divBdr>
                    <w:top w:val="none" w:sz="0" w:space="0" w:color="auto"/>
                    <w:left w:val="none" w:sz="0" w:space="0" w:color="auto"/>
                    <w:bottom w:val="none" w:sz="0" w:space="0" w:color="auto"/>
                    <w:right w:val="none" w:sz="0" w:space="0" w:color="auto"/>
                  </w:divBdr>
                </w:div>
                <w:div w:id="779373876">
                  <w:marLeft w:val="0"/>
                  <w:marRight w:val="0"/>
                  <w:marTop w:val="0"/>
                  <w:marBottom w:val="0"/>
                  <w:divBdr>
                    <w:top w:val="none" w:sz="0" w:space="0" w:color="auto"/>
                    <w:left w:val="none" w:sz="0" w:space="0" w:color="auto"/>
                    <w:bottom w:val="none" w:sz="0" w:space="0" w:color="auto"/>
                    <w:right w:val="none" w:sz="0" w:space="0" w:color="auto"/>
                  </w:divBdr>
                </w:div>
                <w:div w:id="1544172880">
                  <w:marLeft w:val="0"/>
                  <w:marRight w:val="0"/>
                  <w:marTop w:val="0"/>
                  <w:marBottom w:val="0"/>
                  <w:divBdr>
                    <w:top w:val="none" w:sz="0" w:space="0" w:color="auto"/>
                    <w:left w:val="none" w:sz="0" w:space="0" w:color="auto"/>
                    <w:bottom w:val="none" w:sz="0" w:space="0" w:color="auto"/>
                    <w:right w:val="none" w:sz="0" w:space="0" w:color="auto"/>
                  </w:divBdr>
                </w:div>
                <w:div w:id="1449663253">
                  <w:marLeft w:val="0"/>
                  <w:marRight w:val="0"/>
                  <w:marTop w:val="0"/>
                  <w:marBottom w:val="0"/>
                  <w:divBdr>
                    <w:top w:val="none" w:sz="0" w:space="0" w:color="auto"/>
                    <w:left w:val="none" w:sz="0" w:space="0" w:color="auto"/>
                    <w:bottom w:val="none" w:sz="0" w:space="0" w:color="auto"/>
                    <w:right w:val="none" w:sz="0" w:space="0" w:color="auto"/>
                  </w:divBdr>
                </w:div>
                <w:div w:id="2080209141">
                  <w:marLeft w:val="0"/>
                  <w:marRight w:val="0"/>
                  <w:marTop w:val="0"/>
                  <w:marBottom w:val="0"/>
                  <w:divBdr>
                    <w:top w:val="none" w:sz="0" w:space="0" w:color="auto"/>
                    <w:left w:val="none" w:sz="0" w:space="0" w:color="auto"/>
                    <w:bottom w:val="none" w:sz="0" w:space="0" w:color="auto"/>
                    <w:right w:val="none" w:sz="0" w:space="0" w:color="auto"/>
                  </w:divBdr>
                </w:div>
                <w:div w:id="115175043">
                  <w:marLeft w:val="0"/>
                  <w:marRight w:val="0"/>
                  <w:marTop w:val="0"/>
                  <w:marBottom w:val="0"/>
                  <w:divBdr>
                    <w:top w:val="none" w:sz="0" w:space="0" w:color="auto"/>
                    <w:left w:val="none" w:sz="0" w:space="0" w:color="auto"/>
                    <w:bottom w:val="none" w:sz="0" w:space="0" w:color="auto"/>
                    <w:right w:val="none" w:sz="0" w:space="0" w:color="auto"/>
                  </w:divBdr>
                </w:div>
                <w:div w:id="897714768">
                  <w:marLeft w:val="0"/>
                  <w:marRight w:val="0"/>
                  <w:marTop w:val="0"/>
                  <w:marBottom w:val="0"/>
                  <w:divBdr>
                    <w:top w:val="none" w:sz="0" w:space="0" w:color="auto"/>
                    <w:left w:val="none" w:sz="0" w:space="0" w:color="auto"/>
                    <w:bottom w:val="none" w:sz="0" w:space="0" w:color="auto"/>
                    <w:right w:val="none" w:sz="0" w:space="0" w:color="auto"/>
                  </w:divBdr>
                </w:div>
                <w:div w:id="692926875">
                  <w:marLeft w:val="0"/>
                  <w:marRight w:val="0"/>
                  <w:marTop w:val="0"/>
                  <w:marBottom w:val="0"/>
                  <w:divBdr>
                    <w:top w:val="none" w:sz="0" w:space="0" w:color="auto"/>
                    <w:left w:val="none" w:sz="0" w:space="0" w:color="auto"/>
                    <w:bottom w:val="none" w:sz="0" w:space="0" w:color="auto"/>
                    <w:right w:val="none" w:sz="0" w:space="0" w:color="auto"/>
                  </w:divBdr>
                </w:div>
                <w:div w:id="32849431">
                  <w:marLeft w:val="0"/>
                  <w:marRight w:val="0"/>
                  <w:marTop w:val="0"/>
                  <w:marBottom w:val="0"/>
                  <w:divBdr>
                    <w:top w:val="none" w:sz="0" w:space="0" w:color="auto"/>
                    <w:left w:val="none" w:sz="0" w:space="0" w:color="auto"/>
                    <w:bottom w:val="none" w:sz="0" w:space="0" w:color="auto"/>
                    <w:right w:val="none" w:sz="0" w:space="0" w:color="auto"/>
                  </w:divBdr>
                </w:div>
                <w:div w:id="278805068">
                  <w:marLeft w:val="0"/>
                  <w:marRight w:val="0"/>
                  <w:marTop w:val="0"/>
                  <w:marBottom w:val="0"/>
                  <w:divBdr>
                    <w:top w:val="none" w:sz="0" w:space="0" w:color="auto"/>
                    <w:left w:val="none" w:sz="0" w:space="0" w:color="auto"/>
                    <w:bottom w:val="none" w:sz="0" w:space="0" w:color="auto"/>
                    <w:right w:val="none" w:sz="0" w:space="0" w:color="auto"/>
                  </w:divBdr>
                </w:div>
                <w:div w:id="64301449">
                  <w:marLeft w:val="0"/>
                  <w:marRight w:val="0"/>
                  <w:marTop w:val="0"/>
                  <w:marBottom w:val="0"/>
                  <w:divBdr>
                    <w:top w:val="none" w:sz="0" w:space="0" w:color="auto"/>
                    <w:left w:val="none" w:sz="0" w:space="0" w:color="auto"/>
                    <w:bottom w:val="none" w:sz="0" w:space="0" w:color="auto"/>
                    <w:right w:val="none" w:sz="0" w:space="0" w:color="auto"/>
                  </w:divBdr>
                </w:div>
                <w:div w:id="283586091">
                  <w:marLeft w:val="0"/>
                  <w:marRight w:val="0"/>
                  <w:marTop w:val="0"/>
                  <w:marBottom w:val="0"/>
                  <w:divBdr>
                    <w:top w:val="none" w:sz="0" w:space="0" w:color="auto"/>
                    <w:left w:val="none" w:sz="0" w:space="0" w:color="auto"/>
                    <w:bottom w:val="none" w:sz="0" w:space="0" w:color="auto"/>
                    <w:right w:val="none" w:sz="0" w:space="0" w:color="auto"/>
                  </w:divBdr>
                </w:div>
                <w:div w:id="957757802">
                  <w:marLeft w:val="0"/>
                  <w:marRight w:val="0"/>
                  <w:marTop w:val="0"/>
                  <w:marBottom w:val="0"/>
                  <w:divBdr>
                    <w:top w:val="none" w:sz="0" w:space="0" w:color="auto"/>
                    <w:left w:val="none" w:sz="0" w:space="0" w:color="auto"/>
                    <w:bottom w:val="none" w:sz="0" w:space="0" w:color="auto"/>
                    <w:right w:val="none" w:sz="0" w:space="0" w:color="auto"/>
                  </w:divBdr>
                </w:div>
                <w:div w:id="1095251126">
                  <w:marLeft w:val="0"/>
                  <w:marRight w:val="0"/>
                  <w:marTop w:val="0"/>
                  <w:marBottom w:val="0"/>
                  <w:divBdr>
                    <w:top w:val="none" w:sz="0" w:space="0" w:color="auto"/>
                    <w:left w:val="none" w:sz="0" w:space="0" w:color="auto"/>
                    <w:bottom w:val="none" w:sz="0" w:space="0" w:color="auto"/>
                    <w:right w:val="none" w:sz="0" w:space="0" w:color="auto"/>
                  </w:divBdr>
                </w:div>
                <w:div w:id="13626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48227">
          <w:marLeft w:val="0"/>
          <w:marRight w:val="0"/>
          <w:marTop w:val="0"/>
          <w:marBottom w:val="0"/>
          <w:divBdr>
            <w:top w:val="none" w:sz="0" w:space="0" w:color="auto"/>
            <w:left w:val="none" w:sz="0" w:space="0" w:color="auto"/>
            <w:bottom w:val="none" w:sz="0" w:space="0" w:color="auto"/>
            <w:right w:val="none" w:sz="0" w:space="0" w:color="auto"/>
          </w:divBdr>
          <w:divsChild>
            <w:div w:id="1681657851">
              <w:marLeft w:val="0"/>
              <w:marRight w:val="0"/>
              <w:marTop w:val="0"/>
              <w:marBottom w:val="0"/>
              <w:divBdr>
                <w:top w:val="none" w:sz="0" w:space="0" w:color="auto"/>
                <w:left w:val="none" w:sz="0" w:space="0" w:color="auto"/>
                <w:bottom w:val="none" w:sz="0" w:space="0" w:color="auto"/>
                <w:right w:val="none" w:sz="0" w:space="0" w:color="auto"/>
              </w:divBdr>
            </w:div>
            <w:div w:id="652223471">
              <w:marLeft w:val="0"/>
              <w:marRight w:val="0"/>
              <w:marTop w:val="0"/>
              <w:marBottom w:val="0"/>
              <w:divBdr>
                <w:top w:val="none" w:sz="0" w:space="0" w:color="auto"/>
                <w:left w:val="none" w:sz="0" w:space="0" w:color="auto"/>
                <w:bottom w:val="none" w:sz="0" w:space="0" w:color="auto"/>
                <w:right w:val="none" w:sz="0" w:space="0" w:color="auto"/>
              </w:divBdr>
            </w:div>
            <w:div w:id="556863972">
              <w:marLeft w:val="0"/>
              <w:marRight w:val="0"/>
              <w:marTop w:val="0"/>
              <w:marBottom w:val="0"/>
              <w:divBdr>
                <w:top w:val="none" w:sz="0" w:space="0" w:color="auto"/>
                <w:left w:val="none" w:sz="0" w:space="0" w:color="auto"/>
                <w:bottom w:val="none" w:sz="0" w:space="0" w:color="auto"/>
                <w:right w:val="none" w:sz="0" w:space="0" w:color="auto"/>
              </w:divBdr>
            </w:div>
          </w:divsChild>
        </w:div>
        <w:div w:id="583419829">
          <w:marLeft w:val="0"/>
          <w:marRight w:val="0"/>
          <w:marTop w:val="0"/>
          <w:marBottom w:val="0"/>
          <w:divBdr>
            <w:top w:val="none" w:sz="0" w:space="0" w:color="auto"/>
            <w:left w:val="none" w:sz="0" w:space="0" w:color="auto"/>
            <w:bottom w:val="none" w:sz="0" w:space="0" w:color="auto"/>
            <w:right w:val="none" w:sz="0" w:space="0" w:color="auto"/>
          </w:divBdr>
        </w:div>
        <w:div w:id="1532498917">
          <w:marLeft w:val="0"/>
          <w:marRight w:val="0"/>
          <w:marTop w:val="0"/>
          <w:marBottom w:val="0"/>
          <w:divBdr>
            <w:top w:val="none" w:sz="0" w:space="0" w:color="auto"/>
            <w:left w:val="none" w:sz="0" w:space="0" w:color="auto"/>
            <w:bottom w:val="none" w:sz="0" w:space="0" w:color="auto"/>
            <w:right w:val="none" w:sz="0" w:space="0" w:color="auto"/>
          </w:divBdr>
          <w:divsChild>
            <w:div w:id="2086418798">
              <w:marLeft w:val="0"/>
              <w:marRight w:val="0"/>
              <w:marTop w:val="0"/>
              <w:marBottom w:val="0"/>
              <w:divBdr>
                <w:top w:val="none" w:sz="0" w:space="0" w:color="auto"/>
                <w:left w:val="none" w:sz="0" w:space="0" w:color="auto"/>
                <w:bottom w:val="none" w:sz="0" w:space="0" w:color="auto"/>
                <w:right w:val="none" w:sz="0" w:space="0" w:color="auto"/>
              </w:divBdr>
              <w:divsChild>
                <w:div w:id="24445472">
                  <w:marLeft w:val="0"/>
                  <w:marRight w:val="0"/>
                  <w:marTop w:val="0"/>
                  <w:marBottom w:val="0"/>
                  <w:divBdr>
                    <w:top w:val="none" w:sz="0" w:space="0" w:color="auto"/>
                    <w:left w:val="none" w:sz="0" w:space="0" w:color="auto"/>
                    <w:bottom w:val="none" w:sz="0" w:space="0" w:color="auto"/>
                    <w:right w:val="none" w:sz="0" w:space="0" w:color="auto"/>
                  </w:divBdr>
                </w:div>
                <w:div w:id="516038891">
                  <w:marLeft w:val="0"/>
                  <w:marRight w:val="0"/>
                  <w:marTop w:val="0"/>
                  <w:marBottom w:val="0"/>
                  <w:divBdr>
                    <w:top w:val="none" w:sz="0" w:space="0" w:color="auto"/>
                    <w:left w:val="none" w:sz="0" w:space="0" w:color="auto"/>
                    <w:bottom w:val="none" w:sz="0" w:space="0" w:color="auto"/>
                    <w:right w:val="none" w:sz="0" w:space="0" w:color="auto"/>
                  </w:divBdr>
                </w:div>
                <w:div w:id="169059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850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UAH</Company>
  <LinksUpToDate>false</LinksUpToDate>
  <CharactersWithSpaces>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ProvOfficeLaptop</cp:lastModifiedBy>
  <cp:revision>2</cp:revision>
  <dcterms:created xsi:type="dcterms:W3CDTF">2018-12-03T14:53:00Z</dcterms:created>
  <dcterms:modified xsi:type="dcterms:W3CDTF">2018-12-03T14:53:00Z</dcterms:modified>
</cp:coreProperties>
</file>