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4D" w:rsidRP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Administrative Brie</w:t>
      </w:r>
      <w:r w:rsidR="00841554">
        <w:rPr>
          <w:rFonts w:ascii="Times New Roman" w:hAnsi="Times New Roman" w:cs="Times New Roman"/>
          <w:b/>
          <w:sz w:val="24"/>
          <w:szCs w:val="24"/>
        </w:rPr>
        <w:t xml:space="preserve">f for Faculty Senate for </w:t>
      </w:r>
      <w:r w:rsidR="002C2E78">
        <w:rPr>
          <w:rFonts w:ascii="Times New Roman" w:hAnsi="Times New Roman" w:cs="Times New Roman"/>
          <w:b/>
          <w:sz w:val="24"/>
          <w:szCs w:val="24"/>
        </w:rPr>
        <w:t>April 22,</w:t>
      </w:r>
      <w:r w:rsidR="009402EB">
        <w:rPr>
          <w:rFonts w:ascii="Times New Roman" w:hAnsi="Times New Roman" w:cs="Times New Roman"/>
          <w:b/>
          <w:sz w:val="24"/>
          <w:szCs w:val="24"/>
        </w:rPr>
        <w:t xml:space="preserve"> 2021</w:t>
      </w:r>
      <w:r w:rsidR="00AD7033">
        <w:rPr>
          <w:rFonts w:ascii="Times New Roman" w:hAnsi="Times New Roman" w:cs="Times New Roman"/>
          <w:b/>
          <w:sz w:val="24"/>
          <w:szCs w:val="24"/>
        </w:rPr>
        <w:t xml:space="preserve"> (presented @ </w:t>
      </w:r>
      <w:bookmarkStart w:id="0" w:name="_GoBack"/>
      <w:bookmarkEnd w:id="0"/>
      <w:r w:rsidR="00AD7033">
        <w:rPr>
          <w:rFonts w:ascii="Times New Roman" w:hAnsi="Times New Roman" w:cs="Times New Roman"/>
          <w:b/>
          <w:sz w:val="24"/>
          <w:szCs w:val="24"/>
        </w:rPr>
        <w:t>Apr. 29 Senate)</w:t>
      </w:r>
    </w:p>
    <w:p w:rsid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Prepared by Dr. Darren Dawson and Dr. Christine Curtis</w:t>
      </w:r>
    </w:p>
    <w:p w:rsidR="00E744DB" w:rsidRPr="007F214D" w:rsidRDefault="008E16C2" w:rsidP="007F214D">
      <w:pPr>
        <w:jc w:val="center"/>
        <w:rPr>
          <w:rFonts w:ascii="Times New Roman" w:hAnsi="Times New Roman" w:cs="Times New Roman"/>
          <w:b/>
          <w:sz w:val="24"/>
          <w:szCs w:val="24"/>
        </w:rPr>
      </w:pPr>
      <w:r>
        <w:rPr>
          <w:rFonts w:ascii="Times New Roman" w:hAnsi="Times New Roman" w:cs="Times New Roman"/>
          <w:b/>
          <w:sz w:val="24"/>
          <w:szCs w:val="24"/>
        </w:rPr>
        <w:t>4/</w:t>
      </w:r>
      <w:r w:rsidR="00E3220C">
        <w:rPr>
          <w:rFonts w:ascii="Times New Roman" w:hAnsi="Times New Roman" w:cs="Times New Roman"/>
          <w:b/>
          <w:sz w:val="24"/>
          <w:szCs w:val="24"/>
        </w:rPr>
        <w:t>22</w:t>
      </w:r>
      <w:r w:rsidR="006D0D80">
        <w:rPr>
          <w:rFonts w:ascii="Times New Roman" w:hAnsi="Times New Roman" w:cs="Times New Roman"/>
          <w:b/>
          <w:sz w:val="24"/>
          <w:szCs w:val="24"/>
        </w:rPr>
        <w:t>/2021</w:t>
      </w:r>
    </w:p>
    <w:p w:rsidR="005E03EB" w:rsidRPr="005E03EB" w:rsidRDefault="005E03EB" w:rsidP="005E03EB">
      <w:pPr>
        <w:tabs>
          <w:tab w:val="left" w:pos="841"/>
        </w:tabs>
        <w:spacing w:line="239" w:lineRule="auto"/>
        <w:ind w:left="839" w:right="164" w:hanging="359"/>
        <w:jc w:val="center"/>
        <w:rPr>
          <w:rFonts w:ascii="Times New Roman" w:hAnsi="Times New Roman" w:cs="Times New Roman"/>
          <w:b/>
          <w:sz w:val="24"/>
          <w:szCs w:val="24"/>
        </w:rPr>
      </w:pPr>
      <w:r w:rsidRPr="005E03EB">
        <w:rPr>
          <w:rFonts w:ascii="Times New Roman" w:hAnsi="Times New Roman" w:cs="Times New Roman"/>
          <w:b/>
          <w:sz w:val="24"/>
          <w:szCs w:val="24"/>
        </w:rPr>
        <w:t>Facilities Report</w:t>
      </w:r>
    </w:p>
    <w:p w:rsidR="00931414" w:rsidRDefault="00931414" w:rsidP="00931414">
      <w:pPr>
        <w:pStyle w:val="NoSpacing"/>
        <w:rPr>
          <w:rFonts w:cstheme="minorHAnsi"/>
          <w:sz w:val="24"/>
          <w:szCs w:val="24"/>
        </w:rPr>
      </w:pPr>
    </w:p>
    <w:p w:rsidR="00931414" w:rsidRPr="00557AE1" w:rsidRDefault="00931414" w:rsidP="00931414">
      <w:pPr>
        <w:pStyle w:val="NoSpacing"/>
        <w:numPr>
          <w:ilvl w:val="0"/>
          <w:numId w:val="7"/>
        </w:numPr>
        <w:rPr>
          <w:rFonts w:ascii="Times New Roman" w:hAnsi="Times New Roman" w:cs="Times New Roman"/>
          <w:b/>
          <w:bCs/>
          <w:color w:val="FF0000"/>
          <w:sz w:val="24"/>
          <w:szCs w:val="24"/>
          <w:u w:val="single"/>
        </w:rPr>
      </w:pPr>
      <w:r w:rsidRPr="00557AE1">
        <w:rPr>
          <w:rFonts w:ascii="Times New Roman" w:hAnsi="Times New Roman" w:cs="Times New Roman"/>
          <w:b/>
          <w:bCs/>
          <w:color w:val="FF0000"/>
          <w:sz w:val="24"/>
          <w:szCs w:val="24"/>
          <w:u w:val="single"/>
        </w:rPr>
        <w:t xml:space="preserve">Spragins Hall Exterior Renovations </w:t>
      </w:r>
      <w:r w:rsidRPr="00557AE1">
        <w:rPr>
          <w:rFonts w:ascii="Times New Roman" w:hAnsi="Times New Roman" w:cs="Times New Roman"/>
          <w:color w:val="FF0000"/>
          <w:sz w:val="24"/>
          <w:szCs w:val="24"/>
        </w:rPr>
        <w:t xml:space="preserve">– Exterior framing began earlier this month. The custom color selected for the metal panels - UAH Blue – caused an increase in the panel fabrication schedule; therefore, completion of the front entry column, beam &amp; soffit cladding has moved-out to May 14, 2021. </w:t>
      </w:r>
      <w:r w:rsidRPr="00557AE1">
        <w:rPr>
          <w:rFonts w:ascii="Times New Roman" w:hAnsi="Times New Roman" w:cs="Times New Roman"/>
          <w:b/>
          <w:bCs/>
          <w:color w:val="FF0000"/>
          <w:sz w:val="24"/>
          <w:szCs w:val="24"/>
          <w:u w:val="single"/>
        </w:rPr>
        <w:t xml:space="preserve"> </w:t>
      </w:r>
    </w:p>
    <w:p w:rsidR="00931414" w:rsidRPr="006D0D80" w:rsidRDefault="00931414" w:rsidP="00931414">
      <w:pPr>
        <w:pStyle w:val="NoSpacing"/>
        <w:ind w:left="720"/>
        <w:rPr>
          <w:rFonts w:ascii="Times New Roman" w:hAnsi="Times New Roman" w:cs="Times New Roman"/>
          <w:sz w:val="24"/>
          <w:szCs w:val="24"/>
        </w:rPr>
      </w:pPr>
    </w:p>
    <w:p w:rsidR="00931414" w:rsidRPr="006D0D80" w:rsidRDefault="00931414" w:rsidP="00931414">
      <w:pPr>
        <w:pStyle w:val="NoSpacing"/>
        <w:numPr>
          <w:ilvl w:val="0"/>
          <w:numId w:val="7"/>
        </w:numPr>
        <w:rPr>
          <w:rFonts w:ascii="Times New Roman" w:hAnsi="Times New Roman" w:cs="Times New Roman"/>
          <w:sz w:val="24"/>
          <w:szCs w:val="24"/>
        </w:rPr>
      </w:pPr>
      <w:r w:rsidRPr="006D0D80">
        <w:rPr>
          <w:rFonts w:ascii="Times New Roman" w:hAnsi="Times New Roman" w:cs="Times New Roman"/>
          <w:b/>
          <w:bCs/>
          <w:sz w:val="24"/>
          <w:szCs w:val="24"/>
          <w:u w:val="single"/>
        </w:rPr>
        <w:t>BAB Cyber Security Lab</w:t>
      </w:r>
      <w:r w:rsidRPr="006D0D80">
        <w:rPr>
          <w:rFonts w:ascii="Times New Roman" w:hAnsi="Times New Roman" w:cs="Times New Roman"/>
          <w:sz w:val="24"/>
          <w:szCs w:val="24"/>
        </w:rPr>
        <w:t xml:space="preserve"> – Notice to proceed with construction was issued on February 15, 2021. Substantial completion is scheduled for July 15, 2021 with user move-in scheduled to complete before the start of classes this Fall Semester.</w:t>
      </w:r>
    </w:p>
    <w:p w:rsidR="00931414" w:rsidRPr="006D0D80" w:rsidRDefault="00931414" w:rsidP="00931414">
      <w:pPr>
        <w:pStyle w:val="NoSpacing"/>
        <w:ind w:left="720"/>
        <w:rPr>
          <w:rFonts w:ascii="Times New Roman" w:hAnsi="Times New Roman" w:cs="Times New Roman"/>
          <w:b/>
          <w:bCs/>
          <w:sz w:val="24"/>
          <w:szCs w:val="24"/>
        </w:rPr>
      </w:pPr>
    </w:p>
    <w:p w:rsidR="00931414" w:rsidRPr="00F5523D" w:rsidRDefault="00931414" w:rsidP="004A33B2">
      <w:pPr>
        <w:pStyle w:val="NoSpacing"/>
        <w:numPr>
          <w:ilvl w:val="0"/>
          <w:numId w:val="7"/>
        </w:numPr>
        <w:rPr>
          <w:rFonts w:ascii="Times New Roman" w:hAnsi="Times New Roman" w:cs="Times New Roman"/>
          <w:sz w:val="24"/>
          <w:szCs w:val="24"/>
        </w:rPr>
      </w:pPr>
      <w:r w:rsidRPr="00F5523D">
        <w:rPr>
          <w:rFonts w:ascii="Times New Roman" w:hAnsi="Times New Roman" w:cs="Times New Roman"/>
          <w:b/>
          <w:bCs/>
          <w:color w:val="FF0000"/>
          <w:sz w:val="24"/>
          <w:szCs w:val="24"/>
          <w:u w:val="single"/>
        </w:rPr>
        <w:t>Shelby Center Exterior Renovations (Phase 1)</w:t>
      </w:r>
      <w:r w:rsidRPr="00F5523D">
        <w:rPr>
          <w:rFonts w:ascii="Times New Roman" w:hAnsi="Times New Roman" w:cs="Times New Roman"/>
          <w:color w:val="FF0000"/>
          <w:sz w:val="24"/>
          <w:szCs w:val="24"/>
        </w:rPr>
        <w:t xml:space="preserve"> – Construction bids were received on February 9, 2020 and the project has been awarded to Lambert Contracting. </w:t>
      </w:r>
    </w:p>
    <w:p w:rsidR="00F5523D" w:rsidRDefault="00F5523D" w:rsidP="00F5523D">
      <w:pPr>
        <w:pStyle w:val="ListParagraph"/>
        <w:rPr>
          <w:rFonts w:ascii="Times New Roman" w:hAnsi="Times New Roman" w:cs="Times New Roman"/>
          <w:sz w:val="24"/>
          <w:szCs w:val="24"/>
        </w:rPr>
      </w:pPr>
    </w:p>
    <w:p w:rsidR="00931414" w:rsidRPr="006D0D80" w:rsidRDefault="00931414" w:rsidP="00931414">
      <w:pPr>
        <w:pStyle w:val="NoSpacing"/>
        <w:numPr>
          <w:ilvl w:val="0"/>
          <w:numId w:val="7"/>
        </w:numPr>
        <w:rPr>
          <w:rFonts w:ascii="Times New Roman" w:hAnsi="Times New Roman" w:cs="Times New Roman"/>
          <w:color w:val="FF0000"/>
          <w:sz w:val="24"/>
          <w:szCs w:val="24"/>
        </w:rPr>
      </w:pPr>
      <w:r w:rsidRPr="006D0D80">
        <w:rPr>
          <w:rFonts w:ascii="Times New Roman" w:hAnsi="Times New Roman" w:cs="Times New Roman"/>
          <w:b/>
          <w:bCs/>
          <w:color w:val="FF0000"/>
          <w:sz w:val="24"/>
          <w:szCs w:val="24"/>
          <w:u w:val="single"/>
        </w:rPr>
        <w:t xml:space="preserve">Altenkirch Lawn “Greenway” Phase III </w:t>
      </w:r>
      <w:r w:rsidRPr="006D0D80">
        <w:rPr>
          <w:rFonts w:ascii="Times New Roman" w:hAnsi="Times New Roman" w:cs="Times New Roman"/>
          <w:bCs/>
          <w:color w:val="FF0000"/>
          <w:sz w:val="24"/>
          <w:szCs w:val="24"/>
        </w:rPr>
        <w:t xml:space="preserve">- </w:t>
      </w:r>
      <w:r w:rsidRPr="006D0D80">
        <w:rPr>
          <w:rFonts w:ascii="Times New Roman" w:hAnsi="Times New Roman" w:cs="Times New Roman"/>
          <w:color w:val="FF0000"/>
          <w:sz w:val="24"/>
          <w:szCs w:val="24"/>
        </w:rPr>
        <w:t xml:space="preserve">The project is scheduled to receive bids on March 4, 2021. Pending successful bids and approval from the UAS Board of Trustees in April, the start of construction is scheduled for May 2021.  </w:t>
      </w:r>
    </w:p>
    <w:p w:rsidR="00931414" w:rsidRPr="006D0D80" w:rsidRDefault="00931414" w:rsidP="00931414">
      <w:pPr>
        <w:pStyle w:val="NoSpacing"/>
        <w:ind w:left="720"/>
        <w:rPr>
          <w:rFonts w:ascii="Times New Roman" w:hAnsi="Times New Roman" w:cs="Times New Roman"/>
          <w:sz w:val="24"/>
          <w:szCs w:val="24"/>
        </w:rPr>
      </w:pPr>
    </w:p>
    <w:p w:rsidR="00931414" w:rsidRPr="00F31A5E" w:rsidRDefault="00931414" w:rsidP="00931414">
      <w:pPr>
        <w:pStyle w:val="NoSpacing"/>
        <w:numPr>
          <w:ilvl w:val="0"/>
          <w:numId w:val="7"/>
        </w:numPr>
        <w:rPr>
          <w:rFonts w:ascii="Times New Roman" w:hAnsi="Times New Roman" w:cs="Times New Roman"/>
          <w:color w:val="FF0000"/>
          <w:sz w:val="24"/>
          <w:szCs w:val="24"/>
        </w:rPr>
      </w:pPr>
      <w:r w:rsidRPr="00F31A5E">
        <w:rPr>
          <w:rFonts w:ascii="Times New Roman" w:hAnsi="Times New Roman" w:cs="Times New Roman"/>
          <w:b/>
          <w:bCs/>
          <w:color w:val="FF0000"/>
          <w:sz w:val="24"/>
          <w:szCs w:val="24"/>
          <w:u w:val="single"/>
        </w:rPr>
        <w:t>2021 Roof Replacements Projects</w:t>
      </w:r>
      <w:r w:rsidRPr="00F31A5E">
        <w:rPr>
          <w:rFonts w:ascii="Times New Roman" w:hAnsi="Times New Roman" w:cs="Times New Roman"/>
          <w:color w:val="FF0000"/>
          <w:sz w:val="24"/>
          <w:szCs w:val="24"/>
        </w:rPr>
        <w:t xml:space="preserve"> – Construction documents are complete for Cramer Research Hall, Johnson Research Center, Olin B. King Technology Hall and Optics Building. These projects are currently planned to receive funding from Alabama PSCA capital bonds. The projects are scheduled to bid in March with the anticipated start of Construction set for summer 2021. </w:t>
      </w:r>
    </w:p>
    <w:p w:rsidR="00931414" w:rsidRPr="006D0D80" w:rsidRDefault="00931414" w:rsidP="00931414">
      <w:pPr>
        <w:pStyle w:val="NoSpacing"/>
        <w:ind w:left="720"/>
        <w:rPr>
          <w:rFonts w:ascii="Times New Roman" w:hAnsi="Times New Roman" w:cs="Times New Roman"/>
          <w:b/>
          <w:bCs/>
          <w:sz w:val="24"/>
          <w:szCs w:val="24"/>
          <w:u w:val="single"/>
        </w:rPr>
      </w:pPr>
    </w:p>
    <w:p w:rsidR="00931414" w:rsidRPr="006D0D80" w:rsidRDefault="00931414" w:rsidP="00931414">
      <w:pPr>
        <w:pStyle w:val="NoSpacing"/>
        <w:numPr>
          <w:ilvl w:val="0"/>
          <w:numId w:val="7"/>
        </w:numPr>
        <w:rPr>
          <w:rFonts w:ascii="Times New Roman" w:hAnsi="Times New Roman" w:cs="Times New Roman"/>
          <w:b/>
          <w:bCs/>
          <w:sz w:val="24"/>
          <w:szCs w:val="24"/>
          <w:u w:val="single"/>
        </w:rPr>
      </w:pPr>
      <w:r w:rsidRPr="006D0D80">
        <w:rPr>
          <w:rFonts w:ascii="Times New Roman" w:hAnsi="Times New Roman" w:cs="Times New Roman"/>
          <w:b/>
          <w:bCs/>
          <w:sz w:val="24"/>
          <w:szCs w:val="24"/>
          <w:u w:val="single"/>
        </w:rPr>
        <w:t>Roberts Hall Renovations</w:t>
      </w:r>
      <w:r w:rsidRPr="006D0D80">
        <w:rPr>
          <w:rFonts w:ascii="Times New Roman" w:hAnsi="Times New Roman" w:cs="Times New Roman"/>
          <w:sz w:val="24"/>
          <w:szCs w:val="24"/>
        </w:rPr>
        <w:t xml:space="preserve"> – UAH Facilities &amp; Operations (F&amp;O) has begun efforts to revisit programming and planning efforts conducted in 2017 to determine current needs for the project. F&amp;O is also working on a Facilities Conditions Assessment to help determine the full project needs and scope of work. </w:t>
      </w:r>
    </w:p>
    <w:p w:rsidR="00931414" w:rsidRPr="006D0D80" w:rsidRDefault="00931414" w:rsidP="00931414">
      <w:pPr>
        <w:pStyle w:val="NoSpacing"/>
        <w:rPr>
          <w:rFonts w:ascii="Times New Roman" w:hAnsi="Times New Roman" w:cs="Times New Roman"/>
          <w:b/>
          <w:bCs/>
          <w:sz w:val="24"/>
          <w:szCs w:val="24"/>
          <w:highlight w:val="yellow"/>
          <w:u w:val="single"/>
        </w:rPr>
      </w:pPr>
    </w:p>
    <w:p w:rsidR="00931414" w:rsidRPr="006D0D80" w:rsidRDefault="00931414" w:rsidP="00931414">
      <w:pPr>
        <w:pStyle w:val="NoSpacing"/>
        <w:numPr>
          <w:ilvl w:val="0"/>
          <w:numId w:val="7"/>
        </w:numPr>
        <w:rPr>
          <w:rFonts w:ascii="Times New Roman" w:hAnsi="Times New Roman" w:cs="Times New Roman"/>
          <w:b/>
          <w:bCs/>
          <w:sz w:val="24"/>
          <w:szCs w:val="24"/>
          <w:u w:val="single"/>
        </w:rPr>
      </w:pPr>
      <w:r w:rsidRPr="006D0D80">
        <w:rPr>
          <w:rFonts w:ascii="Times New Roman" w:hAnsi="Times New Roman" w:cs="Times New Roman"/>
          <w:b/>
          <w:bCs/>
          <w:sz w:val="24"/>
          <w:szCs w:val="24"/>
          <w:u w:val="single"/>
        </w:rPr>
        <w:t>Shelbie King Hall Renovations</w:t>
      </w:r>
      <w:r w:rsidRPr="006D0D80">
        <w:rPr>
          <w:rFonts w:ascii="Times New Roman" w:hAnsi="Times New Roman" w:cs="Times New Roman"/>
          <w:sz w:val="24"/>
          <w:szCs w:val="24"/>
        </w:rPr>
        <w:t xml:space="preserve"> – UAH Facilities &amp; Operations (F&amp;O) has been directed to  begin programming and planning efforts to determine a conceptual project scope of work and respective total project budget. F&amp;O is also working on a Facilities Conditions Assessment to help determine the full project needs and scope of work.</w:t>
      </w:r>
    </w:p>
    <w:p w:rsidR="00931414" w:rsidRDefault="00931414" w:rsidP="00931414">
      <w:pPr>
        <w:pStyle w:val="NoSpacing"/>
        <w:rPr>
          <w:rFonts w:ascii="Times New Roman" w:hAnsi="Times New Roman" w:cs="Times New Roman"/>
          <w:b/>
          <w:bCs/>
          <w:sz w:val="24"/>
          <w:szCs w:val="24"/>
          <w:highlight w:val="yellow"/>
          <w:u w:val="single"/>
        </w:rPr>
      </w:pPr>
    </w:p>
    <w:p w:rsidR="00F31A5E" w:rsidRDefault="00F31A5E" w:rsidP="00931414">
      <w:pPr>
        <w:pStyle w:val="NoSpacing"/>
        <w:rPr>
          <w:rFonts w:ascii="Times New Roman" w:hAnsi="Times New Roman" w:cs="Times New Roman"/>
          <w:b/>
          <w:bCs/>
          <w:sz w:val="24"/>
          <w:szCs w:val="24"/>
          <w:highlight w:val="yellow"/>
          <w:u w:val="single"/>
        </w:rPr>
      </w:pPr>
    </w:p>
    <w:p w:rsidR="00F31A5E" w:rsidRPr="006D0D80" w:rsidRDefault="00F31A5E" w:rsidP="00931414">
      <w:pPr>
        <w:pStyle w:val="NoSpacing"/>
        <w:rPr>
          <w:rFonts w:ascii="Times New Roman" w:hAnsi="Times New Roman" w:cs="Times New Roman"/>
          <w:b/>
          <w:bCs/>
          <w:sz w:val="24"/>
          <w:szCs w:val="24"/>
          <w:highlight w:val="yellow"/>
          <w:u w:val="single"/>
        </w:rPr>
      </w:pPr>
    </w:p>
    <w:p w:rsidR="00931414" w:rsidRPr="00F31A5E" w:rsidRDefault="00931414" w:rsidP="00931414">
      <w:pPr>
        <w:pStyle w:val="NoSpacing"/>
        <w:numPr>
          <w:ilvl w:val="0"/>
          <w:numId w:val="7"/>
        </w:numPr>
        <w:rPr>
          <w:rFonts w:ascii="Times New Roman" w:hAnsi="Times New Roman" w:cs="Times New Roman"/>
          <w:color w:val="FF0000"/>
          <w:sz w:val="24"/>
          <w:szCs w:val="24"/>
        </w:rPr>
      </w:pPr>
      <w:r w:rsidRPr="00F31A5E">
        <w:rPr>
          <w:rFonts w:ascii="Times New Roman" w:hAnsi="Times New Roman" w:cs="Times New Roman"/>
          <w:b/>
          <w:bCs/>
          <w:color w:val="FF0000"/>
          <w:sz w:val="24"/>
          <w:szCs w:val="24"/>
          <w:u w:val="single"/>
        </w:rPr>
        <w:lastRenderedPageBreak/>
        <w:t>Executive Plaza Buildings Demolition</w:t>
      </w:r>
      <w:r w:rsidRPr="00F31A5E">
        <w:rPr>
          <w:rFonts w:ascii="Times New Roman" w:hAnsi="Times New Roman" w:cs="Times New Roman"/>
          <w:color w:val="FF0000"/>
          <w:sz w:val="24"/>
          <w:szCs w:val="24"/>
        </w:rPr>
        <w:t xml:space="preserve"> – UAH Facilities &amp; Operations (F&amp;O) is submitting a Stage I &amp; Stage II Package for review and approval by the UAS Board of Trustees in April. Project funding sources and project delivery methods are currently under advisement with the goal to begin demolition of vacated structures in poor condition this year. </w:t>
      </w:r>
    </w:p>
    <w:p w:rsidR="00931414" w:rsidRPr="006D0D80" w:rsidRDefault="00931414" w:rsidP="00931414">
      <w:pPr>
        <w:pStyle w:val="NoSpacing"/>
        <w:rPr>
          <w:rFonts w:ascii="Times New Roman" w:hAnsi="Times New Roman" w:cs="Times New Roman"/>
          <w:sz w:val="24"/>
          <w:szCs w:val="24"/>
        </w:rPr>
      </w:pPr>
    </w:p>
    <w:p w:rsidR="00931414" w:rsidRPr="006D0D80" w:rsidRDefault="00931414" w:rsidP="00931414">
      <w:pPr>
        <w:pStyle w:val="NoSpacing"/>
        <w:numPr>
          <w:ilvl w:val="0"/>
          <w:numId w:val="7"/>
        </w:numPr>
        <w:rPr>
          <w:rFonts w:ascii="Times New Roman" w:hAnsi="Times New Roman" w:cs="Times New Roman"/>
          <w:b/>
          <w:bCs/>
          <w:sz w:val="24"/>
          <w:szCs w:val="24"/>
          <w:u w:val="single"/>
        </w:rPr>
      </w:pPr>
      <w:r w:rsidRPr="006D0D80">
        <w:rPr>
          <w:rFonts w:ascii="Times New Roman" w:hAnsi="Times New Roman" w:cs="Times New Roman"/>
          <w:b/>
          <w:bCs/>
          <w:sz w:val="24"/>
          <w:szCs w:val="24"/>
          <w:u w:val="single"/>
        </w:rPr>
        <w:t>Campus Lake Dredging and Repairs</w:t>
      </w:r>
      <w:r w:rsidRPr="006D0D80">
        <w:rPr>
          <w:rFonts w:ascii="Times New Roman" w:hAnsi="Times New Roman" w:cs="Times New Roman"/>
          <w:sz w:val="24"/>
          <w:szCs w:val="24"/>
        </w:rPr>
        <w:t xml:space="preserve"> – UAH Facilities &amp; Operations (F&amp;O) has engaged a Design Professional to provide a survey of existing conditions in order to verify the total project scope of work and estimate of probable cost. Construction is anticipated to begin the summer of 2021 upon completion of the spring academic semester.</w:t>
      </w:r>
    </w:p>
    <w:p w:rsidR="00931414" w:rsidRPr="006D0D80" w:rsidRDefault="00931414" w:rsidP="00931414">
      <w:pPr>
        <w:pStyle w:val="NoSpacing"/>
        <w:ind w:left="720"/>
        <w:rPr>
          <w:rFonts w:ascii="Times New Roman" w:hAnsi="Times New Roman" w:cs="Times New Roman"/>
          <w:b/>
          <w:bCs/>
          <w:sz w:val="24"/>
          <w:szCs w:val="24"/>
          <w:u w:val="single"/>
        </w:rPr>
      </w:pPr>
    </w:p>
    <w:p w:rsidR="00931414" w:rsidRPr="006D0D80" w:rsidRDefault="00931414" w:rsidP="00931414">
      <w:pPr>
        <w:pStyle w:val="NoSpacing"/>
        <w:numPr>
          <w:ilvl w:val="0"/>
          <w:numId w:val="7"/>
        </w:numPr>
        <w:rPr>
          <w:rFonts w:ascii="Times New Roman" w:hAnsi="Times New Roman" w:cs="Times New Roman"/>
          <w:b/>
          <w:bCs/>
          <w:color w:val="FF0000"/>
          <w:sz w:val="24"/>
          <w:szCs w:val="24"/>
          <w:u w:val="single"/>
        </w:rPr>
      </w:pPr>
      <w:r w:rsidRPr="006D0D80">
        <w:rPr>
          <w:rFonts w:ascii="Times New Roman" w:hAnsi="Times New Roman" w:cs="Times New Roman"/>
          <w:b/>
          <w:bCs/>
          <w:color w:val="FF0000"/>
          <w:sz w:val="24"/>
          <w:szCs w:val="24"/>
          <w:u w:val="single"/>
        </w:rPr>
        <w:t>Spragins Hall Interior Renovations</w:t>
      </w:r>
      <w:r w:rsidRPr="006D0D80">
        <w:rPr>
          <w:rFonts w:ascii="Times New Roman" w:hAnsi="Times New Roman" w:cs="Times New Roman"/>
          <w:color w:val="FF0000"/>
          <w:sz w:val="24"/>
          <w:szCs w:val="24"/>
        </w:rPr>
        <w:t xml:space="preserve"> – UAH Facilities &amp; Operations (F&amp;O) received approval from the UAS Board of Trustees this month to move forward with planning and design efforts. Construction is tentatively scheduled to begin in the 2021 Fall Semester and continue through the 2022 Spring Semester.</w:t>
      </w:r>
    </w:p>
    <w:p w:rsidR="00931414" w:rsidRPr="006D0D80" w:rsidRDefault="00931414" w:rsidP="00931414">
      <w:pPr>
        <w:pStyle w:val="ListParagraph"/>
        <w:rPr>
          <w:rFonts w:ascii="Times New Roman" w:hAnsi="Times New Roman" w:cs="Times New Roman"/>
          <w:b/>
          <w:bCs/>
          <w:sz w:val="24"/>
          <w:szCs w:val="24"/>
          <w:u w:val="single"/>
        </w:rPr>
      </w:pPr>
    </w:p>
    <w:p w:rsidR="009402EB" w:rsidRPr="006D0D80" w:rsidRDefault="009402EB" w:rsidP="00931414">
      <w:pPr>
        <w:rPr>
          <w:rFonts w:ascii="Times New Roman" w:eastAsia="Calibri" w:hAnsi="Times New Roman" w:cs="Times New Roman"/>
          <w:b/>
          <w:color w:val="FF0000"/>
          <w:sz w:val="24"/>
          <w:szCs w:val="24"/>
        </w:rPr>
      </w:pPr>
      <w:r w:rsidRPr="006D0D80">
        <w:rPr>
          <w:rFonts w:ascii="Times New Roman" w:eastAsia="Calibri" w:hAnsi="Times New Roman" w:cs="Times New Roman"/>
          <w:b/>
          <w:sz w:val="24"/>
          <w:szCs w:val="24"/>
        </w:rPr>
        <w:t xml:space="preserve">Miscellaneous Items </w:t>
      </w:r>
    </w:p>
    <w:p w:rsidR="009402EB" w:rsidRPr="006D0D80" w:rsidRDefault="009402EB" w:rsidP="009402EB">
      <w:pPr>
        <w:widowControl w:val="0"/>
        <w:tabs>
          <w:tab w:val="left" w:pos="841"/>
        </w:tabs>
        <w:spacing w:after="0" w:line="240" w:lineRule="auto"/>
        <w:ind w:left="119" w:right="391"/>
        <w:rPr>
          <w:rFonts w:ascii="Times New Roman" w:eastAsia="Calibri" w:hAnsi="Times New Roman" w:cs="Times New Roman"/>
          <w:b/>
          <w:sz w:val="24"/>
          <w:szCs w:val="24"/>
        </w:rPr>
      </w:pPr>
    </w:p>
    <w:p w:rsidR="009402EB" w:rsidRPr="006D0D80" w:rsidRDefault="008B3799" w:rsidP="009A4C44">
      <w:pPr>
        <w:numPr>
          <w:ilvl w:val="0"/>
          <w:numId w:val="3"/>
        </w:numPr>
        <w:contextualSpacing/>
        <w:rPr>
          <w:rFonts w:ascii="Times New Roman" w:hAnsi="Times New Roman" w:cs="Times New Roman"/>
          <w:b/>
          <w:color w:val="FF0000"/>
          <w:sz w:val="24"/>
          <w:szCs w:val="24"/>
        </w:rPr>
      </w:pPr>
      <w:bookmarkStart w:id="1" w:name="_Hlk64978752"/>
      <w:r w:rsidRPr="006D0D80">
        <w:rPr>
          <w:rFonts w:ascii="Times New Roman" w:hAnsi="Times New Roman" w:cs="Times New Roman"/>
          <w:b/>
          <w:bCs/>
          <w:color w:val="FF0000"/>
          <w:sz w:val="24"/>
          <w:szCs w:val="24"/>
        </w:rPr>
        <w:t xml:space="preserve">Update - </w:t>
      </w:r>
      <w:r w:rsidR="009402EB" w:rsidRPr="006D0D80">
        <w:rPr>
          <w:rFonts w:ascii="Times New Roman" w:hAnsi="Times New Roman" w:cs="Times New Roman"/>
          <w:b/>
          <w:bCs/>
          <w:color w:val="FF0000"/>
          <w:sz w:val="24"/>
          <w:szCs w:val="24"/>
        </w:rPr>
        <w:t>Vaccination Plan –</w:t>
      </w:r>
      <w:r w:rsidR="00F5523D">
        <w:rPr>
          <w:rFonts w:ascii="Times New Roman" w:hAnsi="Times New Roman" w:cs="Times New Roman"/>
          <w:b/>
          <w:bCs/>
          <w:color w:val="FF0000"/>
          <w:sz w:val="24"/>
          <w:szCs w:val="24"/>
        </w:rPr>
        <w:t xml:space="preserve"> </w:t>
      </w:r>
      <w:r w:rsidR="00F5523D">
        <w:rPr>
          <w:rFonts w:ascii="Times New Roman" w:hAnsi="Times New Roman" w:cs="Times New Roman"/>
          <w:bCs/>
          <w:color w:val="FF0000"/>
          <w:sz w:val="24"/>
          <w:szCs w:val="24"/>
        </w:rPr>
        <w:t xml:space="preserve">We will continue our in-house </w:t>
      </w:r>
      <w:r w:rsidR="00F5523D" w:rsidRPr="006D0D80">
        <w:rPr>
          <w:rFonts w:ascii="Times New Roman" w:hAnsi="Times New Roman" w:cs="Times New Roman"/>
          <w:bCs/>
          <w:color w:val="FF0000"/>
          <w:sz w:val="24"/>
          <w:szCs w:val="24"/>
        </w:rPr>
        <w:t>vaccinat</w:t>
      </w:r>
      <w:r w:rsidR="00F5523D">
        <w:rPr>
          <w:rFonts w:ascii="Times New Roman" w:hAnsi="Times New Roman" w:cs="Times New Roman"/>
          <w:bCs/>
          <w:color w:val="FF0000"/>
          <w:sz w:val="24"/>
          <w:szCs w:val="24"/>
        </w:rPr>
        <w:t xml:space="preserve">ion program and our </w:t>
      </w:r>
      <w:r w:rsidR="009402EB" w:rsidRPr="006D0D80">
        <w:rPr>
          <w:rFonts w:ascii="Times New Roman" w:hAnsi="Times New Roman" w:cs="Times New Roman"/>
          <w:bCs/>
          <w:color w:val="FF0000"/>
          <w:sz w:val="24"/>
          <w:szCs w:val="24"/>
        </w:rPr>
        <w:t>coordination with the ADPH</w:t>
      </w:r>
      <w:r w:rsidR="00F5523D">
        <w:rPr>
          <w:rFonts w:ascii="Times New Roman" w:hAnsi="Times New Roman" w:cs="Times New Roman"/>
          <w:bCs/>
          <w:color w:val="FF0000"/>
          <w:sz w:val="24"/>
          <w:szCs w:val="24"/>
        </w:rPr>
        <w:t xml:space="preserve"> throughout the spring semester</w:t>
      </w:r>
      <w:r w:rsidR="00F31A5E">
        <w:rPr>
          <w:rFonts w:ascii="Times New Roman" w:hAnsi="Times New Roman" w:cs="Times New Roman"/>
          <w:bCs/>
          <w:color w:val="FF0000"/>
          <w:sz w:val="24"/>
          <w:szCs w:val="24"/>
        </w:rPr>
        <w:t xml:space="preserve"> and the summer</w:t>
      </w:r>
      <w:r w:rsidR="00F5523D">
        <w:rPr>
          <w:rFonts w:ascii="Times New Roman" w:hAnsi="Times New Roman" w:cs="Times New Roman"/>
          <w:bCs/>
          <w:color w:val="FF0000"/>
          <w:sz w:val="24"/>
          <w:szCs w:val="24"/>
        </w:rPr>
        <w:t>.</w:t>
      </w:r>
      <w:r w:rsidR="009402EB" w:rsidRPr="006D0D80">
        <w:rPr>
          <w:rFonts w:ascii="Times New Roman" w:hAnsi="Times New Roman" w:cs="Times New Roman"/>
          <w:bCs/>
          <w:color w:val="FF0000"/>
          <w:sz w:val="24"/>
          <w:szCs w:val="24"/>
        </w:rPr>
        <w:t xml:space="preserve"> </w:t>
      </w:r>
    </w:p>
    <w:bookmarkEnd w:id="1"/>
    <w:p w:rsidR="006D0D80" w:rsidRPr="006D0D80" w:rsidRDefault="006D0D80" w:rsidP="00604501">
      <w:pPr>
        <w:contextualSpacing/>
        <w:rPr>
          <w:rFonts w:ascii="Times New Roman" w:hAnsi="Times New Roman" w:cs="Times New Roman"/>
          <w:b/>
          <w:sz w:val="24"/>
          <w:szCs w:val="24"/>
        </w:rPr>
      </w:pPr>
    </w:p>
    <w:tbl>
      <w:tblPr>
        <w:tblpPr w:leftFromText="180" w:rightFromText="180" w:vertAnchor="text" w:horzAnchor="margin" w:tblpY="-10702"/>
        <w:tblOverlap w:val="never"/>
        <w:tblW w:w="5000" w:type="pct"/>
        <w:tblCellSpacing w:w="0" w:type="dxa"/>
        <w:tblCellMar>
          <w:left w:w="0" w:type="dxa"/>
          <w:right w:w="0" w:type="dxa"/>
        </w:tblCellMar>
        <w:tblLook w:val="04A0" w:firstRow="1" w:lastRow="0" w:firstColumn="1" w:lastColumn="0" w:noHBand="0" w:noVBand="1"/>
      </w:tblPr>
      <w:tblGrid>
        <w:gridCol w:w="9360"/>
      </w:tblGrid>
      <w:tr w:rsidR="00F171EB" w:rsidRPr="00C51A06" w:rsidTr="006D0D80">
        <w:trPr>
          <w:tblCellSpacing w:w="0" w:type="dxa"/>
        </w:trPr>
        <w:tc>
          <w:tcPr>
            <w:tcW w:w="0" w:type="auto"/>
            <w:tcMar>
              <w:top w:w="150" w:type="dxa"/>
              <w:left w:w="150" w:type="dxa"/>
              <w:bottom w:w="150" w:type="dxa"/>
              <w:right w:w="150" w:type="dxa"/>
            </w:tcMar>
          </w:tcPr>
          <w:p w:rsidR="00F171EB" w:rsidRPr="00C51A06" w:rsidRDefault="00F171EB" w:rsidP="00C51A06"/>
        </w:tc>
      </w:tr>
      <w:tr w:rsidR="00D52F48" w:rsidRPr="00C51A06" w:rsidTr="006D0D80">
        <w:trPr>
          <w:tblCellSpacing w:w="0" w:type="dxa"/>
        </w:trPr>
        <w:tc>
          <w:tcPr>
            <w:tcW w:w="0" w:type="auto"/>
            <w:tcMar>
              <w:top w:w="150" w:type="dxa"/>
              <w:left w:w="150" w:type="dxa"/>
              <w:bottom w:w="150" w:type="dxa"/>
              <w:right w:w="150" w:type="dxa"/>
            </w:tcMar>
          </w:tcPr>
          <w:p w:rsidR="00D52F48" w:rsidRPr="00C51A06" w:rsidRDefault="00D52F48" w:rsidP="00C51A06"/>
        </w:tc>
      </w:tr>
    </w:tbl>
    <w:p w:rsidR="00F91D99" w:rsidRDefault="00F91D99" w:rsidP="00F91D99">
      <w:pPr>
        <w:spacing w:before="100" w:beforeAutospacing="1" w:after="100" w:afterAutospacing="1" w:line="240" w:lineRule="auto"/>
        <w:jc w:val="center"/>
        <w:rPr>
          <w:rFonts w:ascii="Times New Roman" w:eastAsia="Calibri" w:hAnsi="Times New Roman" w:cs="Times New Roman"/>
          <w:b/>
          <w:sz w:val="24"/>
          <w:szCs w:val="24"/>
        </w:rPr>
      </w:pPr>
    </w:p>
    <w:p w:rsidR="00F91D99" w:rsidRDefault="00F91D99" w:rsidP="00F91D99">
      <w:pPr>
        <w:spacing w:before="100" w:beforeAutospacing="1" w:after="100" w:afterAutospacing="1"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Academic Affairs</w:t>
      </w:r>
    </w:p>
    <w:p w:rsidR="00F91D99" w:rsidRPr="001155A1" w:rsidRDefault="00F91D99" w:rsidP="00F91D99">
      <w:pPr>
        <w:spacing w:after="120"/>
        <w:rPr>
          <w:rFonts w:ascii="Times New Roman" w:hAnsi="Times New Roman" w:cs="Times New Roman"/>
          <w:b/>
          <w:sz w:val="24"/>
          <w:szCs w:val="24"/>
        </w:rPr>
      </w:pPr>
      <w:r w:rsidRPr="001155A1">
        <w:rPr>
          <w:rFonts w:ascii="Times New Roman" w:hAnsi="Times New Roman" w:cs="Times New Roman"/>
          <w:b/>
          <w:sz w:val="24"/>
          <w:szCs w:val="24"/>
        </w:rPr>
        <w:t>Dean of the College of Nursing Search</w:t>
      </w:r>
    </w:p>
    <w:p w:rsidR="00F91D99" w:rsidRDefault="00F91D99" w:rsidP="00F91D99">
      <w:pPr>
        <w:spacing w:after="120"/>
        <w:rPr>
          <w:rFonts w:ascii="Times New Roman" w:hAnsi="Times New Roman" w:cs="Times New Roman"/>
          <w:sz w:val="24"/>
          <w:szCs w:val="24"/>
        </w:rPr>
      </w:pPr>
      <w:r w:rsidRPr="001155A1">
        <w:rPr>
          <w:rFonts w:ascii="Times New Roman" w:hAnsi="Times New Roman" w:cs="Times New Roman"/>
          <w:sz w:val="24"/>
          <w:szCs w:val="24"/>
        </w:rPr>
        <w:t xml:space="preserve">The position advertisement </w:t>
      </w:r>
      <w:r>
        <w:rPr>
          <w:rFonts w:ascii="Times New Roman" w:hAnsi="Times New Roman" w:cs="Times New Roman"/>
          <w:sz w:val="24"/>
          <w:szCs w:val="24"/>
        </w:rPr>
        <w:t xml:space="preserve">is </w:t>
      </w:r>
      <w:r w:rsidRPr="001155A1">
        <w:rPr>
          <w:rFonts w:ascii="Times New Roman" w:hAnsi="Times New Roman" w:cs="Times New Roman"/>
          <w:sz w:val="24"/>
          <w:szCs w:val="24"/>
        </w:rPr>
        <w:t>post</w:t>
      </w:r>
      <w:r>
        <w:rPr>
          <w:rFonts w:ascii="Times New Roman" w:hAnsi="Times New Roman" w:cs="Times New Roman"/>
          <w:sz w:val="24"/>
          <w:szCs w:val="24"/>
        </w:rPr>
        <w:t>ed.</w:t>
      </w:r>
      <w:r w:rsidRPr="001155A1">
        <w:rPr>
          <w:rFonts w:ascii="Times New Roman" w:hAnsi="Times New Roman" w:cs="Times New Roman"/>
          <w:sz w:val="24"/>
          <w:szCs w:val="24"/>
        </w:rPr>
        <w:t xml:space="preserve">   For full consideration, applications should be submitted by May 28, 2021, although applications will be accepted until the position is filled.</w:t>
      </w:r>
    </w:p>
    <w:p w:rsidR="00F91D99" w:rsidRDefault="00F91D99" w:rsidP="00F91D99">
      <w:pPr>
        <w:spacing w:after="120"/>
        <w:rPr>
          <w:rFonts w:ascii="Times New Roman" w:hAnsi="Times New Roman" w:cs="Times New Roman"/>
          <w:b/>
          <w:sz w:val="24"/>
          <w:szCs w:val="24"/>
        </w:rPr>
      </w:pPr>
      <w:r>
        <w:rPr>
          <w:rFonts w:ascii="Times New Roman" w:hAnsi="Times New Roman" w:cs="Times New Roman"/>
          <w:b/>
          <w:sz w:val="24"/>
          <w:szCs w:val="24"/>
        </w:rPr>
        <w:t>Associate Provost Search</w:t>
      </w:r>
    </w:p>
    <w:p w:rsidR="00F91D99" w:rsidRPr="00F91D99" w:rsidRDefault="00F91D99" w:rsidP="00F91D99">
      <w:pPr>
        <w:spacing w:after="120"/>
        <w:rPr>
          <w:rFonts w:ascii="Times New Roman" w:hAnsi="Times New Roman" w:cs="Times New Roman"/>
          <w:sz w:val="24"/>
          <w:szCs w:val="24"/>
        </w:rPr>
      </w:pPr>
      <w:r w:rsidRPr="00F91D99">
        <w:rPr>
          <w:rFonts w:ascii="Times New Roman" w:hAnsi="Times New Roman" w:cs="Times New Roman"/>
          <w:sz w:val="24"/>
          <w:szCs w:val="24"/>
        </w:rPr>
        <w:t>Preliminary interviews were conducted and the committee is developing tits recommendations.</w:t>
      </w:r>
    </w:p>
    <w:p w:rsidR="00F91D99" w:rsidRPr="001155A1" w:rsidRDefault="00F91D99" w:rsidP="00F91D99">
      <w:pPr>
        <w:spacing w:after="120"/>
        <w:rPr>
          <w:rFonts w:ascii="Times New Roman" w:hAnsi="Times New Roman" w:cs="Times New Roman"/>
          <w:sz w:val="24"/>
          <w:szCs w:val="24"/>
        </w:rPr>
      </w:pPr>
      <w:r w:rsidRPr="001155A1">
        <w:rPr>
          <w:rFonts w:ascii="Times New Roman" w:hAnsi="Times New Roman" w:cs="Times New Roman"/>
          <w:b/>
          <w:sz w:val="24"/>
          <w:szCs w:val="24"/>
        </w:rPr>
        <w:t>Fifth Year Review of College of Business Dean</w:t>
      </w:r>
    </w:p>
    <w:p w:rsidR="00F91D99" w:rsidRDefault="00F91D99" w:rsidP="00F91D99">
      <w:pPr>
        <w:spacing w:after="120"/>
        <w:rPr>
          <w:rFonts w:ascii="Times New Roman" w:hAnsi="Times New Roman" w:cs="Times New Roman"/>
          <w:sz w:val="24"/>
          <w:szCs w:val="24"/>
        </w:rPr>
      </w:pPr>
      <w:r w:rsidRPr="001155A1">
        <w:rPr>
          <w:rFonts w:ascii="Times New Roman" w:hAnsi="Times New Roman" w:cs="Times New Roman"/>
          <w:sz w:val="24"/>
          <w:szCs w:val="24"/>
        </w:rPr>
        <w:t>The Review Committee conducted surveys and held open forums for faculty, staff, and students.  Vice Presidents, Deans, and external peers have provided input.  The Committee is meeting during April to compose their report</w:t>
      </w:r>
      <w:r>
        <w:rPr>
          <w:rFonts w:ascii="Times New Roman" w:hAnsi="Times New Roman" w:cs="Times New Roman"/>
          <w:sz w:val="24"/>
          <w:szCs w:val="24"/>
        </w:rPr>
        <w:t xml:space="preserve"> to the Provost</w:t>
      </w:r>
      <w:r w:rsidRPr="001155A1">
        <w:rPr>
          <w:rFonts w:ascii="Times New Roman" w:hAnsi="Times New Roman" w:cs="Times New Roman"/>
          <w:sz w:val="24"/>
          <w:szCs w:val="24"/>
        </w:rPr>
        <w:t>.</w:t>
      </w:r>
    </w:p>
    <w:p w:rsidR="00F91D99" w:rsidRDefault="00F91D99" w:rsidP="00F91D99">
      <w:pPr>
        <w:spacing w:after="120" w:line="315" w:lineRule="atLeast"/>
        <w:rPr>
          <w:rFonts w:ascii="Times New Roman" w:eastAsia="Times New Roman" w:hAnsi="Times New Roman" w:cs="Times New Roman"/>
          <w:b/>
          <w:color w:val="454B55"/>
          <w:sz w:val="24"/>
          <w:szCs w:val="24"/>
        </w:rPr>
      </w:pPr>
    </w:p>
    <w:p w:rsidR="00F91D99" w:rsidRDefault="00F91D99" w:rsidP="00F91D99">
      <w:pPr>
        <w:spacing w:after="120" w:line="315" w:lineRule="atLeast"/>
        <w:rPr>
          <w:rFonts w:ascii="Times New Roman" w:eastAsia="Times New Roman" w:hAnsi="Times New Roman" w:cs="Times New Roman"/>
          <w:b/>
          <w:color w:val="454B55"/>
          <w:sz w:val="24"/>
          <w:szCs w:val="24"/>
        </w:rPr>
      </w:pPr>
    </w:p>
    <w:p w:rsidR="00F91D99" w:rsidRDefault="00F91D99" w:rsidP="00F91D99">
      <w:pPr>
        <w:spacing w:after="120" w:line="315" w:lineRule="atLeast"/>
        <w:rPr>
          <w:rFonts w:ascii="Times New Roman" w:eastAsia="Times New Roman" w:hAnsi="Times New Roman" w:cs="Times New Roman"/>
          <w:b/>
          <w:color w:val="454B55"/>
          <w:sz w:val="24"/>
          <w:szCs w:val="24"/>
        </w:rPr>
      </w:pPr>
    </w:p>
    <w:p w:rsidR="00F91D99" w:rsidRPr="00563A6C" w:rsidRDefault="00F91D99" w:rsidP="00F91D99">
      <w:pPr>
        <w:spacing w:after="120" w:line="315" w:lineRule="atLeast"/>
        <w:rPr>
          <w:rFonts w:ascii="Times New Roman" w:eastAsia="Times New Roman" w:hAnsi="Times New Roman" w:cs="Times New Roman"/>
          <w:b/>
          <w:color w:val="454B55"/>
          <w:sz w:val="24"/>
          <w:szCs w:val="24"/>
        </w:rPr>
      </w:pPr>
      <w:r w:rsidRPr="00563A6C">
        <w:rPr>
          <w:rFonts w:ascii="Times New Roman" w:eastAsia="Times New Roman" w:hAnsi="Times New Roman" w:cs="Times New Roman"/>
          <w:b/>
          <w:color w:val="454B55"/>
          <w:sz w:val="24"/>
          <w:szCs w:val="24"/>
        </w:rPr>
        <w:t xml:space="preserve">Update on Health and Safety </w:t>
      </w:r>
    </w:p>
    <w:p w:rsidR="00F91D99" w:rsidRDefault="00F91D99" w:rsidP="00F91D99">
      <w:pPr>
        <w:spacing w:after="240" w:line="315" w:lineRule="atLeast"/>
        <w:rPr>
          <w:rFonts w:ascii="Times New Roman" w:eastAsia="Times New Roman" w:hAnsi="Times New Roman" w:cs="Times New Roman"/>
          <w:color w:val="454B55"/>
          <w:sz w:val="24"/>
          <w:szCs w:val="24"/>
          <w:u w:val="single"/>
        </w:rPr>
      </w:pPr>
      <w:r w:rsidRPr="00563A6C">
        <w:rPr>
          <w:rFonts w:ascii="Times New Roman" w:eastAsia="Times New Roman" w:hAnsi="Times New Roman" w:cs="Times New Roman"/>
          <w:color w:val="454B55"/>
          <w:sz w:val="24"/>
          <w:szCs w:val="24"/>
          <w:u w:val="single"/>
        </w:rPr>
        <w:t>Spring Semester and Preparation for Fall Semester</w:t>
      </w:r>
    </w:p>
    <w:p w:rsidR="00F91D99" w:rsidRPr="00563A6C" w:rsidRDefault="00F91D99" w:rsidP="00F91D99">
      <w:pPr>
        <w:pStyle w:val="ListParagraph"/>
        <w:numPr>
          <w:ilvl w:val="0"/>
          <w:numId w:val="3"/>
        </w:numPr>
        <w:spacing w:after="240" w:line="315" w:lineRule="atLeast"/>
        <w:rPr>
          <w:rFonts w:ascii="Times New Roman" w:eastAsia="Times New Roman" w:hAnsi="Times New Roman" w:cs="Times New Roman"/>
          <w:color w:val="454B55"/>
          <w:sz w:val="24"/>
          <w:szCs w:val="24"/>
        </w:rPr>
      </w:pPr>
      <w:r>
        <w:rPr>
          <w:rFonts w:ascii="Times New Roman" w:eastAsia="Times New Roman" w:hAnsi="Times New Roman" w:cs="Times New Roman"/>
          <w:color w:val="454B55"/>
          <w:sz w:val="24"/>
          <w:szCs w:val="24"/>
        </w:rPr>
        <w:t xml:space="preserve">Current </w:t>
      </w:r>
      <w:r w:rsidRPr="00563A6C">
        <w:rPr>
          <w:rFonts w:ascii="Times New Roman" w:eastAsia="Times New Roman" w:hAnsi="Times New Roman" w:cs="Times New Roman"/>
          <w:color w:val="454B55"/>
          <w:sz w:val="24"/>
          <w:szCs w:val="24"/>
        </w:rPr>
        <w:t>requirements for health and safety will remain in place throughout spring semester</w:t>
      </w:r>
      <w:r>
        <w:rPr>
          <w:rFonts w:ascii="Times New Roman" w:eastAsia="Times New Roman" w:hAnsi="Times New Roman" w:cs="Times New Roman"/>
          <w:color w:val="454B55"/>
          <w:sz w:val="24"/>
          <w:szCs w:val="24"/>
        </w:rPr>
        <w:t>.</w:t>
      </w:r>
    </w:p>
    <w:p w:rsidR="00F91D99" w:rsidRPr="00563A6C" w:rsidRDefault="00F91D99" w:rsidP="00F91D99">
      <w:pPr>
        <w:pStyle w:val="ListParagraph"/>
        <w:numPr>
          <w:ilvl w:val="0"/>
          <w:numId w:val="3"/>
        </w:numPr>
        <w:spacing w:after="240" w:line="315" w:lineRule="atLeast"/>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 xml:space="preserve">Health and Safety Task Force will continue to meet regularly to discuss changes in the health and safety requirements for summer terms.  </w:t>
      </w:r>
    </w:p>
    <w:p w:rsidR="00F91D99" w:rsidRDefault="00F91D99" w:rsidP="00F91D99">
      <w:pPr>
        <w:pStyle w:val="ListParagraph"/>
        <w:numPr>
          <w:ilvl w:val="0"/>
          <w:numId w:val="3"/>
        </w:numPr>
        <w:spacing w:after="240" w:line="315" w:lineRule="atLeast"/>
        <w:rPr>
          <w:rFonts w:ascii="Times New Roman" w:eastAsia="Times New Roman" w:hAnsi="Times New Roman" w:cs="Times New Roman"/>
          <w:color w:val="454B55"/>
          <w:sz w:val="24"/>
          <w:szCs w:val="24"/>
        </w:rPr>
      </w:pPr>
      <w:r w:rsidRPr="008E16C2">
        <w:rPr>
          <w:rFonts w:ascii="Times New Roman" w:eastAsia="Times New Roman" w:hAnsi="Times New Roman" w:cs="Times New Roman"/>
          <w:color w:val="454B55"/>
          <w:sz w:val="24"/>
          <w:szCs w:val="24"/>
        </w:rPr>
        <w:t xml:space="preserve">HealthCheck will continue up until May 10, 2021. </w:t>
      </w:r>
    </w:p>
    <w:p w:rsidR="00F91D99" w:rsidRDefault="00F91D99" w:rsidP="00F91D99">
      <w:pPr>
        <w:pStyle w:val="ListParagraph"/>
        <w:numPr>
          <w:ilvl w:val="0"/>
          <w:numId w:val="3"/>
        </w:numPr>
        <w:spacing w:after="240" w:line="315" w:lineRule="atLeast"/>
        <w:rPr>
          <w:rFonts w:ascii="Times New Roman" w:eastAsia="Times New Roman" w:hAnsi="Times New Roman" w:cs="Times New Roman"/>
          <w:color w:val="454B55"/>
          <w:sz w:val="24"/>
          <w:szCs w:val="24"/>
        </w:rPr>
      </w:pPr>
      <w:r>
        <w:rPr>
          <w:rFonts w:ascii="Times New Roman" w:eastAsia="Times New Roman" w:hAnsi="Times New Roman" w:cs="Times New Roman"/>
          <w:color w:val="454B55"/>
          <w:sz w:val="24"/>
          <w:szCs w:val="24"/>
        </w:rPr>
        <w:t>Passports for student entry into class will continue until May 10, 2021.</w:t>
      </w:r>
    </w:p>
    <w:p w:rsidR="00F91D99" w:rsidRDefault="00F91D99" w:rsidP="00F91D99">
      <w:pPr>
        <w:pStyle w:val="ListParagraph"/>
        <w:numPr>
          <w:ilvl w:val="0"/>
          <w:numId w:val="3"/>
        </w:numPr>
        <w:spacing w:after="240" w:line="315" w:lineRule="atLeast"/>
        <w:rPr>
          <w:rFonts w:ascii="Times New Roman" w:eastAsia="Times New Roman" w:hAnsi="Times New Roman" w:cs="Times New Roman"/>
          <w:color w:val="454B55"/>
          <w:sz w:val="24"/>
          <w:szCs w:val="24"/>
        </w:rPr>
      </w:pPr>
      <w:r>
        <w:rPr>
          <w:rFonts w:ascii="Times New Roman" w:eastAsia="Times New Roman" w:hAnsi="Times New Roman" w:cs="Times New Roman"/>
          <w:color w:val="454B55"/>
          <w:sz w:val="24"/>
          <w:szCs w:val="24"/>
        </w:rPr>
        <w:t>Social distancing will change for summer semester to 3 feet circumferentially.</w:t>
      </w:r>
    </w:p>
    <w:p w:rsidR="00F91D99" w:rsidRDefault="00F91D99" w:rsidP="00F91D99">
      <w:pPr>
        <w:pStyle w:val="ListParagraph"/>
        <w:numPr>
          <w:ilvl w:val="0"/>
          <w:numId w:val="3"/>
        </w:numPr>
        <w:spacing w:after="240" w:line="315" w:lineRule="atLeast"/>
        <w:rPr>
          <w:rFonts w:ascii="Times New Roman" w:eastAsia="Times New Roman" w:hAnsi="Times New Roman" w:cs="Times New Roman"/>
          <w:color w:val="454B55"/>
          <w:sz w:val="24"/>
          <w:szCs w:val="24"/>
        </w:rPr>
      </w:pPr>
      <w:r>
        <w:rPr>
          <w:rFonts w:ascii="Times New Roman" w:eastAsia="Times New Roman" w:hAnsi="Times New Roman" w:cs="Times New Roman"/>
          <w:color w:val="454B55"/>
          <w:sz w:val="24"/>
          <w:szCs w:val="24"/>
        </w:rPr>
        <w:t xml:space="preserve">Domestic travel can resume on August 1, 2021; however if a conference is held virtually, virtual attendance is favored over person to person attendance.  International travel will not be allowed until further notice. </w:t>
      </w:r>
    </w:p>
    <w:p w:rsidR="002C2E78" w:rsidRPr="002C2E78" w:rsidRDefault="002C2E78" w:rsidP="002C2E78">
      <w:pPr>
        <w:spacing w:before="100" w:beforeAutospacing="1" w:after="100" w:afterAutospacing="1" w:line="240" w:lineRule="auto"/>
        <w:rPr>
          <w:rFonts w:ascii="Times New Roman" w:eastAsia="Calibri" w:hAnsi="Times New Roman" w:cs="Times New Roman"/>
          <w:b/>
          <w:sz w:val="24"/>
          <w:szCs w:val="24"/>
        </w:rPr>
      </w:pPr>
      <w:r w:rsidRPr="002C2E78">
        <w:rPr>
          <w:rFonts w:ascii="Times New Roman" w:eastAsia="Calibri" w:hAnsi="Times New Roman" w:cs="Times New Roman"/>
          <w:b/>
          <w:sz w:val="24"/>
          <w:szCs w:val="24"/>
        </w:rPr>
        <w:t>Spring 2021 Final Exam Options</w:t>
      </w:r>
    </w:p>
    <w:p w:rsidR="002C2E78" w:rsidRPr="002C2E78" w:rsidRDefault="002C2E78" w:rsidP="002C2E78">
      <w:pPr>
        <w:spacing w:before="100" w:beforeAutospacing="1" w:after="100" w:afterAutospacing="1" w:line="240" w:lineRule="auto"/>
        <w:rPr>
          <w:rFonts w:ascii="Times New Roman" w:eastAsia="Calibri" w:hAnsi="Times New Roman" w:cs="Times New Roman"/>
          <w:sz w:val="24"/>
          <w:szCs w:val="24"/>
        </w:rPr>
      </w:pPr>
      <w:r w:rsidRPr="002C2E78">
        <w:rPr>
          <w:rFonts w:ascii="Times New Roman" w:eastAsia="Calibri" w:hAnsi="Times New Roman" w:cs="Times New Roman"/>
          <w:sz w:val="24"/>
          <w:szCs w:val="24"/>
        </w:rPr>
        <w:t>For Online courses and/or Remote sections:</w:t>
      </w:r>
    </w:p>
    <w:p w:rsidR="002C2E78" w:rsidRPr="002C2E78" w:rsidRDefault="002C2E78" w:rsidP="002C2E78">
      <w:pPr>
        <w:spacing w:before="100" w:beforeAutospacing="1" w:after="100" w:afterAutospacing="1" w:line="240" w:lineRule="auto"/>
        <w:rPr>
          <w:rFonts w:ascii="Times New Roman" w:eastAsia="Calibri" w:hAnsi="Times New Roman" w:cs="Times New Roman"/>
          <w:sz w:val="24"/>
          <w:szCs w:val="24"/>
        </w:rPr>
      </w:pPr>
      <w:r w:rsidRPr="002C2E78">
        <w:rPr>
          <w:rFonts w:ascii="Times New Roman" w:eastAsia="Calibri" w:hAnsi="Times New Roman" w:cs="Times New Roman"/>
          <w:sz w:val="24"/>
          <w:szCs w:val="24"/>
        </w:rPr>
        <w:t>Final exams, as with other course activities, will generally be conducted online.  Any exception to online delivery must be approved by the college dean and provost prior to the beginning of the semester so that students can be notified upfront of the need to be present on certain dates.</w:t>
      </w:r>
    </w:p>
    <w:p w:rsidR="002C2E78" w:rsidRPr="002C2E78" w:rsidRDefault="002C2E78" w:rsidP="002C2E78">
      <w:pPr>
        <w:spacing w:before="100" w:beforeAutospacing="1" w:after="100" w:afterAutospacing="1" w:line="240" w:lineRule="auto"/>
        <w:rPr>
          <w:rFonts w:ascii="Times New Roman" w:eastAsia="Calibri" w:hAnsi="Times New Roman" w:cs="Times New Roman"/>
          <w:sz w:val="24"/>
          <w:szCs w:val="24"/>
        </w:rPr>
      </w:pPr>
      <w:r w:rsidRPr="002C2E78">
        <w:rPr>
          <w:rFonts w:ascii="Times New Roman" w:eastAsia="Calibri" w:hAnsi="Times New Roman" w:cs="Times New Roman"/>
          <w:sz w:val="24"/>
          <w:szCs w:val="24"/>
        </w:rPr>
        <w:t>For Traditional and Hybrid courses:</w:t>
      </w:r>
    </w:p>
    <w:p w:rsidR="002C2E78" w:rsidRPr="002C2E78" w:rsidRDefault="002C2E78" w:rsidP="002C2E78">
      <w:pPr>
        <w:spacing w:before="100" w:beforeAutospacing="1" w:after="100" w:afterAutospacing="1" w:line="240" w:lineRule="auto"/>
        <w:rPr>
          <w:rFonts w:ascii="Times New Roman" w:eastAsia="Calibri" w:hAnsi="Times New Roman" w:cs="Times New Roman"/>
          <w:sz w:val="24"/>
          <w:szCs w:val="24"/>
        </w:rPr>
      </w:pPr>
      <w:r w:rsidRPr="002C2E78">
        <w:rPr>
          <w:rFonts w:ascii="Times New Roman" w:eastAsia="Calibri" w:hAnsi="Times New Roman" w:cs="Times New Roman"/>
          <w:sz w:val="24"/>
          <w:szCs w:val="24"/>
        </w:rPr>
        <w:t>Faculty may elect to give final exams online or in person.  If faculty give in-person exams, the university defined final exam schedule will be followed, with exams given on the date/time prescribed in the Spring 2021 Academic Calendar.  All students, regardless of blue/silver classification will take the exam in person on the same day/time.  Social distancing guidelines must still be followed. This means that the exam must be given a classroom large enough to accommodate all students in a socially distanced manner. Alternatively, the class may be split into two groups, utilizing two or more classrooms in order to ensure social distancing.  Departments will assist faculty in finding proctors as needed.  As stated above, students in remote sections of traditional and hybrid courses will be provided online exams.</w:t>
      </w:r>
    </w:p>
    <w:p w:rsidR="002C2E78" w:rsidRPr="002C2E78" w:rsidRDefault="002C2E78" w:rsidP="002C2E78">
      <w:pPr>
        <w:spacing w:before="100" w:beforeAutospacing="1" w:after="100" w:afterAutospacing="1" w:line="240" w:lineRule="auto"/>
        <w:rPr>
          <w:rFonts w:ascii="Times New Roman" w:eastAsia="Calibri" w:hAnsi="Times New Roman" w:cs="Times New Roman"/>
          <w:sz w:val="24"/>
          <w:szCs w:val="24"/>
        </w:rPr>
      </w:pPr>
      <w:r w:rsidRPr="002C2E78">
        <w:rPr>
          <w:rFonts w:ascii="Times New Roman" w:eastAsia="Calibri" w:hAnsi="Times New Roman" w:cs="Times New Roman"/>
          <w:sz w:val="24"/>
          <w:szCs w:val="24"/>
        </w:rPr>
        <w:t>Please keep in mind that changing health and safety guidelines may necessitate the closure of the university.  Faculty are encouraged to have a contingency plan for the administration of exams in case we are forced to complete the semester in a remote fashion.</w:t>
      </w:r>
    </w:p>
    <w:p w:rsidR="00F91D99" w:rsidRDefault="00F91D99" w:rsidP="002C2E78">
      <w:pPr>
        <w:spacing w:after="0" w:line="240" w:lineRule="auto"/>
        <w:rPr>
          <w:rFonts w:ascii="Times New Roman" w:eastAsia="Times New Roman" w:hAnsi="Times New Roman" w:cs="Times New Roman"/>
          <w:b/>
          <w:sz w:val="23"/>
          <w:szCs w:val="23"/>
        </w:rPr>
      </w:pPr>
    </w:p>
    <w:p w:rsidR="00F91D99" w:rsidRDefault="00F91D99" w:rsidP="002C2E78">
      <w:pPr>
        <w:spacing w:after="0" w:line="240" w:lineRule="auto"/>
        <w:rPr>
          <w:rFonts w:ascii="Times New Roman" w:eastAsia="Times New Roman" w:hAnsi="Times New Roman" w:cs="Times New Roman"/>
          <w:b/>
          <w:sz w:val="23"/>
          <w:szCs w:val="23"/>
        </w:rPr>
      </w:pPr>
    </w:p>
    <w:p w:rsidR="00F91D99" w:rsidRDefault="00F91D99" w:rsidP="002C2E78">
      <w:pPr>
        <w:spacing w:after="0" w:line="240" w:lineRule="auto"/>
        <w:rPr>
          <w:rFonts w:ascii="Times New Roman" w:eastAsia="Times New Roman" w:hAnsi="Times New Roman" w:cs="Times New Roman"/>
          <w:b/>
          <w:sz w:val="23"/>
          <w:szCs w:val="23"/>
        </w:rPr>
      </w:pPr>
    </w:p>
    <w:p w:rsidR="00F91D99" w:rsidRDefault="00F91D99" w:rsidP="002C2E78">
      <w:pPr>
        <w:spacing w:after="0" w:line="240" w:lineRule="auto"/>
        <w:rPr>
          <w:rFonts w:ascii="Times New Roman" w:eastAsia="Times New Roman" w:hAnsi="Times New Roman" w:cs="Times New Roman"/>
          <w:b/>
          <w:sz w:val="23"/>
          <w:szCs w:val="23"/>
        </w:rPr>
      </w:pPr>
    </w:p>
    <w:p w:rsidR="002C2E78" w:rsidRPr="002C2E78" w:rsidRDefault="002C2E78" w:rsidP="002C2E78">
      <w:pPr>
        <w:spacing w:after="0" w:line="240" w:lineRule="auto"/>
        <w:rPr>
          <w:rFonts w:ascii="Times New Roman" w:eastAsia="Times New Roman" w:hAnsi="Times New Roman" w:cs="Times New Roman"/>
          <w:b/>
          <w:sz w:val="23"/>
          <w:szCs w:val="23"/>
        </w:rPr>
      </w:pPr>
      <w:r w:rsidRPr="002C2E78">
        <w:rPr>
          <w:rFonts w:ascii="Times New Roman" w:eastAsia="Times New Roman" w:hAnsi="Times New Roman" w:cs="Times New Roman"/>
          <w:b/>
          <w:sz w:val="23"/>
          <w:szCs w:val="23"/>
        </w:rPr>
        <w:t>2021 Tenure and Promotion</w:t>
      </w:r>
    </w:p>
    <w:p w:rsidR="002C2E78" w:rsidRPr="002C2E78" w:rsidRDefault="002C2E78" w:rsidP="002C2E78">
      <w:pPr>
        <w:spacing w:after="0" w:line="240" w:lineRule="auto"/>
        <w:rPr>
          <w:rFonts w:ascii="Times New Roman" w:eastAsia="Times New Roman" w:hAnsi="Times New Roman" w:cs="Times New Roman"/>
          <w:b/>
          <w:sz w:val="23"/>
          <w:szCs w:val="23"/>
        </w:rPr>
      </w:pPr>
    </w:p>
    <w:p w:rsidR="002C2E78" w:rsidRPr="002C2E78" w:rsidRDefault="002C2E78" w:rsidP="002C2E78">
      <w:pPr>
        <w:spacing w:after="0" w:line="240" w:lineRule="auto"/>
        <w:rPr>
          <w:rFonts w:ascii="Times New Roman" w:eastAsia="Times New Roman" w:hAnsi="Times New Roman" w:cs="Times New Roman"/>
          <w:b/>
          <w:sz w:val="23"/>
          <w:szCs w:val="23"/>
        </w:rPr>
      </w:pPr>
      <w:r w:rsidRPr="002C2E78">
        <w:rPr>
          <w:rFonts w:ascii="Times New Roman" w:eastAsia="Times New Roman" w:hAnsi="Times New Roman" w:cs="Times New Roman"/>
          <w:b/>
          <w:sz w:val="23"/>
          <w:szCs w:val="23"/>
        </w:rPr>
        <w:t>Award of Tenure and Promotion to Associate Professor:</w:t>
      </w:r>
    </w:p>
    <w:p w:rsidR="002C2E78" w:rsidRPr="002C2E78" w:rsidRDefault="002C2E78" w:rsidP="002C2E78">
      <w:pPr>
        <w:spacing w:after="0" w:line="240" w:lineRule="auto"/>
        <w:rPr>
          <w:rFonts w:ascii="Times New Roman" w:eastAsia="Times New Roman" w:hAnsi="Times New Roman" w:cs="Times New Roman"/>
          <w:sz w:val="23"/>
          <w:szCs w:val="23"/>
        </w:rPr>
      </w:pPr>
    </w:p>
    <w:p w:rsidR="002C2E78" w:rsidRPr="002C2E78" w:rsidRDefault="002C2E78" w:rsidP="002C2E78">
      <w:pPr>
        <w:spacing w:after="0" w:line="240" w:lineRule="auto"/>
        <w:ind w:right="-720"/>
        <w:rPr>
          <w:rFonts w:ascii="Times New Roman" w:eastAsia="Times New Roman" w:hAnsi="Times New Roman" w:cs="Times New Roman"/>
          <w:sz w:val="23"/>
          <w:szCs w:val="23"/>
        </w:rPr>
      </w:pPr>
      <w:r w:rsidRPr="002C2E78">
        <w:rPr>
          <w:rFonts w:ascii="Times New Roman" w:eastAsia="Times New Roman" w:hAnsi="Times New Roman" w:cs="Times New Roman"/>
          <w:sz w:val="23"/>
          <w:szCs w:val="23"/>
        </w:rPr>
        <w:t>Kavan Hazeli</w:t>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t xml:space="preserve">Mechanical and Aerospace Engineering </w:t>
      </w:r>
    </w:p>
    <w:p w:rsidR="002C2E78" w:rsidRPr="002C2E78" w:rsidRDefault="002C2E78" w:rsidP="002C2E78">
      <w:pPr>
        <w:spacing w:after="0" w:line="240" w:lineRule="auto"/>
        <w:ind w:right="-720"/>
        <w:rPr>
          <w:rFonts w:ascii="Times New Roman" w:eastAsia="Times New Roman" w:hAnsi="Times New Roman" w:cs="Times New Roman"/>
          <w:sz w:val="23"/>
          <w:szCs w:val="23"/>
        </w:rPr>
      </w:pPr>
      <w:r w:rsidRPr="002C2E78">
        <w:rPr>
          <w:rFonts w:ascii="Times New Roman" w:eastAsia="Times New Roman" w:hAnsi="Times New Roman" w:cs="Times New Roman"/>
          <w:sz w:val="23"/>
          <w:szCs w:val="23"/>
        </w:rPr>
        <w:t>John Harfouch</w:t>
      </w:r>
      <w:r w:rsidRPr="002C2E78">
        <w:rPr>
          <w:rFonts w:ascii="Times New Roman" w:eastAsia="Times New Roman" w:hAnsi="Times New Roman" w:cs="Times New Roman"/>
          <w:sz w:val="23"/>
          <w:szCs w:val="23"/>
        </w:rPr>
        <w:tab/>
        <w:t xml:space="preserve"> </w:t>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t>Philosophy</w:t>
      </w:r>
    </w:p>
    <w:p w:rsidR="002C2E78" w:rsidRPr="002C2E78" w:rsidRDefault="002C2E78" w:rsidP="002C2E78">
      <w:pPr>
        <w:spacing w:after="0" w:line="240" w:lineRule="auto"/>
        <w:rPr>
          <w:rFonts w:ascii="Times New Roman" w:eastAsia="Times New Roman" w:hAnsi="Times New Roman" w:cs="Times New Roman"/>
          <w:sz w:val="23"/>
          <w:szCs w:val="23"/>
        </w:rPr>
      </w:pPr>
      <w:r w:rsidRPr="002C2E78">
        <w:rPr>
          <w:rFonts w:ascii="Times New Roman" w:eastAsia="Times New Roman" w:hAnsi="Times New Roman" w:cs="Times New Roman"/>
          <w:sz w:val="23"/>
          <w:szCs w:val="23"/>
        </w:rPr>
        <w:t>Maria Pour</w:t>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t>Electrical and Computer Engineering</w:t>
      </w:r>
    </w:p>
    <w:p w:rsidR="002C2E78" w:rsidRPr="002C2E78" w:rsidRDefault="002C2E78" w:rsidP="002C2E78">
      <w:pPr>
        <w:spacing w:after="0" w:line="240" w:lineRule="auto"/>
        <w:rPr>
          <w:rFonts w:ascii="Times New Roman" w:eastAsia="Times New Roman" w:hAnsi="Times New Roman" w:cs="Times New Roman"/>
          <w:sz w:val="23"/>
          <w:szCs w:val="23"/>
        </w:rPr>
      </w:pPr>
      <w:r w:rsidRPr="002C2E78">
        <w:rPr>
          <w:rFonts w:ascii="Times New Roman" w:eastAsia="Times New Roman" w:hAnsi="Times New Roman" w:cs="Times New Roman"/>
          <w:sz w:val="23"/>
          <w:szCs w:val="23"/>
        </w:rPr>
        <w:t>Shannon Mathis</w:t>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t>Kinesiology</w:t>
      </w:r>
    </w:p>
    <w:p w:rsidR="002C2E78" w:rsidRPr="002C2E78" w:rsidRDefault="002C2E78" w:rsidP="002C2E78">
      <w:pPr>
        <w:spacing w:after="0" w:line="240" w:lineRule="auto"/>
        <w:rPr>
          <w:rFonts w:ascii="Times New Roman" w:eastAsia="Times New Roman" w:hAnsi="Times New Roman" w:cs="Times New Roman"/>
          <w:sz w:val="23"/>
          <w:szCs w:val="23"/>
        </w:rPr>
      </w:pPr>
      <w:r w:rsidRPr="002C2E78">
        <w:rPr>
          <w:rFonts w:ascii="Times New Roman" w:eastAsia="Times New Roman" w:hAnsi="Times New Roman" w:cs="Times New Roman"/>
          <w:sz w:val="23"/>
          <w:szCs w:val="23"/>
        </w:rPr>
        <w:t>Jeremy Elliott</w:t>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t>Kinesiology</w:t>
      </w:r>
    </w:p>
    <w:p w:rsidR="002C2E78" w:rsidRPr="002C2E78" w:rsidRDefault="002C2E78" w:rsidP="002C2E78">
      <w:pPr>
        <w:spacing w:after="0" w:line="240" w:lineRule="auto"/>
        <w:rPr>
          <w:rFonts w:ascii="Times New Roman" w:eastAsia="Times New Roman" w:hAnsi="Times New Roman" w:cs="Times New Roman"/>
          <w:sz w:val="23"/>
          <w:szCs w:val="23"/>
        </w:rPr>
      </w:pPr>
      <w:r w:rsidRPr="002C2E78">
        <w:rPr>
          <w:rFonts w:ascii="Times New Roman" w:eastAsia="Times New Roman" w:hAnsi="Times New Roman" w:cs="Times New Roman"/>
          <w:sz w:val="23"/>
          <w:szCs w:val="23"/>
        </w:rPr>
        <w:t>Sarah Roller</w:t>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t>Curriculum and Instruction</w:t>
      </w:r>
    </w:p>
    <w:p w:rsidR="002C2E78" w:rsidRPr="002C2E78" w:rsidRDefault="002C2E78" w:rsidP="002C2E78">
      <w:pPr>
        <w:spacing w:after="0" w:line="240" w:lineRule="auto"/>
        <w:rPr>
          <w:rFonts w:ascii="Times New Roman" w:eastAsia="Times New Roman" w:hAnsi="Times New Roman" w:cs="Times New Roman"/>
          <w:sz w:val="23"/>
          <w:szCs w:val="23"/>
        </w:rPr>
      </w:pPr>
      <w:r w:rsidRPr="002C2E78">
        <w:rPr>
          <w:rFonts w:ascii="Times New Roman" w:eastAsia="Times New Roman" w:hAnsi="Times New Roman" w:cs="Times New Roman"/>
          <w:sz w:val="23"/>
          <w:szCs w:val="23"/>
        </w:rPr>
        <w:t>Sandra Lampley</w:t>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t>Curriculum and Instruction</w:t>
      </w:r>
    </w:p>
    <w:p w:rsidR="002C2E78" w:rsidRPr="002C2E78" w:rsidRDefault="002C2E78" w:rsidP="002C2E78">
      <w:pPr>
        <w:spacing w:after="0" w:line="240" w:lineRule="auto"/>
        <w:rPr>
          <w:rFonts w:ascii="Times New Roman" w:eastAsia="Times New Roman" w:hAnsi="Times New Roman" w:cs="Times New Roman"/>
          <w:sz w:val="23"/>
          <w:szCs w:val="23"/>
        </w:rPr>
      </w:pPr>
    </w:p>
    <w:p w:rsidR="002C2E78" w:rsidRPr="002C2E78" w:rsidRDefault="002C2E78" w:rsidP="002C2E78">
      <w:pPr>
        <w:spacing w:after="0" w:line="240" w:lineRule="auto"/>
        <w:rPr>
          <w:rFonts w:ascii="Times New Roman" w:eastAsia="Times New Roman" w:hAnsi="Times New Roman" w:cs="Times New Roman"/>
          <w:b/>
          <w:sz w:val="23"/>
          <w:szCs w:val="23"/>
        </w:rPr>
      </w:pPr>
      <w:r w:rsidRPr="002C2E78">
        <w:rPr>
          <w:rFonts w:ascii="Times New Roman" w:eastAsia="Times New Roman" w:hAnsi="Times New Roman" w:cs="Times New Roman"/>
          <w:b/>
          <w:sz w:val="23"/>
          <w:szCs w:val="23"/>
        </w:rPr>
        <w:t>Promotion to Professor</w:t>
      </w:r>
    </w:p>
    <w:p w:rsidR="002C2E78" w:rsidRPr="002C2E78" w:rsidRDefault="002C2E78" w:rsidP="002C2E78">
      <w:pPr>
        <w:spacing w:after="0" w:line="240" w:lineRule="auto"/>
        <w:rPr>
          <w:rFonts w:ascii="Times New Roman" w:eastAsia="Times New Roman" w:hAnsi="Times New Roman" w:cs="Times New Roman"/>
          <w:sz w:val="23"/>
          <w:szCs w:val="23"/>
        </w:rPr>
      </w:pPr>
    </w:p>
    <w:p w:rsidR="002C2E78" w:rsidRPr="002C2E78" w:rsidRDefault="002C2E78" w:rsidP="002C2E78">
      <w:pPr>
        <w:spacing w:after="0" w:line="240" w:lineRule="auto"/>
        <w:rPr>
          <w:rFonts w:ascii="Times New Roman" w:eastAsia="Times New Roman" w:hAnsi="Times New Roman" w:cs="Times New Roman"/>
          <w:sz w:val="23"/>
          <w:szCs w:val="23"/>
        </w:rPr>
      </w:pPr>
      <w:r w:rsidRPr="002C2E78">
        <w:rPr>
          <w:rFonts w:ascii="Times New Roman" w:eastAsia="Times New Roman" w:hAnsi="Times New Roman" w:cs="Times New Roman"/>
          <w:sz w:val="23"/>
          <w:szCs w:val="23"/>
        </w:rPr>
        <w:t>Emil Jovanov</w:t>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t>Electrical and Computer Engineering</w:t>
      </w:r>
    </w:p>
    <w:p w:rsidR="002C2E78" w:rsidRPr="002C2E78" w:rsidRDefault="002C2E78" w:rsidP="002C2E78">
      <w:pPr>
        <w:spacing w:after="0" w:line="240" w:lineRule="auto"/>
        <w:rPr>
          <w:rFonts w:ascii="Times New Roman" w:eastAsia="Times New Roman" w:hAnsi="Times New Roman" w:cs="Times New Roman"/>
          <w:sz w:val="23"/>
          <w:szCs w:val="23"/>
        </w:rPr>
      </w:pPr>
      <w:r w:rsidRPr="002C2E78">
        <w:rPr>
          <w:rFonts w:ascii="Times New Roman" w:eastAsia="Times New Roman" w:hAnsi="Times New Roman" w:cs="Times New Roman"/>
          <w:sz w:val="23"/>
          <w:szCs w:val="23"/>
        </w:rPr>
        <w:t>Derrick Smith</w:t>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t>Curriculum and Instruction</w:t>
      </w:r>
    </w:p>
    <w:p w:rsidR="002C2E78" w:rsidRPr="002C2E78" w:rsidRDefault="002C2E78" w:rsidP="002C2E78">
      <w:pPr>
        <w:spacing w:after="0" w:line="240" w:lineRule="auto"/>
        <w:rPr>
          <w:rFonts w:ascii="Times New Roman" w:eastAsia="Times New Roman" w:hAnsi="Times New Roman" w:cs="Times New Roman"/>
          <w:sz w:val="23"/>
          <w:szCs w:val="23"/>
        </w:rPr>
      </w:pPr>
    </w:p>
    <w:p w:rsidR="002C2E78" w:rsidRPr="002C2E78" w:rsidRDefault="002C2E78" w:rsidP="002C2E78">
      <w:pPr>
        <w:spacing w:after="0" w:line="240" w:lineRule="auto"/>
        <w:rPr>
          <w:rFonts w:ascii="Times New Roman" w:eastAsia="Times New Roman" w:hAnsi="Times New Roman" w:cs="Times New Roman"/>
          <w:b/>
          <w:sz w:val="23"/>
          <w:szCs w:val="23"/>
        </w:rPr>
      </w:pPr>
      <w:r w:rsidRPr="002C2E78">
        <w:rPr>
          <w:rFonts w:ascii="Times New Roman" w:eastAsia="Times New Roman" w:hAnsi="Times New Roman" w:cs="Times New Roman"/>
          <w:b/>
          <w:sz w:val="23"/>
          <w:szCs w:val="23"/>
        </w:rPr>
        <w:t>Promotion to Senior Lecturer</w:t>
      </w:r>
    </w:p>
    <w:p w:rsidR="002C2E78" w:rsidRPr="002C2E78" w:rsidRDefault="002C2E78" w:rsidP="002C2E78">
      <w:pPr>
        <w:spacing w:after="0" w:line="240" w:lineRule="auto"/>
        <w:rPr>
          <w:rFonts w:ascii="Times New Roman" w:eastAsia="Times New Roman" w:hAnsi="Times New Roman" w:cs="Times New Roman"/>
          <w:b/>
          <w:i/>
          <w:sz w:val="23"/>
          <w:szCs w:val="23"/>
        </w:rPr>
      </w:pPr>
    </w:p>
    <w:p w:rsidR="002C2E78" w:rsidRPr="002C2E78" w:rsidRDefault="002C2E78" w:rsidP="002C2E78">
      <w:pPr>
        <w:spacing w:after="0" w:line="240" w:lineRule="auto"/>
        <w:rPr>
          <w:rFonts w:ascii="Times New Roman" w:eastAsia="Times New Roman" w:hAnsi="Times New Roman" w:cs="Times New Roman"/>
          <w:sz w:val="23"/>
          <w:szCs w:val="23"/>
        </w:rPr>
      </w:pPr>
      <w:r w:rsidRPr="002C2E78">
        <w:rPr>
          <w:rFonts w:ascii="Times New Roman" w:eastAsia="Times New Roman" w:hAnsi="Times New Roman" w:cs="Times New Roman"/>
          <w:sz w:val="23"/>
          <w:szCs w:val="23"/>
        </w:rPr>
        <w:t>Mary Alice Smeal</w:t>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r>
      <w:r w:rsidRPr="002C2E78">
        <w:rPr>
          <w:rFonts w:ascii="Times New Roman" w:eastAsia="Times New Roman" w:hAnsi="Times New Roman" w:cs="Times New Roman"/>
          <w:sz w:val="23"/>
          <w:szCs w:val="23"/>
        </w:rPr>
        <w:tab/>
        <w:t>Mathematical Sciences</w:t>
      </w:r>
    </w:p>
    <w:p w:rsidR="002C2E78" w:rsidRPr="002C2E78" w:rsidRDefault="002C2E78" w:rsidP="002C2E78">
      <w:pPr>
        <w:spacing w:after="0" w:line="240" w:lineRule="auto"/>
        <w:rPr>
          <w:rFonts w:ascii="Times New Roman" w:eastAsia="Times New Roman" w:hAnsi="Times New Roman" w:cs="Times New Roman"/>
          <w:sz w:val="23"/>
          <w:szCs w:val="23"/>
        </w:rPr>
      </w:pPr>
    </w:p>
    <w:p w:rsidR="002C2E78" w:rsidRPr="002C2E78" w:rsidRDefault="002C2E78" w:rsidP="002C2E78">
      <w:pPr>
        <w:spacing w:line="256" w:lineRule="auto"/>
        <w:rPr>
          <w:rFonts w:ascii="Times New Roman" w:eastAsia="Calibri" w:hAnsi="Times New Roman" w:cs="Times New Roman"/>
          <w:b/>
          <w:sz w:val="24"/>
          <w:szCs w:val="24"/>
        </w:rPr>
      </w:pPr>
      <w:r w:rsidRPr="002C2E78">
        <w:rPr>
          <w:rFonts w:ascii="Times New Roman" w:eastAsia="Calibri" w:hAnsi="Times New Roman" w:cs="Times New Roman"/>
          <w:b/>
          <w:sz w:val="24"/>
          <w:szCs w:val="24"/>
        </w:rPr>
        <w:t xml:space="preserve">Announcement </w:t>
      </w:r>
      <w:r w:rsidRPr="002C2E78">
        <w:rPr>
          <w:rFonts w:ascii="Times New Roman" w:eastAsia="Calibri" w:hAnsi="Times New Roman" w:cs="Times New Roman"/>
          <w:sz w:val="24"/>
          <w:szCs w:val="24"/>
        </w:rPr>
        <w:t xml:space="preserve">of 2020-2021 </w:t>
      </w:r>
      <w:r w:rsidRPr="002C2E78">
        <w:rPr>
          <w:rFonts w:ascii="Times New Roman" w:eastAsia="Calibri" w:hAnsi="Times New Roman" w:cs="Times New Roman"/>
          <w:b/>
          <w:sz w:val="24"/>
          <w:szCs w:val="24"/>
        </w:rPr>
        <w:t>University Excellence Awards</w:t>
      </w:r>
    </w:p>
    <w:p w:rsidR="002C2E78" w:rsidRPr="002C2E78" w:rsidRDefault="002C2E78" w:rsidP="002C2E78">
      <w:pPr>
        <w:numPr>
          <w:ilvl w:val="0"/>
          <w:numId w:val="12"/>
        </w:numPr>
        <w:shd w:val="clear" w:color="auto" w:fill="FFFFFF"/>
        <w:spacing w:after="0" w:line="240" w:lineRule="auto"/>
        <w:jc w:val="both"/>
        <w:rPr>
          <w:rFonts w:ascii="Times New Roman" w:eastAsia="Times New Roman" w:hAnsi="Times New Roman" w:cs="Times New Roman"/>
          <w:color w:val="222222"/>
          <w:sz w:val="24"/>
          <w:szCs w:val="24"/>
        </w:rPr>
      </w:pPr>
      <w:r w:rsidRPr="002C2E78">
        <w:rPr>
          <w:rFonts w:ascii="Times New Roman" w:eastAsia="Times New Roman" w:hAnsi="Times New Roman" w:cs="Times New Roman"/>
          <w:color w:val="222222"/>
          <w:sz w:val="24"/>
          <w:szCs w:val="24"/>
        </w:rPr>
        <w:t>University Distinguished Teaching Award – Dr. Molly Johnson, College of Arts, Humanities, and Social Science</w:t>
      </w:r>
    </w:p>
    <w:p w:rsidR="002C2E78" w:rsidRPr="002C2E78" w:rsidRDefault="002C2E78" w:rsidP="002C2E78">
      <w:pPr>
        <w:shd w:val="clear" w:color="auto" w:fill="FFFFFF"/>
        <w:spacing w:after="0" w:line="240" w:lineRule="auto"/>
        <w:ind w:left="360"/>
        <w:jc w:val="both"/>
        <w:rPr>
          <w:rFonts w:ascii="Times New Roman" w:eastAsia="Times New Roman" w:hAnsi="Times New Roman" w:cs="Times New Roman"/>
          <w:color w:val="222222"/>
          <w:sz w:val="24"/>
          <w:szCs w:val="24"/>
        </w:rPr>
      </w:pPr>
    </w:p>
    <w:p w:rsidR="002C2E78" w:rsidRPr="002C2E78" w:rsidRDefault="002C2E78" w:rsidP="002C2E78">
      <w:pPr>
        <w:numPr>
          <w:ilvl w:val="0"/>
          <w:numId w:val="12"/>
        </w:numPr>
        <w:shd w:val="clear" w:color="auto" w:fill="FFFFFF"/>
        <w:spacing w:after="0" w:line="240" w:lineRule="auto"/>
        <w:jc w:val="both"/>
        <w:rPr>
          <w:rFonts w:ascii="Times New Roman" w:eastAsia="Times New Roman" w:hAnsi="Times New Roman" w:cs="Times New Roman"/>
          <w:color w:val="222222"/>
          <w:sz w:val="24"/>
          <w:szCs w:val="24"/>
        </w:rPr>
      </w:pPr>
      <w:r w:rsidRPr="002C2E78">
        <w:rPr>
          <w:rFonts w:ascii="Times New Roman" w:eastAsia="Times New Roman" w:hAnsi="Times New Roman" w:cs="Times New Roman"/>
          <w:color w:val="222222"/>
          <w:sz w:val="24"/>
          <w:szCs w:val="24"/>
        </w:rPr>
        <w:t>University Distinguished Research and Creative Achievement and Scholarly Performance Award –  Dr. Gary Zank, College of Science</w:t>
      </w:r>
    </w:p>
    <w:p w:rsidR="002C2E78" w:rsidRPr="002C2E78" w:rsidRDefault="002C2E78" w:rsidP="002C2E78">
      <w:pPr>
        <w:shd w:val="clear" w:color="auto" w:fill="FFFFFF"/>
        <w:spacing w:after="0" w:line="240" w:lineRule="auto"/>
        <w:ind w:left="360"/>
        <w:jc w:val="both"/>
        <w:rPr>
          <w:rFonts w:ascii="Times New Roman" w:eastAsia="Times New Roman" w:hAnsi="Times New Roman" w:cs="Times New Roman"/>
          <w:color w:val="222222"/>
          <w:sz w:val="24"/>
          <w:szCs w:val="24"/>
        </w:rPr>
      </w:pPr>
    </w:p>
    <w:p w:rsidR="002C2E78" w:rsidRPr="002C2E78" w:rsidRDefault="002C2E78" w:rsidP="002C2E78">
      <w:pPr>
        <w:numPr>
          <w:ilvl w:val="0"/>
          <w:numId w:val="12"/>
        </w:numPr>
        <w:shd w:val="clear" w:color="auto" w:fill="FFFFFF"/>
        <w:spacing w:after="0" w:line="240" w:lineRule="auto"/>
        <w:jc w:val="both"/>
        <w:rPr>
          <w:rFonts w:ascii="Times New Roman" w:eastAsia="Times New Roman" w:hAnsi="Times New Roman" w:cs="Times New Roman"/>
          <w:color w:val="222222"/>
          <w:sz w:val="24"/>
          <w:szCs w:val="24"/>
        </w:rPr>
      </w:pPr>
      <w:r w:rsidRPr="002C2E78">
        <w:rPr>
          <w:rFonts w:ascii="Times New Roman" w:eastAsia="Times New Roman" w:hAnsi="Times New Roman" w:cs="Times New Roman"/>
          <w:color w:val="222222"/>
          <w:sz w:val="24"/>
          <w:szCs w:val="24"/>
        </w:rPr>
        <w:t>Graduate Mentor Award – Dr. Lingze Duan, College of Science</w:t>
      </w:r>
    </w:p>
    <w:p w:rsidR="002C2E78" w:rsidRPr="002C2E78" w:rsidRDefault="002C2E78" w:rsidP="002C2E78">
      <w:pPr>
        <w:shd w:val="clear" w:color="auto" w:fill="FFFFFF"/>
        <w:spacing w:after="0" w:line="240" w:lineRule="auto"/>
        <w:jc w:val="both"/>
        <w:rPr>
          <w:rFonts w:ascii="Times New Roman" w:eastAsia="Times New Roman" w:hAnsi="Times New Roman" w:cs="Times New Roman"/>
          <w:color w:val="222222"/>
          <w:sz w:val="24"/>
          <w:szCs w:val="24"/>
        </w:rPr>
      </w:pPr>
    </w:p>
    <w:p w:rsidR="002C2E78" w:rsidRPr="002C2E78" w:rsidRDefault="002C2E78" w:rsidP="002C2E78">
      <w:pPr>
        <w:numPr>
          <w:ilvl w:val="0"/>
          <w:numId w:val="12"/>
        </w:numPr>
        <w:shd w:val="clear" w:color="auto" w:fill="FFFFFF"/>
        <w:spacing w:after="0" w:line="240" w:lineRule="auto"/>
        <w:jc w:val="both"/>
        <w:rPr>
          <w:rFonts w:ascii="Times New Roman" w:eastAsia="Times New Roman" w:hAnsi="Times New Roman" w:cs="Times New Roman"/>
          <w:color w:val="222222"/>
          <w:sz w:val="24"/>
          <w:szCs w:val="24"/>
        </w:rPr>
      </w:pPr>
      <w:r w:rsidRPr="002C2E78">
        <w:rPr>
          <w:rFonts w:ascii="Times New Roman" w:eastAsia="Times New Roman" w:hAnsi="Times New Roman" w:cs="Times New Roman"/>
          <w:color w:val="222222"/>
          <w:sz w:val="24"/>
          <w:szCs w:val="24"/>
        </w:rPr>
        <w:t xml:space="preserve">Graduate Advisor Award – Dr. </w:t>
      </w:r>
      <w:r w:rsidRPr="002C2E78">
        <w:rPr>
          <w:rFonts w:ascii="Times New Roman" w:eastAsia="Times New Roman" w:hAnsi="Times New Roman" w:cs="Times New Roman"/>
          <w:sz w:val="24"/>
          <w:szCs w:val="24"/>
        </w:rPr>
        <w:t>Ann Bianchi, College of Nursing</w:t>
      </w:r>
    </w:p>
    <w:p w:rsidR="002C2E78" w:rsidRPr="002C2E78" w:rsidRDefault="002C2E78" w:rsidP="002C2E78">
      <w:pPr>
        <w:shd w:val="clear" w:color="auto" w:fill="FFFFFF"/>
        <w:spacing w:after="0" w:line="240" w:lineRule="auto"/>
        <w:ind w:left="360"/>
        <w:jc w:val="both"/>
        <w:rPr>
          <w:rFonts w:ascii="Times New Roman" w:eastAsia="Times New Roman" w:hAnsi="Times New Roman" w:cs="Times New Roman"/>
          <w:color w:val="222222"/>
          <w:sz w:val="24"/>
          <w:szCs w:val="24"/>
        </w:rPr>
      </w:pPr>
    </w:p>
    <w:p w:rsidR="002C2E78" w:rsidRPr="002C2E78" w:rsidRDefault="002C2E78" w:rsidP="002C2E78">
      <w:pPr>
        <w:numPr>
          <w:ilvl w:val="0"/>
          <w:numId w:val="12"/>
        </w:numPr>
        <w:shd w:val="clear" w:color="auto" w:fill="FFFFFF"/>
        <w:spacing w:after="0" w:line="240" w:lineRule="auto"/>
        <w:jc w:val="both"/>
        <w:rPr>
          <w:rFonts w:ascii="Times New Roman" w:eastAsia="Times New Roman" w:hAnsi="Times New Roman" w:cs="Times New Roman"/>
          <w:color w:val="222222"/>
          <w:sz w:val="24"/>
          <w:szCs w:val="24"/>
        </w:rPr>
      </w:pPr>
      <w:r w:rsidRPr="002C2E78">
        <w:rPr>
          <w:rFonts w:ascii="Times New Roman" w:eastAsia="Times New Roman" w:hAnsi="Times New Roman" w:cs="Times New Roman"/>
          <w:color w:val="222222"/>
          <w:sz w:val="24"/>
          <w:szCs w:val="24"/>
        </w:rPr>
        <w:t>Undergraduate Research and Creative Activity Mentor Award – Dr. Sharifa Love-Rutledge, College of Science</w:t>
      </w:r>
    </w:p>
    <w:p w:rsidR="002C2E78" w:rsidRPr="002C2E78" w:rsidRDefault="002C2E78" w:rsidP="002C2E78">
      <w:pPr>
        <w:spacing w:line="256" w:lineRule="auto"/>
        <w:ind w:left="720"/>
        <w:contextualSpacing/>
        <w:rPr>
          <w:rFonts w:ascii="Times New Roman" w:eastAsia="Calibri" w:hAnsi="Times New Roman" w:cs="Times New Roman"/>
          <w:color w:val="222222"/>
          <w:sz w:val="24"/>
          <w:szCs w:val="24"/>
        </w:rPr>
      </w:pPr>
    </w:p>
    <w:p w:rsidR="002C2E78" w:rsidRPr="002C2E78" w:rsidRDefault="002C2E78" w:rsidP="002C2E78">
      <w:pPr>
        <w:numPr>
          <w:ilvl w:val="0"/>
          <w:numId w:val="12"/>
        </w:numPr>
        <w:shd w:val="clear" w:color="auto" w:fill="FFFFFF"/>
        <w:spacing w:after="120" w:line="240" w:lineRule="auto"/>
        <w:jc w:val="both"/>
        <w:rPr>
          <w:rFonts w:ascii="Times New Roman" w:eastAsia="Times New Roman" w:hAnsi="Times New Roman" w:cs="Times New Roman"/>
          <w:color w:val="222222"/>
          <w:sz w:val="24"/>
          <w:szCs w:val="24"/>
        </w:rPr>
      </w:pPr>
      <w:r w:rsidRPr="002C2E78">
        <w:rPr>
          <w:rFonts w:ascii="Times New Roman" w:eastAsia="Times New Roman" w:hAnsi="Times New Roman" w:cs="Times New Roman"/>
          <w:color w:val="222222"/>
          <w:sz w:val="24"/>
          <w:szCs w:val="24"/>
        </w:rPr>
        <w:t>College Outstanding Faculty Awards </w:t>
      </w:r>
    </w:p>
    <w:p w:rsidR="002C2E78" w:rsidRPr="002C2E78" w:rsidRDefault="002C2E78" w:rsidP="00F91D99">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color w:val="222222"/>
          <w:sz w:val="24"/>
          <w:szCs w:val="24"/>
        </w:rPr>
        <w:tab/>
        <w:t xml:space="preserve">Dr. Chad Thomas, </w:t>
      </w:r>
      <w:r w:rsidRPr="002C2E78">
        <w:rPr>
          <w:rFonts w:ascii="Times New Roman" w:eastAsia="Calibri" w:hAnsi="Times New Roman" w:cs="Times New Roman"/>
          <w:sz w:val="24"/>
          <w:szCs w:val="24"/>
        </w:rPr>
        <w:t>Arts, Humanities, and Social Sciences</w:t>
      </w:r>
    </w:p>
    <w:p w:rsidR="002C2E78" w:rsidRPr="002C2E78" w:rsidRDefault="002C2E78" w:rsidP="00F91D99">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sz w:val="24"/>
          <w:szCs w:val="24"/>
        </w:rPr>
        <w:tab/>
        <w:t xml:space="preserve">Dr. </w:t>
      </w:r>
      <w:r w:rsidRPr="002C2E78">
        <w:rPr>
          <w:rFonts w:ascii="Times New Roman" w:eastAsia="Calibri" w:hAnsi="Times New Roman" w:cs="Times New Roman"/>
          <w:color w:val="222222"/>
          <w:sz w:val="24"/>
          <w:szCs w:val="24"/>
          <w:shd w:val="clear" w:color="auto" w:fill="FFFFFF"/>
        </w:rPr>
        <w:t>Yongchuan Bao</w:t>
      </w:r>
      <w:r w:rsidRPr="002C2E78">
        <w:rPr>
          <w:rFonts w:ascii="Times New Roman" w:eastAsia="Calibri" w:hAnsi="Times New Roman" w:cs="Times New Roman"/>
          <w:sz w:val="24"/>
          <w:szCs w:val="24"/>
        </w:rPr>
        <w:t>, Business</w:t>
      </w:r>
    </w:p>
    <w:p w:rsidR="002C2E78" w:rsidRPr="002C2E78" w:rsidRDefault="002C2E78" w:rsidP="00F91D99">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sz w:val="24"/>
          <w:szCs w:val="24"/>
        </w:rPr>
        <w:tab/>
        <w:t>Dr. Ryan Conners, Education</w:t>
      </w:r>
    </w:p>
    <w:p w:rsidR="002C2E78" w:rsidRPr="002C2E78" w:rsidRDefault="002C2E78" w:rsidP="00F91D99">
      <w:pPr>
        <w:spacing w:after="0" w:line="240" w:lineRule="auto"/>
        <w:ind w:firstLine="720"/>
        <w:rPr>
          <w:rFonts w:ascii="Times New Roman" w:eastAsia="Calibri" w:hAnsi="Times New Roman" w:cs="Times New Roman"/>
          <w:sz w:val="24"/>
          <w:szCs w:val="24"/>
        </w:rPr>
      </w:pPr>
      <w:r w:rsidRPr="002C2E78">
        <w:rPr>
          <w:rFonts w:ascii="Times New Roman" w:eastAsia="Calibri" w:hAnsi="Times New Roman" w:cs="Times New Roman"/>
          <w:sz w:val="24"/>
          <w:szCs w:val="24"/>
        </w:rPr>
        <w:t xml:space="preserve">Dr. Jason Cassibry, Engineering </w:t>
      </w:r>
    </w:p>
    <w:p w:rsidR="002C2E78" w:rsidRPr="002C2E78" w:rsidRDefault="002C2E78" w:rsidP="00F91D99">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sz w:val="24"/>
          <w:szCs w:val="24"/>
        </w:rPr>
        <w:tab/>
        <w:t>Dr. Tracie Morgan, Nursing</w:t>
      </w:r>
    </w:p>
    <w:p w:rsidR="002C2E78" w:rsidRPr="002C2E78" w:rsidRDefault="002C2E78" w:rsidP="002C2E78">
      <w:pPr>
        <w:spacing w:after="120" w:line="240" w:lineRule="auto"/>
        <w:rPr>
          <w:rFonts w:ascii="Times New Roman" w:eastAsia="Calibri" w:hAnsi="Times New Roman" w:cs="Times New Roman"/>
          <w:sz w:val="24"/>
          <w:szCs w:val="24"/>
        </w:rPr>
      </w:pPr>
      <w:r w:rsidRPr="002C2E78">
        <w:rPr>
          <w:rFonts w:ascii="Times New Roman" w:eastAsia="Calibri" w:hAnsi="Times New Roman" w:cs="Times New Roman"/>
          <w:sz w:val="24"/>
          <w:szCs w:val="24"/>
        </w:rPr>
        <w:lastRenderedPageBreak/>
        <w:tab/>
        <w:t>Dr. Terri Johnson, Science</w:t>
      </w:r>
    </w:p>
    <w:p w:rsidR="002C2E78" w:rsidRPr="002C2E78" w:rsidRDefault="002C2E78" w:rsidP="002C2E78">
      <w:pPr>
        <w:spacing w:after="0" w:line="240" w:lineRule="auto"/>
        <w:rPr>
          <w:rFonts w:ascii="Arial" w:eastAsia="Calibri" w:hAnsi="Arial" w:cs="Arial"/>
          <w:color w:val="000000"/>
          <w:sz w:val="28"/>
          <w:szCs w:val="28"/>
        </w:rPr>
      </w:pPr>
    </w:p>
    <w:p w:rsidR="002C2E78" w:rsidRPr="002C2E78" w:rsidRDefault="002C2E78" w:rsidP="002C2E78">
      <w:pPr>
        <w:spacing w:after="0" w:line="240" w:lineRule="auto"/>
        <w:rPr>
          <w:rFonts w:ascii="Times New Roman" w:eastAsia="Calibri" w:hAnsi="Times New Roman" w:cs="Times New Roman"/>
          <w:b/>
          <w:sz w:val="24"/>
          <w:szCs w:val="24"/>
        </w:rPr>
      </w:pPr>
      <w:r w:rsidRPr="002C2E78">
        <w:rPr>
          <w:rFonts w:ascii="Times New Roman" w:eastAsia="Calibri" w:hAnsi="Times New Roman" w:cs="Times New Roman"/>
          <w:b/>
          <w:sz w:val="24"/>
          <w:szCs w:val="24"/>
        </w:rPr>
        <w:t xml:space="preserve">Announcement O&amp;M about Web Pages </w:t>
      </w:r>
    </w:p>
    <w:p w:rsidR="002C2E78" w:rsidRPr="002C2E78" w:rsidRDefault="002C2E78" w:rsidP="002C2E78">
      <w:pPr>
        <w:spacing w:after="0" w:line="240" w:lineRule="auto"/>
        <w:rPr>
          <w:rFonts w:ascii="Times New Roman" w:eastAsia="Calibri" w:hAnsi="Times New Roman" w:cs="Times New Roman"/>
          <w:b/>
          <w:sz w:val="24"/>
          <w:szCs w:val="24"/>
        </w:rPr>
      </w:pPr>
    </w:p>
    <w:p w:rsidR="002C2E78" w:rsidRPr="002C2E78" w:rsidRDefault="002C2E78" w:rsidP="002C2E78">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color w:val="000000"/>
          <w:sz w:val="24"/>
          <w:szCs w:val="24"/>
        </w:rPr>
        <w:t xml:space="preserve">In an effort to continue to improve the usability and functionality of the </w:t>
      </w:r>
      <w:hyperlink r:id="rId7" w:history="1">
        <w:r w:rsidRPr="002C2E78">
          <w:rPr>
            <w:rFonts w:ascii="Times New Roman" w:eastAsia="Calibri" w:hAnsi="Times New Roman" w:cs="Times New Roman"/>
            <w:color w:val="0000FF"/>
            <w:sz w:val="24"/>
            <w:szCs w:val="24"/>
            <w:u w:val="single"/>
          </w:rPr>
          <w:t>uah.edu</w:t>
        </w:r>
      </w:hyperlink>
      <w:r w:rsidRPr="002C2E78">
        <w:rPr>
          <w:rFonts w:ascii="Times New Roman" w:eastAsia="Calibri" w:hAnsi="Times New Roman" w:cs="Times New Roman"/>
          <w:color w:val="000000"/>
          <w:sz w:val="24"/>
          <w:szCs w:val="24"/>
        </w:rPr>
        <w:t xml:space="preserve"> website, Web Services in the Office of Marketing &amp; Communications has implemented a small database on the site that will make it easier for our Joomla CMS users to update and maintain department/office listing pages and individual faculty/staff pages. Of note: this small database is not connected to Faculty 180.</w:t>
      </w:r>
    </w:p>
    <w:p w:rsidR="002C2E78" w:rsidRPr="002C2E78" w:rsidRDefault="002C2E78" w:rsidP="002C2E78">
      <w:pPr>
        <w:spacing w:after="0" w:line="240" w:lineRule="auto"/>
        <w:rPr>
          <w:rFonts w:ascii="Times New Roman" w:eastAsia="Calibri" w:hAnsi="Times New Roman" w:cs="Times New Roman"/>
          <w:sz w:val="24"/>
          <w:szCs w:val="24"/>
        </w:rPr>
      </w:pPr>
    </w:p>
    <w:p w:rsidR="002C2E78" w:rsidRPr="002C2E78" w:rsidRDefault="002C2E78" w:rsidP="002C2E78">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color w:val="000000"/>
          <w:sz w:val="24"/>
          <w:szCs w:val="24"/>
        </w:rPr>
        <w:t>The greatest benefit to campus that will come from this new Faculty &amp; Staff Page Builder is that more Joomla users on campus will be able to update the Faculty &amp; Staff pages. There will now be at least one person in every college and in every VPs area of responsibility who will be able to directly and quickly make changes to these listings and pages. The new layout and the database also allow us to maintain the accreditation requirement of having a CV (with no personal contact information) for every teaching faculty easily accessible on the website.</w:t>
      </w:r>
    </w:p>
    <w:p w:rsidR="002C2E78" w:rsidRPr="002C2E78" w:rsidRDefault="002C2E78" w:rsidP="002C2E78">
      <w:pPr>
        <w:spacing w:after="0" w:line="240" w:lineRule="auto"/>
        <w:rPr>
          <w:rFonts w:ascii="Times New Roman" w:eastAsia="Calibri" w:hAnsi="Times New Roman" w:cs="Times New Roman"/>
          <w:sz w:val="24"/>
          <w:szCs w:val="24"/>
        </w:rPr>
      </w:pPr>
    </w:p>
    <w:p w:rsidR="002C2E78" w:rsidRPr="002C2E78" w:rsidRDefault="002C2E78" w:rsidP="002C2E78">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color w:val="000000"/>
          <w:sz w:val="24"/>
          <w:szCs w:val="24"/>
        </w:rPr>
        <w:t>To put this database in place we have applied more consistent formatting to the pages across campus. We then scraped the information that was already on the website and populated the database so that there is no need for everyone to fill out information all over again.</w:t>
      </w:r>
    </w:p>
    <w:p w:rsidR="002C2E78" w:rsidRPr="002C2E78" w:rsidRDefault="002C2E78" w:rsidP="002C2E78">
      <w:pPr>
        <w:spacing w:after="0" w:line="240" w:lineRule="auto"/>
        <w:rPr>
          <w:rFonts w:ascii="Times New Roman" w:eastAsia="Calibri" w:hAnsi="Times New Roman" w:cs="Times New Roman"/>
          <w:sz w:val="24"/>
          <w:szCs w:val="24"/>
        </w:rPr>
      </w:pPr>
    </w:p>
    <w:p w:rsidR="002C2E78" w:rsidRPr="002C2E78" w:rsidRDefault="002C2E78" w:rsidP="002C2E78">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color w:val="000000"/>
          <w:sz w:val="24"/>
          <w:szCs w:val="24"/>
        </w:rPr>
        <w:t>You will notice some changes to the layouts of the pages immediately.</w:t>
      </w:r>
    </w:p>
    <w:p w:rsidR="002C2E78" w:rsidRPr="002C2E78" w:rsidRDefault="002C2E78" w:rsidP="002C2E78">
      <w:pPr>
        <w:spacing w:after="0" w:line="240" w:lineRule="auto"/>
        <w:rPr>
          <w:rFonts w:ascii="Times New Roman" w:eastAsia="Calibri" w:hAnsi="Times New Roman" w:cs="Times New Roman"/>
          <w:sz w:val="24"/>
          <w:szCs w:val="24"/>
        </w:rPr>
      </w:pPr>
    </w:p>
    <w:p w:rsidR="002C2E78" w:rsidRPr="002C2E78" w:rsidRDefault="002C2E78" w:rsidP="002C2E78">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color w:val="000000"/>
          <w:sz w:val="24"/>
          <w:szCs w:val="24"/>
        </w:rPr>
        <w:t>Faculty &amp; Staff Listings Pages</w:t>
      </w:r>
    </w:p>
    <w:p w:rsidR="002C2E78" w:rsidRPr="002C2E78" w:rsidRDefault="002C2E78" w:rsidP="002C2E78">
      <w:pPr>
        <w:numPr>
          <w:ilvl w:val="0"/>
          <w:numId w:val="10"/>
        </w:numPr>
        <w:spacing w:before="280" w:after="280" w:line="240" w:lineRule="auto"/>
        <w:textAlignment w:val="baseline"/>
        <w:rPr>
          <w:rFonts w:ascii="Times New Roman" w:eastAsia="Calibri" w:hAnsi="Times New Roman" w:cs="Times New Roman"/>
          <w:color w:val="000000"/>
          <w:sz w:val="24"/>
          <w:szCs w:val="24"/>
        </w:rPr>
      </w:pPr>
      <w:r w:rsidRPr="002C2E78">
        <w:rPr>
          <w:rFonts w:ascii="Times New Roman" w:eastAsia="Calibri" w:hAnsi="Times New Roman" w:cs="Times New Roman"/>
          <w:color w:val="000000"/>
          <w:sz w:val="24"/>
          <w:szCs w:val="24"/>
        </w:rPr>
        <w:t>All listings will display in alphabetical order, except for Deans, Associate Deans, Chairs, Assistant Chairs, Directors and Assistant Directors who will be listed first on the page.</w:t>
      </w:r>
    </w:p>
    <w:p w:rsidR="002C2E78" w:rsidRPr="002C2E78" w:rsidRDefault="002C2E78" w:rsidP="002C2E78">
      <w:pPr>
        <w:spacing w:after="0" w:line="240" w:lineRule="auto"/>
        <w:rPr>
          <w:rFonts w:ascii="Times New Roman" w:eastAsia="Calibri" w:hAnsi="Times New Roman" w:cs="Times New Roman"/>
          <w:sz w:val="24"/>
          <w:szCs w:val="24"/>
        </w:rPr>
      </w:pPr>
    </w:p>
    <w:p w:rsidR="002C2E78" w:rsidRPr="002C2E78" w:rsidRDefault="002C2E78" w:rsidP="002C2E78">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color w:val="000000"/>
          <w:sz w:val="24"/>
          <w:szCs w:val="24"/>
        </w:rPr>
        <w:t>Faculty &amp; Staff Individual Pages</w:t>
      </w:r>
    </w:p>
    <w:p w:rsidR="002C2E78" w:rsidRPr="002C2E78" w:rsidRDefault="002C2E78" w:rsidP="002C2E78">
      <w:pPr>
        <w:numPr>
          <w:ilvl w:val="0"/>
          <w:numId w:val="11"/>
        </w:numPr>
        <w:spacing w:before="280" w:after="0" w:line="240" w:lineRule="auto"/>
        <w:textAlignment w:val="baseline"/>
        <w:rPr>
          <w:rFonts w:ascii="Times New Roman" w:eastAsia="Calibri" w:hAnsi="Times New Roman" w:cs="Times New Roman"/>
          <w:color w:val="000000"/>
          <w:sz w:val="24"/>
          <w:szCs w:val="24"/>
        </w:rPr>
      </w:pPr>
      <w:r w:rsidRPr="002C2E78">
        <w:rPr>
          <w:rFonts w:ascii="Times New Roman" w:eastAsia="Calibri" w:hAnsi="Times New Roman" w:cs="Times New Roman"/>
          <w:color w:val="000000"/>
          <w:sz w:val="24"/>
          <w:szCs w:val="24"/>
        </w:rPr>
        <w:t>Only portraits that have been taken by the University Photographer will be displayed on the listing and individual pages. Any photos that were not taken by the photographer have been removed. If you would like to have your portrait taken you can</w:t>
      </w:r>
      <w:hyperlink r:id="rId8" w:history="1">
        <w:r w:rsidRPr="002C2E78">
          <w:rPr>
            <w:rFonts w:ascii="Times New Roman" w:eastAsia="Calibri" w:hAnsi="Times New Roman" w:cs="Times New Roman"/>
            <w:color w:val="000000"/>
            <w:sz w:val="24"/>
            <w:szCs w:val="24"/>
            <w:u w:val="single"/>
          </w:rPr>
          <w:t xml:space="preserve"> </w:t>
        </w:r>
        <w:r w:rsidRPr="002C2E78">
          <w:rPr>
            <w:rFonts w:ascii="Times New Roman" w:eastAsia="Calibri" w:hAnsi="Times New Roman" w:cs="Times New Roman"/>
            <w:color w:val="0000FF"/>
            <w:sz w:val="24"/>
            <w:szCs w:val="24"/>
            <w:u w:val="single"/>
          </w:rPr>
          <w:t>book a sitting on the OMC website</w:t>
        </w:r>
      </w:hyperlink>
      <w:r w:rsidRPr="002C2E78">
        <w:rPr>
          <w:rFonts w:ascii="Times New Roman" w:eastAsia="Calibri" w:hAnsi="Times New Roman" w:cs="Times New Roman"/>
          <w:color w:val="000000"/>
          <w:sz w:val="24"/>
          <w:szCs w:val="24"/>
        </w:rPr>
        <w:t>.</w:t>
      </w:r>
    </w:p>
    <w:p w:rsidR="002C2E78" w:rsidRPr="002C2E78" w:rsidRDefault="002C2E78" w:rsidP="002C2E78">
      <w:pPr>
        <w:numPr>
          <w:ilvl w:val="0"/>
          <w:numId w:val="11"/>
        </w:numPr>
        <w:spacing w:after="0" w:line="240" w:lineRule="auto"/>
        <w:textAlignment w:val="baseline"/>
        <w:rPr>
          <w:rFonts w:ascii="Times New Roman" w:eastAsia="Calibri" w:hAnsi="Times New Roman" w:cs="Times New Roman"/>
          <w:color w:val="000000"/>
          <w:sz w:val="24"/>
          <w:szCs w:val="24"/>
        </w:rPr>
      </w:pPr>
      <w:r w:rsidRPr="002C2E78">
        <w:rPr>
          <w:rFonts w:ascii="Times New Roman" w:eastAsia="Calibri" w:hAnsi="Times New Roman" w:cs="Times New Roman"/>
          <w:color w:val="000000"/>
          <w:sz w:val="24"/>
          <w:szCs w:val="24"/>
        </w:rPr>
        <w:t>We've removed the right sidebar, and moved that contact information into an in-line box that will appear more prevalently in mobile displays.</w:t>
      </w:r>
    </w:p>
    <w:p w:rsidR="002C2E78" w:rsidRPr="002C2E78" w:rsidRDefault="002C2E78" w:rsidP="002C2E78">
      <w:pPr>
        <w:numPr>
          <w:ilvl w:val="0"/>
          <w:numId w:val="11"/>
        </w:numPr>
        <w:spacing w:after="0" w:line="240" w:lineRule="auto"/>
        <w:textAlignment w:val="baseline"/>
        <w:rPr>
          <w:rFonts w:ascii="Times New Roman" w:eastAsia="Calibri" w:hAnsi="Times New Roman" w:cs="Times New Roman"/>
          <w:color w:val="000000"/>
          <w:sz w:val="24"/>
          <w:szCs w:val="24"/>
        </w:rPr>
      </w:pPr>
      <w:r w:rsidRPr="002C2E78">
        <w:rPr>
          <w:rFonts w:ascii="Times New Roman" w:eastAsia="Calibri" w:hAnsi="Times New Roman" w:cs="Times New Roman"/>
          <w:color w:val="000000"/>
          <w:sz w:val="24"/>
          <w:szCs w:val="24"/>
        </w:rPr>
        <w:t>The Biography section will be where the PDF CV is listed. If the faculty member has a personal professional website or a lab website, for example, we can also link to that site from this section of the page.</w:t>
      </w:r>
    </w:p>
    <w:p w:rsidR="002C2E78" w:rsidRPr="002C2E78" w:rsidRDefault="002C2E78" w:rsidP="002C2E78">
      <w:pPr>
        <w:numPr>
          <w:ilvl w:val="0"/>
          <w:numId w:val="11"/>
        </w:numPr>
        <w:spacing w:after="0" w:line="240" w:lineRule="auto"/>
        <w:textAlignment w:val="baseline"/>
        <w:rPr>
          <w:rFonts w:ascii="Times New Roman" w:eastAsia="Calibri" w:hAnsi="Times New Roman" w:cs="Times New Roman"/>
          <w:color w:val="000000"/>
          <w:sz w:val="24"/>
          <w:szCs w:val="24"/>
        </w:rPr>
      </w:pPr>
      <w:r w:rsidRPr="002C2E78">
        <w:rPr>
          <w:rFonts w:ascii="Times New Roman" w:eastAsia="Calibri" w:hAnsi="Times New Roman" w:cs="Times New Roman"/>
          <w:color w:val="000000"/>
          <w:sz w:val="24"/>
          <w:szCs w:val="24"/>
        </w:rPr>
        <w:t>The headings on the pages have been made consistent across campus, and in some cases, consolidated.</w:t>
      </w:r>
    </w:p>
    <w:p w:rsidR="002C2E78" w:rsidRPr="002C2E78" w:rsidRDefault="002C2E78" w:rsidP="002C2E78">
      <w:pPr>
        <w:numPr>
          <w:ilvl w:val="0"/>
          <w:numId w:val="11"/>
        </w:numPr>
        <w:spacing w:after="0" w:line="240" w:lineRule="auto"/>
        <w:textAlignment w:val="baseline"/>
        <w:rPr>
          <w:rFonts w:ascii="Times New Roman" w:eastAsia="Calibri" w:hAnsi="Times New Roman" w:cs="Times New Roman"/>
          <w:color w:val="000000"/>
          <w:sz w:val="24"/>
          <w:szCs w:val="24"/>
        </w:rPr>
      </w:pPr>
      <w:r w:rsidRPr="002C2E78">
        <w:rPr>
          <w:rFonts w:ascii="Times New Roman" w:eastAsia="Calibri" w:hAnsi="Times New Roman" w:cs="Times New Roman"/>
          <w:color w:val="000000"/>
          <w:sz w:val="24"/>
          <w:szCs w:val="24"/>
        </w:rPr>
        <w:lastRenderedPageBreak/>
        <w:t>We have removed the "Classes Taught" section of the profile as there was no accurate way to keep this information up to date.</w:t>
      </w:r>
    </w:p>
    <w:p w:rsidR="002C2E78" w:rsidRPr="002C2E78" w:rsidRDefault="002C2E78" w:rsidP="002C2E78">
      <w:pPr>
        <w:numPr>
          <w:ilvl w:val="0"/>
          <w:numId w:val="11"/>
        </w:numPr>
        <w:spacing w:after="280" w:line="240" w:lineRule="auto"/>
        <w:textAlignment w:val="baseline"/>
        <w:rPr>
          <w:rFonts w:ascii="Times New Roman" w:eastAsia="Calibri" w:hAnsi="Times New Roman" w:cs="Times New Roman"/>
          <w:color w:val="000000"/>
          <w:sz w:val="24"/>
          <w:szCs w:val="24"/>
        </w:rPr>
      </w:pPr>
      <w:r w:rsidRPr="002C2E78">
        <w:rPr>
          <w:rFonts w:ascii="Times New Roman" w:eastAsia="Calibri" w:hAnsi="Times New Roman" w:cs="Times New Roman"/>
          <w:color w:val="000000"/>
          <w:sz w:val="24"/>
          <w:szCs w:val="24"/>
        </w:rPr>
        <w:t>Publications will be posted with the most recent at the top and in reverse chronological order after that. Only 10 publications will be listed on the page. Any other publications can be listed in the PDF CV.</w:t>
      </w:r>
    </w:p>
    <w:p w:rsidR="002C2E78" w:rsidRPr="002C2E78" w:rsidRDefault="002C2E78" w:rsidP="002C2E78">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color w:val="000000"/>
          <w:sz w:val="24"/>
          <w:szCs w:val="24"/>
        </w:rPr>
        <w:t>For now, we have a limited number of users on campus who we've granted access to the Builder so that we could identify any bugs and implement any requested features. Once we are assured that these people are comfortable with the Builder, we will grant access to other high-level Joomla users.</w:t>
      </w:r>
    </w:p>
    <w:p w:rsidR="002C2E78" w:rsidRPr="002C2E78" w:rsidRDefault="002C2E78" w:rsidP="002C2E78">
      <w:pPr>
        <w:spacing w:after="0" w:line="240" w:lineRule="auto"/>
        <w:rPr>
          <w:rFonts w:ascii="Times New Roman" w:eastAsia="Calibri" w:hAnsi="Times New Roman" w:cs="Times New Roman"/>
          <w:sz w:val="24"/>
          <w:szCs w:val="24"/>
        </w:rPr>
      </w:pPr>
    </w:p>
    <w:p w:rsidR="002C2E78" w:rsidRPr="002C2E78" w:rsidRDefault="002C2E78" w:rsidP="002C2E78">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color w:val="000000"/>
          <w:sz w:val="24"/>
          <w:szCs w:val="24"/>
        </w:rPr>
        <w:t>The Builder will not be made available to every individual faculty and staff member. Our website software, Joomla, is not able to handle that many users, and there is some Joomla training that must be done to be able to use the Builder. We have many people on campus trained in Joomla, and with permission to make edits to the website, and the highest-level users in this group will be granted access to the Builder.</w:t>
      </w:r>
    </w:p>
    <w:p w:rsidR="002C2E78" w:rsidRPr="002C2E78" w:rsidRDefault="002C2E78" w:rsidP="002C2E78">
      <w:pPr>
        <w:spacing w:after="0" w:line="240" w:lineRule="auto"/>
        <w:rPr>
          <w:rFonts w:ascii="Times New Roman" w:eastAsia="Calibri" w:hAnsi="Times New Roman" w:cs="Times New Roman"/>
          <w:sz w:val="24"/>
          <w:szCs w:val="24"/>
        </w:rPr>
      </w:pPr>
    </w:p>
    <w:p w:rsidR="002C2E78" w:rsidRPr="002C2E78" w:rsidRDefault="002C2E78" w:rsidP="002C2E78">
      <w:pPr>
        <w:spacing w:after="0" w:line="240" w:lineRule="auto"/>
        <w:rPr>
          <w:rFonts w:ascii="Times New Roman" w:eastAsia="Calibri" w:hAnsi="Times New Roman" w:cs="Times New Roman"/>
          <w:sz w:val="24"/>
          <w:szCs w:val="24"/>
        </w:rPr>
      </w:pPr>
      <w:r w:rsidRPr="002C2E78">
        <w:rPr>
          <w:rFonts w:ascii="Times New Roman" w:eastAsia="Calibri" w:hAnsi="Times New Roman" w:cs="Times New Roman"/>
          <w:color w:val="000000"/>
          <w:sz w:val="24"/>
          <w:szCs w:val="24"/>
        </w:rPr>
        <w:t xml:space="preserve">If you have changes that need to be made to your individual or listing pages, please email </w:t>
      </w:r>
      <w:hyperlink r:id="rId9" w:history="1">
        <w:r w:rsidRPr="002C2E78">
          <w:rPr>
            <w:rFonts w:ascii="Times New Roman" w:eastAsia="Calibri" w:hAnsi="Times New Roman" w:cs="Times New Roman"/>
            <w:color w:val="0000FF"/>
            <w:sz w:val="24"/>
            <w:szCs w:val="24"/>
            <w:u w:val="single"/>
          </w:rPr>
          <w:t>webmaster@uah.edu</w:t>
        </w:r>
      </w:hyperlink>
      <w:r w:rsidRPr="002C2E78">
        <w:rPr>
          <w:rFonts w:ascii="Times New Roman" w:eastAsia="Calibri" w:hAnsi="Times New Roman" w:cs="Times New Roman"/>
          <w:color w:val="000000"/>
          <w:sz w:val="24"/>
          <w:szCs w:val="24"/>
        </w:rPr>
        <w:t xml:space="preserve"> and we will pass along those edits if there is already an assigned Builder Joomla user, or Web Services will make the change for you.</w:t>
      </w:r>
    </w:p>
    <w:p w:rsidR="002C2E78" w:rsidRPr="002C2E78" w:rsidRDefault="002C2E78" w:rsidP="002C2E78">
      <w:pPr>
        <w:rPr>
          <w:rFonts w:ascii="Times New Roman" w:eastAsia="Calibri" w:hAnsi="Times New Roman" w:cs="Times New Roman"/>
          <w:sz w:val="24"/>
          <w:szCs w:val="24"/>
        </w:rPr>
      </w:pPr>
    </w:p>
    <w:p w:rsidR="00FD1B1C" w:rsidRPr="002347EA" w:rsidRDefault="00FD1B1C" w:rsidP="00F31A5E">
      <w:pPr>
        <w:jc w:val="center"/>
        <w:rPr>
          <w:rFonts w:ascii="Times New Roman" w:hAnsi="Times New Roman" w:cs="Times New Roman"/>
          <w:b/>
          <w:sz w:val="24"/>
          <w:szCs w:val="24"/>
        </w:rPr>
      </w:pPr>
    </w:p>
    <w:sectPr w:rsidR="00FD1B1C" w:rsidRPr="002347EA">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5CC" w:rsidRDefault="00DE45CC">
      <w:pPr>
        <w:spacing w:after="0" w:line="240" w:lineRule="auto"/>
      </w:pPr>
      <w:r>
        <w:separator/>
      </w:r>
    </w:p>
  </w:endnote>
  <w:endnote w:type="continuationSeparator" w:id="0">
    <w:p w:rsidR="00DE45CC" w:rsidRDefault="00DE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35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F8" w:rsidRDefault="00C647F8">
    <w:pPr>
      <w:pStyle w:val="Footer"/>
      <w:jc w:val="right"/>
    </w:pPr>
  </w:p>
  <w:p w:rsidR="00C647F8" w:rsidRDefault="00C647F8">
    <w:pPr>
      <w:pStyle w:val="Footer"/>
    </w:pPr>
  </w:p>
  <w:p w:rsidR="00D1021C" w:rsidRDefault="00D1021C"/>
  <w:p w:rsidR="00D1021C" w:rsidRDefault="00D102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F8" w:rsidRDefault="00C647F8" w:rsidP="00EC43C8">
    <w:pPr>
      <w:jc w:val="center"/>
      <w:rPr>
        <w:rFonts w:ascii="Avenir LT Std 35 Light" w:hAnsi="Avenir LT Std 35 Light"/>
        <w:sz w:val="16"/>
        <w:szCs w:val="16"/>
      </w:rPr>
    </w:pPr>
  </w:p>
  <w:p w:rsidR="00C647F8" w:rsidRPr="009F6A81" w:rsidRDefault="00C647F8" w:rsidP="00EC43C8">
    <w:pPr>
      <w:jc w:val="center"/>
      <w:rPr>
        <w:rFonts w:ascii="Avenir LT Std 35 Light" w:hAnsi="Avenir LT Std 35 Light"/>
        <w:sz w:val="16"/>
        <w:szCs w:val="16"/>
      </w:rPr>
    </w:pPr>
    <w:r>
      <w:rPr>
        <w:rFonts w:ascii="Avenir LT Std 35 Light" w:hAnsi="Avenir LT Std 35 Light"/>
        <w:sz w:val="16"/>
        <w:szCs w:val="16"/>
      </w:rPr>
      <w:t xml:space="preserve">Frank Franz Hall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H</w:t>
    </w:r>
    <w:r w:rsidRPr="009F6A81">
      <w:rPr>
        <w:rFonts w:ascii="Avenir LT Std 35 Light" w:hAnsi="Avenir LT Std 35 Light"/>
        <w:sz w:val="16"/>
        <w:szCs w:val="16"/>
      </w:rPr>
      <w:t>untsville, A</w:t>
    </w:r>
    <w:r>
      <w:rPr>
        <w:rFonts w:ascii="Avenir LT Std 35 Light" w:hAnsi="Avenir LT Std 35 Light"/>
        <w:sz w:val="16"/>
        <w:szCs w:val="16"/>
      </w:rPr>
      <w:t xml:space="preserve">L 35899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v</w:t>
    </w:r>
    <w:r w:rsidRPr="009F6A81">
      <w:rPr>
        <w:rFonts w:ascii="Avenir LT Std 35 Light" w:hAnsi="Avenir LT Std 35 Light"/>
        <w:sz w:val="16"/>
        <w:szCs w:val="16"/>
      </w:rPr>
      <w:t xml:space="preserve"> 256.824.</w:t>
    </w:r>
    <w:r>
      <w:rPr>
        <w:rFonts w:ascii="Avenir LT Std 35 Light" w:hAnsi="Avenir LT Std 35 Light"/>
        <w:sz w:val="16"/>
        <w:szCs w:val="16"/>
      </w:rPr>
      <w:t xml:space="preserve">6450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f 256.824.</w:t>
    </w:r>
    <w:r>
      <w:rPr>
        <w:rFonts w:ascii="Avenir LT Std 35 Light" w:hAnsi="Avenir LT Std 35 Light"/>
        <w:sz w:val="16"/>
        <w:szCs w:val="16"/>
      </w:rPr>
      <w:t xml:space="preserve">7339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honors.</w:t>
    </w:r>
    <w:r w:rsidRPr="009F6A81">
      <w:rPr>
        <w:rFonts w:ascii="Avenir LT Std 35 Light" w:hAnsi="Avenir LT Std 35 Light"/>
        <w:sz w:val="16"/>
        <w:szCs w:val="16"/>
      </w:rPr>
      <w:t>uah.edu</w:t>
    </w:r>
  </w:p>
  <w:p w:rsidR="00C647F8" w:rsidRDefault="00C64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5CC" w:rsidRDefault="00DE45CC">
      <w:pPr>
        <w:spacing w:after="0" w:line="240" w:lineRule="auto"/>
      </w:pPr>
      <w:r>
        <w:separator/>
      </w:r>
    </w:p>
  </w:footnote>
  <w:footnote w:type="continuationSeparator" w:id="0">
    <w:p w:rsidR="00DE45CC" w:rsidRDefault="00DE4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34D"/>
    <w:multiLevelType w:val="hybridMultilevel"/>
    <w:tmpl w:val="CA8AC202"/>
    <w:lvl w:ilvl="0" w:tplc="04090001">
      <w:start w:val="1"/>
      <w:numFmt w:val="bullet"/>
      <w:lvlText w:val=""/>
      <w:lvlJc w:val="left"/>
      <w:pPr>
        <w:ind w:left="408" w:hanging="408"/>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65600D"/>
    <w:multiLevelType w:val="multilevel"/>
    <w:tmpl w:val="2F681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E21191"/>
    <w:multiLevelType w:val="hybridMultilevel"/>
    <w:tmpl w:val="16EC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C6376"/>
    <w:multiLevelType w:val="multilevel"/>
    <w:tmpl w:val="C4D8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CB2AEC"/>
    <w:multiLevelType w:val="hybridMultilevel"/>
    <w:tmpl w:val="BDB07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5B10437"/>
    <w:multiLevelType w:val="hybridMultilevel"/>
    <w:tmpl w:val="9EB03DA8"/>
    <w:lvl w:ilvl="0" w:tplc="D6BC70F2">
      <w:start w:val="1"/>
      <w:numFmt w:val="bullet"/>
      <w:lvlText w:val="●"/>
      <w:lvlJc w:val="left"/>
      <w:pPr>
        <w:ind w:left="512" w:hanging="413"/>
      </w:pPr>
      <w:rPr>
        <w:rFonts w:ascii="Arial" w:eastAsia="Arial" w:hAnsi="Arial" w:hint="default"/>
        <w:sz w:val="24"/>
        <w:szCs w:val="24"/>
      </w:rPr>
    </w:lvl>
    <w:lvl w:ilvl="1" w:tplc="5B9E3E1C">
      <w:start w:val="1"/>
      <w:numFmt w:val="bullet"/>
      <w:lvlText w:val="•"/>
      <w:lvlJc w:val="left"/>
      <w:pPr>
        <w:ind w:left="1419" w:hanging="413"/>
      </w:pPr>
      <w:rPr>
        <w:rFonts w:hint="default"/>
      </w:rPr>
    </w:lvl>
    <w:lvl w:ilvl="2" w:tplc="19D215E6">
      <w:start w:val="1"/>
      <w:numFmt w:val="bullet"/>
      <w:lvlText w:val="•"/>
      <w:lvlJc w:val="left"/>
      <w:pPr>
        <w:ind w:left="2326" w:hanging="413"/>
      </w:pPr>
      <w:rPr>
        <w:rFonts w:hint="default"/>
      </w:rPr>
    </w:lvl>
    <w:lvl w:ilvl="3" w:tplc="8CB4737A">
      <w:start w:val="1"/>
      <w:numFmt w:val="bullet"/>
      <w:lvlText w:val="•"/>
      <w:lvlJc w:val="left"/>
      <w:pPr>
        <w:ind w:left="3232" w:hanging="413"/>
      </w:pPr>
      <w:rPr>
        <w:rFonts w:hint="default"/>
      </w:rPr>
    </w:lvl>
    <w:lvl w:ilvl="4" w:tplc="8BE8D1F4">
      <w:start w:val="1"/>
      <w:numFmt w:val="bullet"/>
      <w:lvlText w:val="•"/>
      <w:lvlJc w:val="left"/>
      <w:pPr>
        <w:ind w:left="4139" w:hanging="413"/>
      </w:pPr>
      <w:rPr>
        <w:rFonts w:hint="default"/>
      </w:rPr>
    </w:lvl>
    <w:lvl w:ilvl="5" w:tplc="FBE63CFC">
      <w:start w:val="1"/>
      <w:numFmt w:val="bullet"/>
      <w:lvlText w:val="•"/>
      <w:lvlJc w:val="left"/>
      <w:pPr>
        <w:ind w:left="5046" w:hanging="413"/>
      </w:pPr>
      <w:rPr>
        <w:rFonts w:hint="default"/>
      </w:rPr>
    </w:lvl>
    <w:lvl w:ilvl="6" w:tplc="1E1C85FA">
      <w:start w:val="1"/>
      <w:numFmt w:val="bullet"/>
      <w:lvlText w:val="•"/>
      <w:lvlJc w:val="left"/>
      <w:pPr>
        <w:ind w:left="5953" w:hanging="413"/>
      </w:pPr>
      <w:rPr>
        <w:rFonts w:hint="default"/>
      </w:rPr>
    </w:lvl>
    <w:lvl w:ilvl="7" w:tplc="6A74631A">
      <w:start w:val="1"/>
      <w:numFmt w:val="bullet"/>
      <w:lvlText w:val="•"/>
      <w:lvlJc w:val="left"/>
      <w:pPr>
        <w:ind w:left="6859" w:hanging="413"/>
      </w:pPr>
      <w:rPr>
        <w:rFonts w:hint="default"/>
      </w:rPr>
    </w:lvl>
    <w:lvl w:ilvl="8" w:tplc="4802DCE8">
      <w:start w:val="1"/>
      <w:numFmt w:val="bullet"/>
      <w:lvlText w:val="•"/>
      <w:lvlJc w:val="left"/>
      <w:pPr>
        <w:ind w:left="7766" w:hanging="413"/>
      </w:pPr>
      <w:rPr>
        <w:rFonts w:hint="default"/>
      </w:rPr>
    </w:lvl>
  </w:abstractNum>
  <w:abstractNum w:abstractNumId="6" w15:restartNumberingAfterBreak="0">
    <w:nsid w:val="42ED50FA"/>
    <w:multiLevelType w:val="hybridMultilevel"/>
    <w:tmpl w:val="FD0E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9590D"/>
    <w:multiLevelType w:val="hybridMultilevel"/>
    <w:tmpl w:val="26E8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247F4"/>
    <w:multiLevelType w:val="hybridMultilevel"/>
    <w:tmpl w:val="2C6A5332"/>
    <w:lvl w:ilvl="0" w:tplc="F802F27E">
      <w:start w:val="1"/>
      <w:numFmt w:val="bullet"/>
      <w:lvlText w:val="●"/>
      <w:lvlJc w:val="left"/>
      <w:pPr>
        <w:ind w:left="486" w:hanging="387"/>
      </w:pPr>
      <w:rPr>
        <w:rFonts w:ascii="Times New Roman" w:eastAsia="Times New Roman" w:hAnsi="Times New Roman" w:hint="default"/>
        <w:sz w:val="24"/>
        <w:szCs w:val="24"/>
      </w:rPr>
    </w:lvl>
    <w:lvl w:ilvl="1" w:tplc="4B10FD46">
      <w:start w:val="1"/>
      <w:numFmt w:val="bullet"/>
      <w:lvlText w:val=""/>
      <w:lvlJc w:val="left"/>
      <w:pPr>
        <w:ind w:left="1067" w:hanging="337"/>
      </w:pPr>
      <w:rPr>
        <w:rFonts w:ascii="Wingdings" w:eastAsia="Wingdings" w:hAnsi="Wingdings" w:hint="default"/>
        <w:color w:val="0088CE"/>
        <w:sz w:val="24"/>
        <w:szCs w:val="24"/>
      </w:rPr>
    </w:lvl>
    <w:lvl w:ilvl="2" w:tplc="202ECBFC">
      <w:start w:val="1"/>
      <w:numFmt w:val="bullet"/>
      <w:lvlText w:val="•"/>
      <w:lvlJc w:val="left"/>
      <w:pPr>
        <w:ind w:left="2013" w:hanging="337"/>
      </w:pPr>
      <w:rPr>
        <w:rFonts w:hint="default"/>
      </w:rPr>
    </w:lvl>
    <w:lvl w:ilvl="3" w:tplc="33C6BDD2">
      <w:start w:val="1"/>
      <w:numFmt w:val="bullet"/>
      <w:lvlText w:val="•"/>
      <w:lvlJc w:val="left"/>
      <w:pPr>
        <w:ind w:left="2959" w:hanging="337"/>
      </w:pPr>
      <w:rPr>
        <w:rFonts w:hint="default"/>
      </w:rPr>
    </w:lvl>
    <w:lvl w:ilvl="4" w:tplc="D5860F60">
      <w:start w:val="1"/>
      <w:numFmt w:val="bullet"/>
      <w:lvlText w:val="•"/>
      <w:lvlJc w:val="left"/>
      <w:pPr>
        <w:ind w:left="3905" w:hanging="337"/>
      </w:pPr>
      <w:rPr>
        <w:rFonts w:hint="default"/>
      </w:rPr>
    </w:lvl>
    <w:lvl w:ilvl="5" w:tplc="366676F2">
      <w:start w:val="1"/>
      <w:numFmt w:val="bullet"/>
      <w:lvlText w:val="•"/>
      <w:lvlJc w:val="left"/>
      <w:pPr>
        <w:ind w:left="4850" w:hanging="337"/>
      </w:pPr>
      <w:rPr>
        <w:rFonts w:hint="default"/>
      </w:rPr>
    </w:lvl>
    <w:lvl w:ilvl="6" w:tplc="C65C31E8">
      <w:start w:val="1"/>
      <w:numFmt w:val="bullet"/>
      <w:lvlText w:val="•"/>
      <w:lvlJc w:val="left"/>
      <w:pPr>
        <w:ind w:left="5796" w:hanging="337"/>
      </w:pPr>
      <w:rPr>
        <w:rFonts w:hint="default"/>
      </w:rPr>
    </w:lvl>
    <w:lvl w:ilvl="7" w:tplc="09DE015C">
      <w:start w:val="1"/>
      <w:numFmt w:val="bullet"/>
      <w:lvlText w:val="•"/>
      <w:lvlJc w:val="left"/>
      <w:pPr>
        <w:ind w:left="6742" w:hanging="337"/>
      </w:pPr>
      <w:rPr>
        <w:rFonts w:hint="default"/>
      </w:rPr>
    </w:lvl>
    <w:lvl w:ilvl="8" w:tplc="7C7E7906">
      <w:start w:val="1"/>
      <w:numFmt w:val="bullet"/>
      <w:lvlText w:val="•"/>
      <w:lvlJc w:val="left"/>
      <w:pPr>
        <w:ind w:left="7688" w:hanging="337"/>
      </w:pPr>
      <w:rPr>
        <w:rFonts w:hint="default"/>
      </w:rPr>
    </w:lvl>
  </w:abstractNum>
  <w:abstractNum w:abstractNumId="9" w15:restartNumberingAfterBreak="0">
    <w:nsid w:val="68F97411"/>
    <w:multiLevelType w:val="hybridMultilevel"/>
    <w:tmpl w:val="183E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3A54BE"/>
    <w:multiLevelType w:val="hybridMultilevel"/>
    <w:tmpl w:val="8C9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9"/>
  </w:num>
  <w:num w:numId="5">
    <w:abstractNumId w:val="8"/>
  </w:num>
  <w:num w:numId="6">
    <w:abstractNumId w:val="5"/>
  </w:num>
  <w:num w:numId="7">
    <w:abstractNumId w:val="9"/>
  </w:num>
  <w:num w:numId="8">
    <w:abstractNumId w:val="2"/>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71"/>
    <w:rsid w:val="00016615"/>
    <w:rsid w:val="00017F1A"/>
    <w:rsid w:val="0003690F"/>
    <w:rsid w:val="0004492B"/>
    <w:rsid w:val="00045868"/>
    <w:rsid w:val="000572C1"/>
    <w:rsid w:val="00065F25"/>
    <w:rsid w:val="000734A7"/>
    <w:rsid w:val="00074A09"/>
    <w:rsid w:val="00082AF9"/>
    <w:rsid w:val="000A5D29"/>
    <w:rsid w:val="000A712F"/>
    <w:rsid w:val="000B48CA"/>
    <w:rsid w:val="000C3934"/>
    <w:rsid w:val="000D0440"/>
    <w:rsid w:val="000D536C"/>
    <w:rsid w:val="001056DA"/>
    <w:rsid w:val="001155A1"/>
    <w:rsid w:val="001169ED"/>
    <w:rsid w:val="001179EE"/>
    <w:rsid w:val="001252F8"/>
    <w:rsid w:val="00141562"/>
    <w:rsid w:val="0014476D"/>
    <w:rsid w:val="001532F9"/>
    <w:rsid w:val="00154C2C"/>
    <w:rsid w:val="00155654"/>
    <w:rsid w:val="00191267"/>
    <w:rsid w:val="001A27E4"/>
    <w:rsid w:val="001B16D6"/>
    <w:rsid w:val="001B3639"/>
    <w:rsid w:val="001C1AFC"/>
    <w:rsid w:val="001C29E2"/>
    <w:rsid w:val="001F2A6D"/>
    <w:rsid w:val="0022059E"/>
    <w:rsid w:val="002347EA"/>
    <w:rsid w:val="00243FC1"/>
    <w:rsid w:val="002470FE"/>
    <w:rsid w:val="00250394"/>
    <w:rsid w:val="00250E6F"/>
    <w:rsid w:val="0025133B"/>
    <w:rsid w:val="00265F25"/>
    <w:rsid w:val="00267E9F"/>
    <w:rsid w:val="002938B6"/>
    <w:rsid w:val="002B12FB"/>
    <w:rsid w:val="002B4073"/>
    <w:rsid w:val="002C10A1"/>
    <w:rsid w:val="002C13B8"/>
    <w:rsid w:val="002C2E78"/>
    <w:rsid w:val="002C3E1D"/>
    <w:rsid w:val="002D1912"/>
    <w:rsid w:val="002D7226"/>
    <w:rsid w:val="002F1C6E"/>
    <w:rsid w:val="003605BC"/>
    <w:rsid w:val="00361771"/>
    <w:rsid w:val="00363593"/>
    <w:rsid w:val="00386E1E"/>
    <w:rsid w:val="00391432"/>
    <w:rsid w:val="00394539"/>
    <w:rsid w:val="003C27DA"/>
    <w:rsid w:val="003D2177"/>
    <w:rsid w:val="003D6138"/>
    <w:rsid w:val="0041666A"/>
    <w:rsid w:val="00422636"/>
    <w:rsid w:val="0042791D"/>
    <w:rsid w:val="00433B5B"/>
    <w:rsid w:val="00442947"/>
    <w:rsid w:val="00445EF7"/>
    <w:rsid w:val="00467B62"/>
    <w:rsid w:val="00471723"/>
    <w:rsid w:val="00483C08"/>
    <w:rsid w:val="00493FC7"/>
    <w:rsid w:val="004A4F80"/>
    <w:rsid w:val="004F11D1"/>
    <w:rsid w:val="00501AB7"/>
    <w:rsid w:val="005120C7"/>
    <w:rsid w:val="00524887"/>
    <w:rsid w:val="00536F9E"/>
    <w:rsid w:val="005571D7"/>
    <w:rsid w:val="00557AE1"/>
    <w:rsid w:val="00563A6C"/>
    <w:rsid w:val="005675C9"/>
    <w:rsid w:val="00580D00"/>
    <w:rsid w:val="0058247C"/>
    <w:rsid w:val="00590C1B"/>
    <w:rsid w:val="005920C1"/>
    <w:rsid w:val="0059488A"/>
    <w:rsid w:val="00594DF0"/>
    <w:rsid w:val="00595D81"/>
    <w:rsid w:val="005A56BF"/>
    <w:rsid w:val="005B6D69"/>
    <w:rsid w:val="005C31D7"/>
    <w:rsid w:val="005E03EB"/>
    <w:rsid w:val="00603A52"/>
    <w:rsid w:val="00604501"/>
    <w:rsid w:val="00613DF4"/>
    <w:rsid w:val="00631AD7"/>
    <w:rsid w:val="0064361A"/>
    <w:rsid w:val="00646AE3"/>
    <w:rsid w:val="00653AC8"/>
    <w:rsid w:val="0066442A"/>
    <w:rsid w:val="00696662"/>
    <w:rsid w:val="006A7F5C"/>
    <w:rsid w:val="006C348E"/>
    <w:rsid w:val="006D0D80"/>
    <w:rsid w:val="006F4355"/>
    <w:rsid w:val="007050C5"/>
    <w:rsid w:val="00720822"/>
    <w:rsid w:val="0073185F"/>
    <w:rsid w:val="007358DF"/>
    <w:rsid w:val="00736E8F"/>
    <w:rsid w:val="0077330B"/>
    <w:rsid w:val="007D6DDC"/>
    <w:rsid w:val="007E0E3C"/>
    <w:rsid w:val="007E48FD"/>
    <w:rsid w:val="007F214D"/>
    <w:rsid w:val="00836049"/>
    <w:rsid w:val="00837D14"/>
    <w:rsid w:val="00840466"/>
    <w:rsid w:val="00841554"/>
    <w:rsid w:val="0089258B"/>
    <w:rsid w:val="008B191A"/>
    <w:rsid w:val="008B3799"/>
    <w:rsid w:val="008B4B3D"/>
    <w:rsid w:val="008C0AB1"/>
    <w:rsid w:val="008C23A3"/>
    <w:rsid w:val="008E16C2"/>
    <w:rsid w:val="008E3196"/>
    <w:rsid w:val="00931414"/>
    <w:rsid w:val="009402EB"/>
    <w:rsid w:val="00953A90"/>
    <w:rsid w:val="00962D96"/>
    <w:rsid w:val="00995293"/>
    <w:rsid w:val="009A4C44"/>
    <w:rsid w:val="009C495B"/>
    <w:rsid w:val="009C5CD5"/>
    <w:rsid w:val="009D2A6F"/>
    <w:rsid w:val="00A046B5"/>
    <w:rsid w:val="00A165B4"/>
    <w:rsid w:val="00A40776"/>
    <w:rsid w:val="00A423D9"/>
    <w:rsid w:val="00A45A00"/>
    <w:rsid w:val="00A533F4"/>
    <w:rsid w:val="00A574BA"/>
    <w:rsid w:val="00A67F72"/>
    <w:rsid w:val="00A94C11"/>
    <w:rsid w:val="00A96E0E"/>
    <w:rsid w:val="00AA3555"/>
    <w:rsid w:val="00AB23A1"/>
    <w:rsid w:val="00AB452A"/>
    <w:rsid w:val="00AC3679"/>
    <w:rsid w:val="00AD00D1"/>
    <w:rsid w:val="00AD7033"/>
    <w:rsid w:val="00AE4853"/>
    <w:rsid w:val="00B1203C"/>
    <w:rsid w:val="00B179C9"/>
    <w:rsid w:val="00B311F9"/>
    <w:rsid w:val="00B42EA8"/>
    <w:rsid w:val="00B44920"/>
    <w:rsid w:val="00B6003C"/>
    <w:rsid w:val="00B8221E"/>
    <w:rsid w:val="00B83F56"/>
    <w:rsid w:val="00B91676"/>
    <w:rsid w:val="00B955E4"/>
    <w:rsid w:val="00BA1748"/>
    <w:rsid w:val="00BA32F3"/>
    <w:rsid w:val="00BA3386"/>
    <w:rsid w:val="00BA35AD"/>
    <w:rsid w:val="00BC15EF"/>
    <w:rsid w:val="00BC77E1"/>
    <w:rsid w:val="00BF100F"/>
    <w:rsid w:val="00C02C08"/>
    <w:rsid w:val="00C03397"/>
    <w:rsid w:val="00C06A51"/>
    <w:rsid w:val="00C150F0"/>
    <w:rsid w:val="00C21560"/>
    <w:rsid w:val="00C4348E"/>
    <w:rsid w:val="00C4404F"/>
    <w:rsid w:val="00C45B79"/>
    <w:rsid w:val="00C46ED6"/>
    <w:rsid w:val="00C51A06"/>
    <w:rsid w:val="00C647F8"/>
    <w:rsid w:val="00C870EC"/>
    <w:rsid w:val="00C8753C"/>
    <w:rsid w:val="00CD00FE"/>
    <w:rsid w:val="00CD6BE9"/>
    <w:rsid w:val="00CE7C30"/>
    <w:rsid w:val="00CF35F5"/>
    <w:rsid w:val="00CF4EE8"/>
    <w:rsid w:val="00CF74F0"/>
    <w:rsid w:val="00D07F7E"/>
    <w:rsid w:val="00D1021C"/>
    <w:rsid w:val="00D11173"/>
    <w:rsid w:val="00D247E6"/>
    <w:rsid w:val="00D2630E"/>
    <w:rsid w:val="00D27EE9"/>
    <w:rsid w:val="00D4342B"/>
    <w:rsid w:val="00D52F48"/>
    <w:rsid w:val="00D605BE"/>
    <w:rsid w:val="00D65DD6"/>
    <w:rsid w:val="00D73128"/>
    <w:rsid w:val="00D851C2"/>
    <w:rsid w:val="00DA021F"/>
    <w:rsid w:val="00DC0E9C"/>
    <w:rsid w:val="00DC13BE"/>
    <w:rsid w:val="00DC6036"/>
    <w:rsid w:val="00DD0B37"/>
    <w:rsid w:val="00DD4CFC"/>
    <w:rsid w:val="00DE45CC"/>
    <w:rsid w:val="00DE7F79"/>
    <w:rsid w:val="00E12F61"/>
    <w:rsid w:val="00E3220C"/>
    <w:rsid w:val="00E3545A"/>
    <w:rsid w:val="00E53E24"/>
    <w:rsid w:val="00E56A0A"/>
    <w:rsid w:val="00E620DC"/>
    <w:rsid w:val="00E74140"/>
    <w:rsid w:val="00E744DB"/>
    <w:rsid w:val="00E77CE9"/>
    <w:rsid w:val="00E80FD6"/>
    <w:rsid w:val="00EA3C9F"/>
    <w:rsid w:val="00EB2302"/>
    <w:rsid w:val="00EC43C8"/>
    <w:rsid w:val="00ED56E8"/>
    <w:rsid w:val="00EE2494"/>
    <w:rsid w:val="00EE6C73"/>
    <w:rsid w:val="00F171EB"/>
    <w:rsid w:val="00F27DEC"/>
    <w:rsid w:val="00F31A5E"/>
    <w:rsid w:val="00F3310E"/>
    <w:rsid w:val="00F5523D"/>
    <w:rsid w:val="00F91D99"/>
    <w:rsid w:val="00FB09C5"/>
    <w:rsid w:val="00FD1B1C"/>
    <w:rsid w:val="00FE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39866"/>
  <w15:chartTrackingRefBased/>
  <w15:docId w15:val="{5C6F0749-EDF1-4F3E-BDFD-226160C4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771"/>
    <w:pPr>
      <w:ind w:left="720"/>
      <w:contextualSpacing/>
    </w:pPr>
  </w:style>
  <w:style w:type="paragraph" w:customStyle="1" w:styleId="gmail-m-1064863638138918020msolistparagraph">
    <w:name w:val="gmail-m_-1064863638138918020msolistparagraph"/>
    <w:basedOn w:val="Normal"/>
    <w:rsid w:val="000D0440"/>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qFormat/>
    <w:rsid w:val="00B42EA8"/>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B42EA8"/>
    <w:rPr>
      <w:rFonts w:ascii="Calibri" w:eastAsia="Calibri" w:hAnsi="Calibri"/>
    </w:rPr>
  </w:style>
  <w:style w:type="table" w:styleId="GridTable4-Accent1">
    <w:name w:val="Grid Table 4 Accent 1"/>
    <w:basedOn w:val="TableNormal"/>
    <w:uiPriority w:val="49"/>
    <w:rsid w:val="00B822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EA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0C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45A"/>
    <w:pPr>
      <w:tabs>
        <w:tab w:val="center" w:pos="4680"/>
        <w:tab w:val="right" w:pos="9360"/>
      </w:tabs>
      <w:spacing w:after="0" w:line="240" w:lineRule="auto"/>
    </w:pPr>
    <w:rPr>
      <w:rFonts w:ascii="Calibri" w:eastAsia="Calibri" w:hAnsi="Calibri" w:cs="Calibri"/>
      <w:sz w:val="24"/>
      <w:szCs w:val="24"/>
    </w:rPr>
  </w:style>
  <w:style w:type="character" w:customStyle="1" w:styleId="FooterChar">
    <w:name w:val="Footer Char"/>
    <w:basedOn w:val="DefaultParagraphFont"/>
    <w:link w:val="Footer"/>
    <w:uiPriority w:val="99"/>
    <w:rsid w:val="00E3545A"/>
    <w:rPr>
      <w:rFonts w:ascii="Calibri" w:eastAsia="Calibri" w:hAnsi="Calibri" w:cs="Calibri"/>
      <w:sz w:val="24"/>
      <w:szCs w:val="24"/>
    </w:rPr>
  </w:style>
  <w:style w:type="character" w:styleId="Hyperlink">
    <w:name w:val="Hyperlink"/>
    <w:basedOn w:val="DefaultParagraphFont"/>
    <w:uiPriority w:val="99"/>
    <w:unhideWhenUsed/>
    <w:rsid w:val="00EE2494"/>
    <w:rPr>
      <w:color w:val="0563C1" w:themeColor="hyperlink"/>
      <w:u w:val="single"/>
    </w:rPr>
  </w:style>
  <w:style w:type="paragraph" w:styleId="Header">
    <w:name w:val="header"/>
    <w:basedOn w:val="Normal"/>
    <w:link w:val="HeaderChar"/>
    <w:uiPriority w:val="99"/>
    <w:unhideWhenUsed/>
    <w:rsid w:val="0047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23"/>
  </w:style>
  <w:style w:type="paragraph" w:styleId="NoSpacing">
    <w:name w:val="No Spacing"/>
    <w:uiPriority w:val="1"/>
    <w:qFormat/>
    <w:rsid w:val="0089258B"/>
    <w:pPr>
      <w:spacing w:after="0" w:line="240" w:lineRule="auto"/>
    </w:pPr>
    <w:rPr>
      <w:rFonts w:eastAsiaTheme="minorEastAsia"/>
    </w:rPr>
  </w:style>
  <w:style w:type="character" w:customStyle="1" w:styleId="il">
    <w:name w:val="il"/>
    <w:basedOn w:val="DefaultParagraphFont"/>
    <w:rsid w:val="0039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438">
      <w:bodyDiv w:val="1"/>
      <w:marLeft w:val="0"/>
      <w:marRight w:val="0"/>
      <w:marTop w:val="0"/>
      <w:marBottom w:val="0"/>
      <w:divBdr>
        <w:top w:val="none" w:sz="0" w:space="0" w:color="auto"/>
        <w:left w:val="none" w:sz="0" w:space="0" w:color="auto"/>
        <w:bottom w:val="none" w:sz="0" w:space="0" w:color="auto"/>
        <w:right w:val="none" w:sz="0" w:space="0" w:color="auto"/>
      </w:divBdr>
    </w:div>
    <w:div w:id="86121416">
      <w:bodyDiv w:val="1"/>
      <w:marLeft w:val="0"/>
      <w:marRight w:val="0"/>
      <w:marTop w:val="0"/>
      <w:marBottom w:val="0"/>
      <w:divBdr>
        <w:top w:val="none" w:sz="0" w:space="0" w:color="auto"/>
        <w:left w:val="none" w:sz="0" w:space="0" w:color="auto"/>
        <w:bottom w:val="none" w:sz="0" w:space="0" w:color="auto"/>
        <w:right w:val="none" w:sz="0" w:space="0" w:color="auto"/>
      </w:divBdr>
    </w:div>
    <w:div w:id="136607953">
      <w:bodyDiv w:val="1"/>
      <w:marLeft w:val="0"/>
      <w:marRight w:val="0"/>
      <w:marTop w:val="0"/>
      <w:marBottom w:val="0"/>
      <w:divBdr>
        <w:top w:val="none" w:sz="0" w:space="0" w:color="auto"/>
        <w:left w:val="none" w:sz="0" w:space="0" w:color="auto"/>
        <w:bottom w:val="none" w:sz="0" w:space="0" w:color="auto"/>
        <w:right w:val="none" w:sz="0" w:space="0" w:color="auto"/>
      </w:divBdr>
    </w:div>
    <w:div w:id="182480431">
      <w:bodyDiv w:val="1"/>
      <w:marLeft w:val="0"/>
      <w:marRight w:val="0"/>
      <w:marTop w:val="0"/>
      <w:marBottom w:val="0"/>
      <w:divBdr>
        <w:top w:val="none" w:sz="0" w:space="0" w:color="auto"/>
        <w:left w:val="none" w:sz="0" w:space="0" w:color="auto"/>
        <w:bottom w:val="none" w:sz="0" w:space="0" w:color="auto"/>
        <w:right w:val="none" w:sz="0" w:space="0" w:color="auto"/>
      </w:divBdr>
    </w:div>
    <w:div w:id="379672317">
      <w:bodyDiv w:val="1"/>
      <w:marLeft w:val="0"/>
      <w:marRight w:val="0"/>
      <w:marTop w:val="0"/>
      <w:marBottom w:val="0"/>
      <w:divBdr>
        <w:top w:val="none" w:sz="0" w:space="0" w:color="auto"/>
        <w:left w:val="none" w:sz="0" w:space="0" w:color="auto"/>
        <w:bottom w:val="none" w:sz="0" w:space="0" w:color="auto"/>
        <w:right w:val="none" w:sz="0" w:space="0" w:color="auto"/>
      </w:divBdr>
    </w:div>
    <w:div w:id="525485606">
      <w:bodyDiv w:val="1"/>
      <w:marLeft w:val="0"/>
      <w:marRight w:val="0"/>
      <w:marTop w:val="0"/>
      <w:marBottom w:val="0"/>
      <w:divBdr>
        <w:top w:val="none" w:sz="0" w:space="0" w:color="auto"/>
        <w:left w:val="none" w:sz="0" w:space="0" w:color="auto"/>
        <w:bottom w:val="none" w:sz="0" w:space="0" w:color="auto"/>
        <w:right w:val="none" w:sz="0" w:space="0" w:color="auto"/>
      </w:divBdr>
    </w:div>
    <w:div w:id="556357908">
      <w:bodyDiv w:val="1"/>
      <w:marLeft w:val="0"/>
      <w:marRight w:val="0"/>
      <w:marTop w:val="0"/>
      <w:marBottom w:val="0"/>
      <w:divBdr>
        <w:top w:val="none" w:sz="0" w:space="0" w:color="auto"/>
        <w:left w:val="none" w:sz="0" w:space="0" w:color="auto"/>
        <w:bottom w:val="none" w:sz="0" w:space="0" w:color="auto"/>
        <w:right w:val="none" w:sz="0" w:space="0" w:color="auto"/>
      </w:divBdr>
    </w:div>
    <w:div w:id="560598956">
      <w:bodyDiv w:val="1"/>
      <w:marLeft w:val="0"/>
      <w:marRight w:val="0"/>
      <w:marTop w:val="0"/>
      <w:marBottom w:val="0"/>
      <w:divBdr>
        <w:top w:val="none" w:sz="0" w:space="0" w:color="auto"/>
        <w:left w:val="none" w:sz="0" w:space="0" w:color="auto"/>
        <w:bottom w:val="none" w:sz="0" w:space="0" w:color="auto"/>
        <w:right w:val="none" w:sz="0" w:space="0" w:color="auto"/>
      </w:divBdr>
    </w:div>
    <w:div w:id="586186708">
      <w:bodyDiv w:val="1"/>
      <w:marLeft w:val="0"/>
      <w:marRight w:val="0"/>
      <w:marTop w:val="0"/>
      <w:marBottom w:val="0"/>
      <w:divBdr>
        <w:top w:val="none" w:sz="0" w:space="0" w:color="auto"/>
        <w:left w:val="none" w:sz="0" w:space="0" w:color="auto"/>
        <w:bottom w:val="none" w:sz="0" w:space="0" w:color="auto"/>
        <w:right w:val="none" w:sz="0" w:space="0" w:color="auto"/>
      </w:divBdr>
    </w:div>
    <w:div w:id="595794956">
      <w:bodyDiv w:val="1"/>
      <w:marLeft w:val="0"/>
      <w:marRight w:val="0"/>
      <w:marTop w:val="0"/>
      <w:marBottom w:val="0"/>
      <w:divBdr>
        <w:top w:val="none" w:sz="0" w:space="0" w:color="auto"/>
        <w:left w:val="none" w:sz="0" w:space="0" w:color="auto"/>
        <w:bottom w:val="none" w:sz="0" w:space="0" w:color="auto"/>
        <w:right w:val="none" w:sz="0" w:space="0" w:color="auto"/>
      </w:divBdr>
    </w:div>
    <w:div w:id="678777584">
      <w:bodyDiv w:val="1"/>
      <w:marLeft w:val="0"/>
      <w:marRight w:val="0"/>
      <w:marTop w:val="0"/>
      <w:marBottom w:val="0"/>
      <w:divBdr>
        <w:top w:val="none" w:sz="0" w:space="0" w:color="auto"/>
        <w:left w:val="none" w:sz="0" w:space="0" w:color="auto"/>
        <w:bottom w:val="none" w:sz="0" w:space="0" w:color="auto"/>
        <w:right w:val="none" w:sz="0" w:space="0" w:color="auto"/>
      </w:divBdr>
    </w:div>
    <w:div w:id="709651817">
      <w:bodyDiv w:val="1"/>
      <w:marLeft w:val="0"/>
      <w:marRight w:val="0"/>
      <w:marTop w:val="0"/>
      <w:marBottom w:val="0"/>
      <w:divBdr>
        <w:top w:val="none" w:sz="0" w:space="0" w:color="auto"/>
        <w:left w:val="none" w:sz="0" w:space="0" w:color="auto"/>
        <w:bottom w:val="none" w:sz="0" w:space="0" w:color="auto"/>
        <w:right w:val="none" w:sz="0" w:space="0" w:color="auto"/>
      </w:divBdr>
    </w:div>
    <w:div w:id="761949395">
      <w:bodyDiv w:val="1"/>
      <w:marLeft w:val="0"/>
      <w:marRight w:val="0"/>
      <w:marTop w:val="0"/>
      <w:marBottom w:val="0"/>
      <w:divBdr>
        <w:top w:val="none" w:sz="0" w:space="0" w:color="auto"/>
        <w:left w:val="none" w:sz="0" w:space="0" w:color="auto"/>
        <w:bottom w:val="none" w:sz="0" w:space="0" w:color="auto"/>
        <w:right w:val="none" w:sz="0" w:space="0" w:color="auto"/>
      </w:divBdr>
    </w:div>
    <w:div w:id="777289655">
      <w:bodyDiv w:val="1"/>
      <w:marLeft w:val="0"/>
      <w:marRight w:val="0"/>
      <w:marTop w:val="0"/>
      <w:marBottom w:val="0"/>
      <w:divBdr>
        <w:top w:val="none" w:sz="0" w:space="0" w:color="auto"/>
        <w:left w:val="none" w:sz="0" w:space="0" w:color="auto"/>
        <w:bottom w:val="none" w:sz="0" w:space="0" w:color="auto"/>
        <w:right w:val="none" w:sz="0" w:space="0" w:color="auto"/>
      </w:divBdr>
      <w:divsChild>
        <w:div w:id="1417744607">
          <w:marLeft w:val="446"/>
          <w:marRight w:val="0"/>
          <w:marTop w:val="0"/>
          <w:marBottom w:val="0"/>
          <w:divBdr>
            <w:top w:val="none" w:sz="0" w:space="0" w:color="auto"/>
            <w:left w:val="none" w:sz="0" w:space="0" w:color="auto"/>
            <w:bottom w:val="none" w:sz="0" w:space="0" w:color="auto"/>
            <w:right w:val="none" w:sz="0" w:space="0" w:color="auto"/>
          </w:divBdr>
        </w:div>
        <w:div w:id="900747287">
          <w:marLeft w:val="446"/>
          <w:marRight w:val="0"/>
          <w:marTop w:val="0"/>
          <w:marBottom w:val="0"/>
          <w:divBdr>
            <w:top w:val="none" w:sz="0" w:space="0" w:color="auto"/>
            <w:left w:val="none" w:sz="0" w:space="0" w:color="auto"/>
            <w:bottom w:val="none" w:sz="0" w:space="0" w:color="auto"/>
            <w:right w:val="none" w:sz="0" w:space="0" w:color="auto"/>
          </w:divBdr>
        </w:div>
      </w:divsChild>
    </w:div>
    <w:div w:id="836111555">
      <w:bodyDiv w:val="1"/>
      <w:marLeft w:val="0"/>
      <w:marRight w:val="0"/>
      <w:marTop w:val="0"/>
      <w:marBottom w:val="0"/>
      <w:divBdr>
        <w:top w:val="none" w:sz="0" w:space="0" w:color="auto"/>
        <w:left w:val="none" w:sz="0" w:space="0" w:color="auto"/>
        <w:bottom w:val="none" w:sz="0" w:space="0" w:color="auto"/>
        <w:right w:val="none" w:sz="0" w:space="0" w:color="auto"/>
      </w:divBdr>
    </w:div>
    <w:div w:id="838815964">
      <w:bodyDiv w:val="1"/>
      <w:marLeft w:val="0"/>
      <w:marRight w:val="0"/>
      <w:marTop w:val="0"/>
      <w:marBottom w:val="0"/>
      <w:divBdr>
        <w:top w:val="none" w:sz="0" w:space="0" w:color="auto"/>
        <w:left w:val="none" w:sz="0" w:space="0" w:color="auto"/>
        <w:bottom w:val="none" w:sz="0" w:space="0" w:color="auto"/>
        <w:right w:val="none" w:sz="0" w:space="0" w:color="auto"/>
      </w:divBdr>
    </w:div>
    <w:div w:id="996690830">
      <w:bodyDiv w:val="1"/>
      <w:marLeft w:val="0"/>
      <w:marRight w:val="0"/>
      <w:marTop w:val="0"/>
      <w:marBottom w:val="0"/>
      <w:divBdr>
        <w:top w:val="none" w:sz="0" w:space="0" w:color="auto"/>
        <w:left w:val="none" w:sz="0" w:space="0" w:color="auto"/>
        <w:bottom w:val="none" w:sz="0" w:space="0" w:color="auto"/>
        <w:right w:val="none" w:sz="0" w:space="0" w:color="auto"/>
      </w:divBdr>
    </w:div>
    <w:div w:id="1127695876">
      <w:bodyDiv w:val="1"/>
      <w:marLeft w:val="0"/>
      <w:marRight w:val="0"/>
      <w:marTop w:val="0"/>
      <w:marBottom w:val="0"/>
      <w:divBdr>
        <w:top w:val="none" w:sz="0" w:space="0" w:color="auto"/>
        <w:left w:val="none" w:sz="0" w:space="0" w:color="auto"/>
        <w:bottom w:val="none" w:sz="0" w:space="0" w:color="auto"/>
        <w:right w:val="none" w:sz="0" w:space="0" w:color="auto"/>
      </w:divBdr>
    </w:div>
    <w:div w:id="1170752760">
      <w:bodyDiv w:val="1"/>
      <w:marLeft w:val="0"/>
      <w:marRight w:val="0"/>
      <w:marTop w:val="0"/>
      <w:marBottom w:val="0"/>
      <w:divBdr>
        <w:top w:val="none" w:sz="0" w:space="0" w:color="auto"/>
        <w:left w:val="none" w:sz="0" w:space="0" w:color="auto"/>
        <w:bottom w:val="none" w:sz="0" w:space="0" w:color="auto"/>
        <w:right w:val="none" w:sz="0" w:space="0" w:color="auto"/>
      </w:divBdr>
    </w:div>
    <w:div w:id="1179008152">
      <w:bodyDiv w:val="1"/>
      <w:marLeft w:val="0"/>
      <w:marRight w:val="0"/>
      <w:marTop w:val="0"/>
      <w:marBottom w:val="0"/>
      <w:divBdr>
        <w:top w:val="none" w:sz="0" w:space="0" w:color="auto"/>
        <w:left w:val="none" w:sz="0" w:space="0" w:color="auto"/>
        <w:bottom w:val="none" w:sz="0" w:space="0" w:color="auto"/>
        <w:right w:val="none" w:sz="0" w:space="0" w:color="auto"/>
      </w:divBdr>
      <w:divsChild>
        <w:div w:id="952710923">
          <w:marLeft w:val="446"/>
          <w:marRight w:val="0"/>
          <w:marTop w:val="0"/>
          <w:marBottom w:val="0"/>
          <w:divBdr>
            <w:top w:val="none" w:sz="0" w:space="0" w:color="auto"/>
            <w:left w:val="none" w:sz="0" w:space="0" w:color="auto"/>
            <w:bottom w:val="none" w:sz="0" w:space="0" w:color="auto"/>
            <w:right w:val="none" w:sz="0" w:space="0" w:color="auto"/>
          </w:divBdr>
        </w:div>
        <w:div w:id="1957366802">
          <w:marLeft w:val="446"/>
          <w:marRight w:val="0"/>
          <w:marTop w:val="0"/>
          <w:marBottom w:val="0"/>
          <w:divBdr>
            <w:top w:val="none" w:sz="0" w:space="0" w:color="auto"/>
            <w:left w:val="none" w:sz="0" w:space="0" w:color="auto"/>
            <w:bottom w:val="none" w:sz="0" w:space="0" w:color="auto"/>
            <w:right w:val="none" w:sz="0" w:space="0" w:color="auto"/>
          </w:divBdr>
        </w:div>
        <w:div w:id="113211457">
          <w:marLeft w:val="446"/>
          <w:marRight w:val="0"/>
          <w:marTop w:val="0"/>
          <w:marBottom w:val="0"/>
          <w:divBdr>
            <w:top w:val="none" w:sz="0" w:space="0" w:color="auto"/>
            <w:left w:val="none" w:sz="0" w:space="0" w:color="auto"/>
            <w:bottom w:val="none" w:sz="0" w:space="0" w:color="auto"/>
            <w:right w:val="none" w:sz="0" w:space="0" w:color="auto"/>
          </w:divBdr>
        </w:div>
        <w:div w:id="1051810284">
          <w:marLeft w:val="446"/>
          <w:marRight w:val="0"/>
          <w:marTop w:val="0"/>
          <w:marBottom w:val="0"/>
          <w:divBdr>
            <w:top w:val="none" w:sz="0" w:space="0" w:color="auto"/>
            <w:left w:val="none" w:sz="0" w:space="0" w:color="auto"/>
            <w:bottom w:val="none" w:sz="0" w:space="0" w:color="auto"/>
            <w:right w:val="none" w:sz="0" w:space="0" w:color="auto"/>
          </w:divBdr>
        </w:div>
      </w:divsChild>
    </w:div>
    <w:div w:id="1193494520">
      <w:bodyDiv w:val="1"/>
      <w:marLeft w:val="0"/>
      <w:marRight w:val="0"/>
      <w:marTop w:val="0"/>
      <w:marBottom w:val="0"/>
      <w:divBdr>
        <w:top w:val="none" w:sz="0" w:space="0" w:color="auto"/>
        <w:left w:val="none" w:sz="0" w:space="0" w:color="auto"/>
        <w:bottom w:val="none" w:sz="0" w:space="0" w:color="auto"/>
        <w:right w:val="none" w:sz="0" w:space="0" w:color="auto"/>
      </w:divBdr>
    </w:div>
    <w:div w:id="1199853581">
      <w:bodyDiv w:val="1"/>
      <w:marLeft w:val="0"/>
      <w:marRight w:val="0"/>
      <w:marTop w:val="0"/>
      <w:marBottom w:val="0"/>
      <w:divBdr>
        <w:top w:val="none" w:sz="0" w:space="0" w:color="auto"/>
        <w:left w:val="none" w:sz="0" w:space="0" w:color="auto"/>
        <w:bottom w:val="none" w:sz="0" w:space="0" w:color="auto"/>
        <w:right w:val="none" w:sz="0" w:space="0" w:color="auto"/>
      </w:divBdr>
    </w:div>
    <w:div w:id="1278370867">
      <w:bodyDiv w:val="1"/>
      <w:marLeft w:val="0"/>
      <w:marRight w:val="0"/>
      <w:marTop w:val="0"/>
      <w:marBottom w:val="0"/>
      <w:divBdr>
        <w:top w:val="none" w:sz="0" w:space="0" w:color="auto"/>
        <w:left w:val="none" w:sz="0" w:space="0" w:color="auto"/>
        <w:bottom w:val="none" w:sz="0" w:space="0" w:color="auto"/>
        <w:right w:val="none" w:sz="0" w:space="0" w:color="auto"/>
      </w:divBdr>
    </w:div>
    <w:div w:id="1285112578">
      <w:bodyDiv w:val="1"/>
      <w:marLeft w:val="0"/>
      <w:marRight w:val="0"/>
      <w:marTop w:val="0"/>
      <w:marBottom w:val="0"/>
      <w:divBdr>
        <w:top w:val="none" w:sz="0" w:space="0" w:color="auto"/>
        <w:left w:val="none" w:sz="0" w:space="0" w:color="auto"/>
        <w:bottom w:val="none" w:sz="0" w:space="0" w:color="auto"/>
        <w:right w:val="none" w:sz="0" w:space="0" w:color="auto"/>
      </w:divBdr>
    </w:div>
    <w:div w:id="1309895738">
      <w:bodyDiv w:val="1"/>
      <w:marLeft w:val="0"/>
      <w:marRight w:val="0"/>
      <w:marTop w:val="0"/>
      <w:marBottom w:val="0"/>
      <w:divBdr>
        <w:top w:val="none" w:sz="0" w:space="0" w:color="auto"/>
        <w:left w:val="none" w:sz="0" w:space="0" w:color="auto"/>
        <w:bottom w:val="none" w:sz="0" w:space="0" w:color="auto"/>
        <w:right w:val="none" w:sz="0" w:space="0" w:color="auto"/>
      </w:divBdr>
    </w:div>
    <w:div w:id="1333531500">
      <w:bodyDiv w:val="1"/>
      <w:marLeft w:val="0"/>
      <w:marRight w:val="0"/>
      <w:marTop w:val="0"/>
      <w:marBottom w:val="0"/>
      <w:divBdr>
        <w:top w:val="none" w:sz="0" w:space="0" w:color="auto"/>
        <w:left w:val="none" w:sz="0" w:space="0" w:color="auto"/>
        <w:bottom w:val="none" w:sz="0" w:space="0" w:color="auto"/>
        <w:right w:val="none" w:sz="0" w:space="0" w:color="auto"/>
      </w:divBdr>
    </w:div>
    <w:div w:id="1341784696">
      <w:bodyDiv w:val="1"/>
      <w:marLeft w:val="0"/>
      <w:marRight w:val="0"/>
      <w:marTop w:val="0"/>
      <w:marBottom w:val="0"/>
      <w:divBdr>
        <w:top w:val="none" w:sz="0" w:space="0" w:color="auto"/>
        <w:left w:val="none" w:sz="0" w:space="0" w:color="auto"/>
        <w:bottom w:val="none" w:sz="0" w:space="0" w:color="auto"/>
        <w:right w:val="none" w:sz="0" w:space="0" w:color="auto"/>
      </w:divBdr>
    </w:div>
    <w:div w:id="1366757245">
      <w:bodyDiv w:val="1"/>
      <w:marLeft w:val="0"/>
      <w:marRight w:val="0"/>
      <w:marTop w:val="0"/>
      <w:marBottom w:val="0"/>
      <w:divBdr>
        <w:top w:val="none" w:sz="0" w:space="0" w:color="auto"/>
        <w:left w:val="none" w:sz="0" w:space="0" w:color="auto"/>
        <w:bottom w:val="none" w:sz="0" w:space="0" w:color="auto"/>
        <w:right w:val="none" w:sz="0" w:space="0" w:color="auto"/>
      </w:divBdr>
    </w:div>
    <w:div w:id="1375614368">
      <w:bodyDiv w:val="1"/>
      <w:marLeft w:val="0"/>
      <w:marRight w:val="0"/>
      <w:marTop w:val="0"/>
      <w:marBottom w:val="0"/>
      <w:divBdr>
        <w:top w:val="none" w:sz="0" w:space="0" w:color="auto"/>
        <w:left w:val="none" w:sz="0" w:space="0" w:color="auto"/>
        <w:bottom w:val="none" w:sz="0" w:space="0" w:color="auto"/>
        <w:right w:val="none" w:sz="0" w:space="0" w:color="auto"/>
      </w:divBdr>
    </w:div>
    <w:div w:id="1387952888">
      <w:bodyDiv w:val="1"/>
      <w:marLeft w:val="0"/>
      <w:marRight w:val="0"/>
      <w:marTop w:val="0"/>
      <w:marBottom w:val="0"/>
      <w:divBdr>
        <w:top w:val="none" w:sz="0" w:space="0" w:color="auto"/>
        <w:left w:val="none" w:sz="0" w:space="0" w:color="auto"/>
        <w:bottom w:val="none" w:sz="0" w:space="0" w:color="auto"/>
        <w:right w:val="none" w:sz="0" w:space="0" w:color="auto"/>
      </w:divBdr>
    </w:div>
    <w:div w:id="1429886637">
      <w:bodyDiv w:val="1"/>
      <w:marLeft w:val="0"/>
      <w:marRight w:val="0"/>
      <w:marTop w:val="0"/>
      <w:marBottom w:val="0"/>
      <w:divBdr>
        <w:top w:val="none" w:sz="0" w:space="0" w:color="auto"/>
        <w:left w:val="none" w:sz="0" w:space="0" w:color="auto"/>
        <w:bottom w:val="none" w:sz="0" w:space="0" w:color="auto"/>
        <w:right w:val="none" w:sz="0" w:space="0" w:color="auto"/>
      </w:divBdr>
    </w:div>
    <w:div w:id="1527719415">
      <w:bodyDiv w:val="1"/>
      <w:marLeft w:val="0"/>
      <w:marRight w:val="0"/>
      <w:marTop w:val="0"/>
      <w:marBottom w:val="0"/>
      <w:divBdr>
        <w:top w:val="none" w:sz="0" w:space="0" w:color="auto"/>
        <w:left w:val="none" w:sz="0" w:space="0" w:color="auto"/>
        <w:bottom w:val="none" w:sz="0" w:space="0" w:color="auto"/>
        <w:right w:val="none" w:sz="0" w:space="0" w:color="auto"/>
      </w:divBdr>
    </w:div>
    <w:div w:id="1630551903">
      <w:bodyDiv w:val="1"/>
      <w:marLeft w:val="0"/>
      <w:marRight w:val="0"/>
      <w:marTop w:val="0"/>
      <w:marBottom w:val="0"/>
      <w:divBdr>
        <w:top w:val="none" w:sz="0" w:space="0" w:color="auto"/>
        <w:left w:val="none" w:sz="0" w:space="0" w:color="auto"/>
        <w:bottom w:val="none" w:sz="0" w:space="0" w:color="auto"/>
        <w:right w:val="none" w:sz="0" w:space="0" w:color="auto"/>
      </w:divBdr>
    </w:div>
    <w:div w:id="1657494039">
      <w:bodyDiv w:val="1"/>
      <w:marLeft w:val="0"/>
      <w:marRight w:val="0"/>
      <w:marTop w:val="0"/>
      <w:marBottom w:val="0"/>
      <w:divBdr>
        <w:top w:val="none" w:sz="0" w:space="0" w:color="auto"/>
        <w:left w:val="none" w:sz="0" w:space="0" w:color="auto"/>
        <w:bottom w:val="none" w:sz="0" w:space="0" w:color="auto"/>
        <w:right w:val="none" w:sz="0" w:space="0" w:color="auto"/>
      </w:divBdr>
    </w:div>
    <w:div w:id="1669017697">
      <w:bodyDiv w:val="1"/>
      <w:marLeft w:val="0"/>
      <w:marRight w:val="0"/>
      <w:marTop w:val="0"/>
      <w:marBottom w:val="0"/>
      <w:divBdr>
        <w:top w:val="none" w:sz="0" w:space="0" w:color="auto"/>
        <w:left w:val="none" w:sz="0" w:space="0" w:color="auto"/>
        <w:bottom w:val="none" w:sz="0" w:space="0" w:color="auto"/>
        <w:right w:val="none" w:sz="0" w:space="0" w:color="auto"/>
      </w:divBdr>
    </w:div>
    <w:div w:id="1710762024">
      <w:bodyDiv w:val="1"/>
      <w:marLeft w:val="0"/>
      <w:marRight w:val="0"/>
      <w:marTop w:val="0"/>
      <w:marBottom w:val="0"/>
      <w:divBdr>
        <w:top w:val="none" w:sz="0" w:space="0" w:color="auto"/>
        <w:left w:val="none" w:sz="0" w:space="0" w:color="auto"/>
        <w:bottom w:val="none" w:sz="0" w:space="0" w:color="auto"/>
        <w:right w:val="none" w:sz="0" w:space="0" w:color="auto"/>
      </w:divBdr>
    </w:div>
    <w:div w:id="1740975872">
      <w:bodyDiv w:val="1"/>
      <w:marLeft w:val="0"/>
      <w:marRight w:val="0"/>
      <w:marTop w:val="0"/>
      <w:marBottom w:val="0"/>
      <w:divBdr>
        <w:top w:val="none" w:sz="0" w:space="0" w:color="auto"/>
        <w:left w:val="none" w:sz="0" w:space="0" w:color="auto"/>
        <w:bottom w:val="none" w:sz="0" w:space="0" w:color="auto"/>
        <w:right w:val="none" w:sz="0" w:space="0" w:color="auto"/>
      </w:divBdr>
    </w:div>
    <w:div w:id="1790319430">
      <w:bodyDiv w:val="1"/>
      <w:marLeft w:val="0"/>
      <w:marRight w:val="0"/>
      <w:marTop w:val="0"/>
      <w:marBottom w:val="0"/>
      <w:divBdr>
        <w:top w:val="none" w:sz="0" w:space="0" w:color="auto"/>
        <w:left w:val="none" w:sz="0" w:space="0" w:color="auto"/>
        <w:bottom w:val="none" w:sz="0" w:space="0" w:color="auto"/>
        <w:right w:val="none" w:sz="0" w:space="0" w:color="auto"/>
      </w:divBdr>
    </w:div>
    <w:div w:id="1841964934">
      <w:bodyDiv w:val="1"/>
      <w:marLeft w:val="0"/>
      <w:marRight w:val="0"/>
      <w:marTop w:val="0"/>
      <w:marBottom w:val="0"/>
      <w:divBdr>
        <w:top w:val="none" w:sz="0" w:space="0" w:color="auto"/>
        <w:left w:val="none" w:sz="0" w:space="0" w:color="auto"/>
        <w:bottom w:val="none" w:sz="0" w:space="0" w:color="auto"/>
        <w:right w:val="none" w:sz="0" w:space="0" w:color="auto"/>
      </w:divBdr>
    </w:div>
    <w:div w:id="1872456013">
      <w:bodyDiv w:val="1"/>
      <w:marLeft w:val="0"/>
      <w:marRight w:val="0"/>
      <w:marTop w:val="0"/>
      <w:marBottom w:val="0"/>
      <w:divBdr>
        <w:top w:val="none" w:sz="0" w:space="0" w:color="auto"/>
        <w:left w:val="none" w:sz="0" w:space="0" w:color="auto"/>
        <w:bottom w:val="none" w:sz="0" w:space="0" w:color="auto"/>
        <w:right w:val="none" w:sz="0" w:space="0" w:color="auto"/>
      </w:divBdr>
    </w:div>
    <w:div w:id="18727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QOOCHRfF7hh_3P5u6vuz_5k0M1PEVKQUITCZYyel8_xigOQ/view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a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bmaster@u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 Dawson</dc:creator>
  <cp:keywords/>
  <dc:description/>
  <cp:lastModifiedBy>Dr. Tim Newman</cp:lastModifiedBy>
  <cp:revision>2</cp:revision>
  <dcterms:created xsi:type="dcterms:W3CDTF">2021-08-13T17:42:00Z</dcterms:created>
  <dcterms:modified xsi:type="dcterms:W3CDTF">2021-08-13T17:42:00Z</dcterms:modified>
</cp:coreProperties>
</file>