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C510" w14:textId="77777777" w:rsidR="0078221E" w:rsidRDefault="00E057A6"/>
    <w:p w14:paraId="290AE316" w14:textId="77777777" w:rsidR="00D3219B" w:rsidRPr="00E43447" w:rsidRDefault="00D3219B" w:rsidP="00D3219B">
      <w:pPr>
        <w:rPr>
          <w:b/>
          <w:sz w:val="24"/>
          <w:szCs w:val="24"/>
        </w:rPr>
      </w:pPr>
      <w:r w:rsidRPr="00E43447">
        <w:rPr>
          <w:b/>
          <w:sz w:val="24"/>
          <w:szCs w:val="24"/>
        </w:rPr>
        <w:t>Grievances</w:t>
      </w:r>
    </w:p>
    <w:p w14:paraId="21B6889A" w14:textId="77777777" w:rsidR="00D3219B" w:rsidRDefault="00D3219B" w:rsidP="00D3219B">
      <w:r>
        <w:t xml:space="preserve">ADA/Section 504 Grievance Procedure for Students </w:t>
      </w:r>
    </w:p>
    <w:p w14:paraId="72A34BF7" w14:textId="77777777" w:rsidR="00961374" w:rsidRDefault="00961374" w:rsidP="00D3219B">
      <w:r>
        <w:t>The University of Alabama in Huntsville</w:t>
      </w:r>
      <w:r w:rsidR="00D3219B">
        <w:t xml:space="preserve"> is committed to encouraging an</w:t>
      </w:r>
      <w:r>
        <w:t xml:space="preserve">d sustaining a learning </w:t>
      </w:r>
      <w:r w:rsidR="00D3219B">
        <w:t xml:space="preserve">community free from prohibited discrimination, harassment, and retaliation, which includes ensuring equal access to educational programs and activities to students with disabilities. The University complies with all applicable laws prohibiting discrimination on the basis of a disability, including the Americans with Disabilities Act, as amended, and Section 504 of </w:t>
      </w:r>
      <w:r>
        <w:t>the Rehabilitation Act of 1973.</w:t>
      </w:r>
    </w:p>
    <w:p w14:paraId="08E90420" w14:textId="7A84B0BA" w:rsidR="00E057A6" w:rsidRDefault="00D3219B" w:rsidP="00E057A6">
      <w:pPr>
        <w:pStyle w:val="ListParagraph"/>
        <w:numPr>
          <w:ilvl w:val="0"/>
          <w:numId w:val="1"/>
        </w:numPr>
      </w:pPr>
      <w:r>
        <w:t xml:space="preserve">If you feel you have been discriminated against based on your disability, please contact </w:t>
      </w:r>
      <w:r w:rsidR="004F4DA3">
        <w:t xml:space="preserve">the </w:t>
      </w:r>
      <w:r w:rsidR="00E057A6">
        <w:t xml:space="preserve">Office of Risk Management in writing at </w:t>
      </w:r>
      <w:hyperlink r:id="rId5" w:history="1">
        <w:r w:rsidR="00E057A6" w:rsidRPr="004F0BFA">
          <w:rPr>
            <w:rStyle w:val="Hyperlink"/>
          </w:rPr>
          <w:t>riskmanagement@uah.edu</w:t>
        </w:r>
      </w:hyperlink>
    </w:p>
    <w:p w14:paraId="6E571D16" w14:textId="1D8DAF6A" w:rsidR="00D3219B" w:rsidRDefault="00D3219B" w:rsidP="00E057A6">
      <w:pPr>
        <w:pStyle w:val="ListParagraph"/>
        <w:numPr>
          <w:ilvl w:val="0"/>
          <w:numId w:val="1"/>
        </w:numPr>
      </w:pPr>
      <w:r>
        <w:t>If a</w:t>
      </w:r>
      <w:r w:rsidR="00E057A6">
        <w:t xml:space="preserve"> U</w:t>
      </w:r>
      <w:r>
        <w:t xml:space="preserve">niversity faculty or staff member has denied a reasonable accommodation determined by Disability Support Services, </w:t>
      </w:r>
      <w:r w:rsidR="00E057A6">
        <w:t xml:space="preserve">contact the Office of Risk Management in writing at </w:t>
      </w:r>
      <w:hyperlink r:id="rId6" w:history="1">
        <w:r w:rsidR="00E057A6">
          <w:rPr>
            <w:rStyle w:val="Hyperlink"/>
          </w:rPr>
          <w:t>riskmanagement@uah.edu</w:t>
        </w:r>
      </w:hyperlink>
      <w:r w:rsidR="00E057A6">
        <w:t>.</w:t>
      </w:r>
    </w:p>
    <w:p w14:paraId="1F03C5E9" w14:textId="77777777" w:rsidR="00D3219B" w:rsidRDefault="00D3219B" w:rsidP="00D3219B">
      <w:pPr>
        <w:pStyle w:val="ListParagraph"/>
        <w:numPr>
          <w:ilvl w:val="0"/>
          <w:numId w:val="1"/>
        </w:numPr>
      </w:pPr>
      <w:r>
        <w:t>If you have a concern regarding an accommodation determination or the implementation of an accommodation, please follow the steps below.</w:t>
      </w:r>
    </w:p>
    <w:p w14:paraId="6ECC4B4A" w14:textId="77777777" w:rsidR="00D3219B" w:rsidRPr="00E43447" w:rsidRDefault="00D3219B" w:rsidP="00D3219B">
      <w:pPr>
        <w:rPr>
          <w:b/>
        </w:rPr>
      </w:pPr>
      <w:r w:rsidRPr="00E43447">
        <w:rPr>
          <w:b/>
        </w:rPr>
        <w:t>Step 1:</w:t>
      </w:r>
    </w:p>
    <w:p w14:paraId="2E71594F" w14:textId="77777777" w:rsidR="00D3219B" w:rsidRDefault="00D3219B" w:rsidP="00D3219B">
      <w:r>
        <w:t xml:space="preserve">Contact </w:t>
      </w:r>
      <w:r w:rsidR="00961374">
        <w:t>Disability Support Services</w:t>
      </w:r>
      <w:r>
        <w:t xml:space="preserve"> (256-824-1997) and request to speak or meet with the Senior Coordinator. The student and the Senior Coordinator</w:t>
      </w:r>
      <w:r w:rsidR="00961374">
        <w:t xml:space="preserve"> will discuss the concern and</w:t>
      </w:r>
      <w:r>
        <w:t xml:space="preserve"> a</w:t>
      </w:r>
      <w:r w:rsidR="00961374">
        <w:t>ttempt to provide a resolution.</w:t>
      </w:r>
    </w:p>
    <w:p w14:paraId="4D7BF641" w14:textId="77777777" w:rsidR="00D3219B" w:rsidRPr="00E43447" w:rsidRDefault="00D3219B" w:rsidP="00D3219B">
      <w:pPr>
        <w:rPr>
          <w:b/>
        </w:rPr>
      </w:pPr>
      <w:r w:rsidRPr="00E43447">
        <w:rPr>
          <w:b/>
        </w:rPr>
        <w:t>Step 2:</w:t>
      </w:r>
    </w:p>
    <w:p w14:paraId="27A2EB30" w14:textId="77777777" w:rsidR="00D3219B" w:rsidRDefault="00D3219B" w:rsidP="00D3219B">
      <w:r>
        <w:t xml:space="preserve">If the student is not satisfied with the resolution proposed by the Senior Coordinator the student should submit a written or recorded complaint to the Associate Provost, </w:t>
      </w:r>
      <w:r w:rsidR="008D3C7E">
        <w:t>(associateprovost.ug@uah.edu</w:t>
      </w:r>
      <w:r>
        <w:t>). The request should inc</w:t>
      </w:r>
      <w:r w:rsidR="00961374">
        <w:t>lude the following information:</w:t>
      </w:r>
    </w:p>
    <w:p w14:paraId="30256688" w14:textId="77777777" w:rsidR="00D3219B" w:rsidRDefault="00961374" w:rsidP="00D3219B">
      <w:r>
        <w:t>T</w:t>
      </w:r>
      <w:r w:rsidR="00D3219B">
        <w:t xml:space="preserve">he student's name, address, email address and phone number; </w:t>
      </w:r>
    </w:p>
    <w:p w14:paraId="25DB3DEF" w14:textId="77777777" w:rsidR="00D3219B" w:rsidRDefault="00961374" w:rsidP="00D3219B">
      <w:r>
        <w:t>A</w:t>
      </w:r>
      <w:r w:rsidR="00D3219B">
        <w:t xml:space="preserve"> full description of the student's concern;</w:t>
      </w:r>
    </w:p>
    <w:p w14:paraId="66E3BB16" w14:textId="77777777" w:rsidR="00D3219B" w:rsidRDefault="00961374" w:rsidP="00D3219B">
      <w:r>
        <w:t>A</w:t>
      </w:r>
      <w:r w:rsidR="00D3219B">
        <w:t xml:space="preserve"> description of the efforts made to resolve the concern through DSS/Senior Coordinator; and</w:t>
      </w:r>
    </w:p>
    <w:p w14:paraId="498D1CD9" w14:textId="77777777" w:rsidR="00D3219B" w:rsidRDefault="00961374" w:rsidP="00D3219B">
      <w:r>
        <w:t>A</w:t>
      </w:r>
      <w:r w:rsidR="00D3219B">
        <w:t xml:space="preserve"> statement of the resolution requested.</w:t>
      </w:r>
    </w:p>
    <w:p w14:paraId="45989336" w14:textId="60D4D651" w:rsidR="00D3219B" w:rsidRDefault="00D3219B" w:rsidP="00D3219B">
      <w:r>
        <w:t>Upon receipt of the complaint, the Associate Provost will provide the student with written notice acknowledging receipt of the complaint and will promptly initiate a review of the matter. The investigation may be informal, but it must be thorough.  Upon completion, the Associate Provost will prepare and transmit a written decision on the grievance no later than 30 days after its filing.</w:t>
      </w:r>
    </w:p>
    <w:p w14:paraId="09546B6B" w14:textId="77777777" w:rsidR="00D3219B" w:rsidRDefault="00D3219B" w:rsidP="00D3219B"/>
    <w:p w14:paraId="06A99176" w14:textId="77777777" w:rsidR="00D3219B" w:rsidRDefault="00D3219B" w:rsidP="00D3219B">
      <w:r>
        <w:t>US Department of Education Contact Information</w:t>
      </w:r>
    </w:p>
    <w:p w14:paraId="323E0813" w14:textId="77777777" w:rsidR="00961374" w:rsidRDefault="00D3219B" w:rsidP="00D3219B">
      <w:r>
        <w:t>The availability of this grievance procedure does not prevent persons from filing a complaint of d</w:t>
      </w:r>
      <w:r w:rsidR="00961374">
        <w:t xml:space="preserve">iscrimination on the basis of a </w:t>
      </w:r>
      <w:r>
        <w:t xml:space="preserve">disability with the U.S. Department of Education, Office for Civil </w:t>
      </w:r>
      <w:r w:rsidR="00961374">
        <w:t>Rights.</w:t>
      </w:r>
    </w:p>
    <w:p w14:paraId="10C8A130" w14:textId="77777777" w:rsidR="00961374" w:rsidRDefault="00961374" w:rsidP="00D3219B">
      <w:r>
        <w:lastRenderedPageBreak/>
        <w:t>Office for Civil Rights/Atlanta</w:t>
      </w:r>
      <w:r w:rsidR="00D3219B">
        <w:t xml:space="preserve"> </w:t>
      </w:r>
    </w:p>
    <w:p w14:paraId="7BDC7192" w14:textId="77777777" w:rsidR="00961374" w:rsidRDefault="00961374" w:rsidP="00D3219B">
      <w:r>
        <w:t>U.S. Department of Education</w:t>
      </w:r>
    </w:p>
    <w:p w14:paraId="52FDE4A6" w14:textId="77777777" w:rsidR="00961374" w:rsidRDefault="00D3219B" w:rsidP="00D3219B">
      <w:r>
        <w:t>61</w:t>
      </w:r>
      <w:r w:rsidR="00961374">
        <w:t xml:space="preserve"> Forsyth Street S.W., Suite 19T70</w:t>
      </w:r>
    </w:p>
    <w:p w14:paraId="7139A2D2" w14:textId="77777777" w:rsidR="00961374" w:rsidRDefault="00961374" w:rsidP="00D3219B">
      <w:r>
        <w:t>Atlanta, GA 30303-8927</w:t>
      </w:r>
    </w:p>
    <w:p w14:paraId="4B284F6B" w14:textId="77777777" w:rsidR="00961374" w:rsidRDefault="00961374" w:rsidP="00D3219B">
      <w:r>
        <w:t>phone (404) 974-9406</w:t>
      </w:r>
    </w:p>
    <w:p w14:paraId="647BA2E5" w14:textId="77777777" w:rsidR="00961374" w:rsidRDefault="00961374" w:rsidP="00D3219B">
      <w:r>
        <w:t>fax: (404) 974-9471</w:t>
      </w:r>
    </w:p>
    <w:p w14:paraId="76252206" w14:textId="77777777" w:rsidR="00D3219B" w:rsidRDefault="00D3219B" w:rsidP="00D3219B">
      <w:r>
        <w:t>Email: OCR.Atlanta@ed.gov</w:t>
      </w:r>
    </w:p>
    <w:sectPr w:rsidR="00D32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934"/>
    <w:multiLevelType w:val="hybridMultilevel"/>
    <w:tmpl w:val="771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9B"/>
    <w:rsid w:val="004F4DA3"/>
    <w:rsid w:val="00516BEA"/>
    <w:rsid w:val="008D3C7E"/>
    <w:rsid w:val="00961374"/>
    <w:rsid w:val="00D3219B"/>
    <w:rsid w:val="00D53897"/>
    <w:rsid w:val="00E057A6"/>
    <w:rsid w:val="00E4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7BEC"/>
  <w15:chartTrackingRefBased/>
  <w15:docId w15:val="{CC81E55E-A71F-4D3F-81C2-4B21E460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21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1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21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374"/>
    <w:pPr>
      <w:ind w:left="720"/>
      <w:contextualSpacing/>
    </w:pPr>
  </w:style>
  <w:style w:type="character" w:styleId="Hyperlink">
    <w:name w:val="Hyperlink"/>
    <w:basedOn w:val="DefaultParagraphFont"/>
    <w:uiPriority w:val="99"/>
    <w:unhideWhenUsed/>
    <w:rsid w:val="00E057A6"/>
    <w:rPr>
      <w:color w:val="0000FF"/>
      <w:u w:val="single"/>
    </w:rPr>
  </w:style>
  <w:style w:type="character" w:styleId="UnresolvedMention">
    <w:name w:val="Unresolved Mention"/>
    <w:basedOn w:val="DefaultParagraphFont"/>
    <w:uiPriority w:val="99"/>
    <w:semiHidden/>
    <w:unhideWhenUsed/>
    <w:rsid w:val="00E0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skmanagement@uah.edu" TargetMode="External"/><Relationship Id="rId5" Type="http://schemas.openxmlformats.org/officeDocument/2006/relationships/hyperlink" Target="mailto:riskmanagement@ua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Alabama in Huntsville</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 Cothran</dc:creator>
  <cp:keywords/>
  <dc:description/>
  <cp:lastModifiedBy>Kelly M Cothran</cp:lastModifiedBy>
  <cp:revision>5</cp:revision>
  <dcterms:created xsi:type="dcterms:W3CDTF">2021-08-30T15:16:00Z</dcterms:created>
  <dcterms:modified xsi:type="dcterms:W3CDTF">2026-02-27T16:44:00Z</dcterms:modified>
</cp:coreProperties>
</file>