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61E60" w14:textId="3B3F5B8B" w:rsidR="007A6C8D" w:rsidRPr="0065126F" w:rsidRDefault="0065126F" w:rsidP="0065126F">
      <w:pPr>
        <w:jc w:val="center"/>
        <w:rPr>
          <w:sz w:val="32"/>
          <w:szCs w:val="32"/>
        </w:rPr>
      </w:pPr>
      <w:r w:rsidRPr="0065126F">
        <w:rPr>
          <w:sz w:val="32"/>
          <w:szCs w:val="32"/>
        </w:rPr>
        <w:t>UAH College of Education</w:t>
      </w:r>
    </w:p>
    <w:p w14:paraId="08A7ACC8" w14:textId="239C1A7F" w:rsidR="0065126F" w:rsidRDefault="0065126F" w:rsidP="0065126F">
      <w:pPr>
        <w:jc w:val="center"/>
      </w:pPr>
    </w:p>
    <w:p w14:paraId="4A5FE178" w14:textId="77777777" w:rsidR="0065126F" w:rsidRPr="008049E9" w:rsidRDefault="0065126F" w:rsidP="0065126F">
      <w:pPr>
        <w:rPr>
          <w:u w:val="single"/>
        </w:rPr>
      </w:pPr>
      <w:r w:rsidRPr="008049E9">
        <w:rPr>
          <w:u w:val="single"/>
        </w:rPr>
        <w:t>Diversity Options</w:t>
      </w:r>
    </w:p>
    <w:p w14:paraId="5B598F5C" w14:textId="77777777" w:rsidR="0065126F" w:rsidRDefault="0065126F" w:rsidP="0065126F"/>
    <w:p w14:paraId="15DDA34D" w14:textId="77777777" w:rsidR="0065126F" w:rsidRDefault="0065126F" w:rsidP="0065126F">
      <w:r>
        <w:t xml:space="preserve">Collaborative Teacher: </w:t>
      </w:r>
    </w:p>
    <w:p w14:paraId="72CE8382" w14:textId="77777777" w:rsidR="0065126F" w:rsidRDefault="0065126F" w:rsidP="0065126F">
      <w:r>
        <w:t>EDC 301 - Teaching Exceptional Children (professional studies core)</w:t>
      </w:r>
      <w:r>
        <w:tab/>
      </w:r>
      <w:r>
        <w:tab/>
      </w:r>
      <w:r>
        <w:tab/>
        <w:t>3</w:t>
      </w:r>
    </w:p>
    <w:p w14:paraId="7797F774" w14:textId="77777777" w:rsidR="0065126F" w:rsidRDefault="0065126F" w:rsidP="0065126F">
      <w:r>
        <w:t>EDC 302 - Introduction to Low Incidence Populations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1BFD0644" w14:textId="77777777" w:rsidR="0065126F" w:rsidRDefault="0065126F" w:rsidP="0065126F">
      <w:r>
        <w:t>EDC 311 - Instructional Strategies for Inclusive Classrooms (professional studies core)</w:t>
      </w:r>
      <w:r>
        <w:tab/>
        <w:t>3</w:t>
      </w:r>
    </w:p>
    <w:p w14:paraId="54E6328C" w14:textId="0C27E673" w:rsidR="0065126F" w:rsidRDefault="0065126F" w:rsidP="0065126F">
      <w:r>
        <w:t>EDC 321 - Collaborative Consultation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</w:t>
      </w:r>
      <w:r>
        <w:tab/>
      </w:r>
    </w:p>
    <w:p w14:paraId="1E2E0884" w14:textId="71C08857" w:rsidR="0065126F" w:rsidRDefault="0065126F" w:rsidP="0065126F">
      <w:r>
        <w:t>EDC 331 - Critical Issues in Special 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</w:t>
      </w:r>
    </w:p>
    <w:p w14:paraId="670979C1" w14:textId="77777777" w:rsidR="0065126F" w:rsidRDefault="0065126F" w:rsidP="0065126F">
      <w:r>
        <w:t>EDC 341 - Assessment &amp; Transitions of K-12 Students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7190DE17" w14:textId="77777777" w:rsidR="0065126F" w:rsidRDefault="0065126F" w:rsidP="0065126F">
      <w:r>
        <w:t>EDC 351 - Behavioral Analysis and Intervention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DA517A8" w14:textId="77777777" w:rsidR="0065126F" w:rsidRDefault="0065126F" w:rsidP="0065126F"/>
    <w:p w14:paraId="21897940" w14:textId="77777777" w:rsidR="0065126F" w:rsidRDefault="0065126F" w:rsidP="0065126F">
      <w:r>
        <w:t xml:space="preserve"> OR </w:t>
      </w:r>
    </w:p>
    <w:p w14:paraId="31FD5156" w14:textId="77777777" w:rsidR="0065126F" w:rsidRDefault="0065126F" w:rsidP="0065126F"/>
    <w:p w14:paraId="5E2615D9" w14:textId="77777777" w:rsidR="0065126F" w:rsidRDefault="0065126F" w:rsidP="0065126F">
      <w:r>
        <w:t>Language and Culture:</w:t>
      </w:r>
    </w:p>
    <w:p w14:paraId="76211C37" w14:textId="023B6526" w:rsidR="0065126F" w:rsidRDefault="0065126F" w:rsidP="0065126F">
      <w:r>
        <w:t>ED 413 - Children’s Literature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</w:t>
      </w:r>
    </w:p>
    <w:p w14:paraId="6F4469E1" w14:textId="3BA419E1" w:rsidR="0065126F" w:rsidRDefault="0065126F" w:rsidP="0065126F">
      <w:r>
        <w:t>EHL 405 – Survey of General Linguistics: Applied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</w:t>
      </w:r>
    </w:p>
    <w:p w14:paraId="2E9EDF57" w14:textId="77777777" w:rsidR="0065126F" w:rsidRDefault="0065126F" w:rsidP="0065126F">
      <w:r>
        <w:t>EHL 406 - Critical Issues in ESL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FEAD729" w14:textId="77777777" w:rsidR="0065126F" w:rsidRDefault="0065126F" w:rsidP="0065126F">
      <w:r>
        <w:t>EHL 407 - Advanced EH Grammar: Applied Linguistics II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0F4D0F79" w14:textId="218193A0" w:rsidR="0065126F" w:rsidRDefault="0065126F" w:rsidP="0065126F">
      <w:r>
        <w:t>EHL 409 – Special Studies: Application of Linguistics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</w:t>
      </w:r>
    </w:p>
    <w:p w14:paraId="1A5744B0" w14:textId="77777777" w:rsidR="0065126F" w:rsidRDefault="0065126F" w:rsidP="0065126F"/>
    <w:p w14:paraId="20F2E277" w14:textId="77777777" w:rsidR="0065126F" w:rsidRDefault="0065126F" w:rsidP="0065126F">
      <w:r>
        <w:t>OR</w:t>
      </w:r>
    </w:p>
    <w:p w14:paraId="20E6B07F" w14:textId="77777777" w:rsidR="0065126F" w:rsidRDefault="0065126F" w:rsidP="0065126F"/>
    <w:p w14:paraId="4D0DB3A1" w14:textId="77777777" w:rsidR="0065126F" w:rsidRDefault="0065126F" w:rsidP="0065126F">
      <w:r>
        <w:t>Early Childhood/Early Childhood Special Education:</w:t>
      </w:r>
    </w:p>
    <w:p w14:paraId="21B109DF" w14:textId="77777777" w:rsidR="0065126F" w:rsidRDefault="0065126F" w:rsidP="0065126F">
      <w:r>
        <w:t>ECH 306: Principles of Early Childhood Education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FD47672" w14:textId="77777777" w:rsidR="0065126F" w:rsidRDefault="0065126F" w:rsidP="0065126F">
      <w:r>
        <w:t>ECH 320: Differentiated Instruction for Early Learners</w:t>
      </w:r>
      <w:r>
        <w:tab/>
      </w:r>
      <w:r>
        <w:tab/>
      </w:r>
      <w:r>
        <w:tab/>
      </w:r>
      <w:r>
        <w:tab/>
      </w:r>
      <w:r>
        <w:tab/>
        <w:t>3</w:t>
      </w:r>
      <w:r>
        <w:tab/>
      </w:r>
    </w:p>
    <w:p w14:paraId="34D0C35D" w14:textId="77777777" w:rsidR="0065126F" w:rsidRDefault="0065126F" w:rsidP="0065126F">
      <w:r>
        <w:t>ECH 330: Assessment of Young Learners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7E3995B" w14:textId="0309252A" w:rsidR="0065126F" w:rsidRDefault="0065126F" w:rsidP="0065126F">
      <w:r>
        <w:t>ECH 340: Language &amp; Speech Development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</w:t>
      </w:r>
    </w:p>
    <w:p w14:paraId="017F1858" w14:textId="10E36D0A" w:rsidR="0065126F" w:rsidRDefault="0065126F" w:rsidP="0065126F">
      <w:r>
        <w:t>EDC 316: Differentiated Instruction for ECSE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3</w:t>
      </w:r>
    </w:p>
    <w:p w14:paraId="03D5AB1C" w14:textId="77777777" w:rsidR="0065126F" w:rsidRDefault="0065126F" w:rsidP="0065126F">
      <w:r>
        <w:t>EDC 361: ECSE Practicum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711FB0F" w14:textId="77777777" w:rsidR="0065126F" w:rsidRDefault="0065126F" w:rsidP="0065126F"/>
    <w:p w14:paraId="47D94207" w14:textId="77777777" w:rsidR="0065126F" w:rsidRDefault="0065126F" w:rsidP="0065126F"/>
    <w:p w14:paraId="74C6DD62" w14:textId="77777777" w:rsidR="0065126F" w:rsidRDefault="0065126F" w:rsidP="0065126F">
      <w:r>
        <w:t>Other ED, EDC, ECH, or EHL courses with prior approval by department chair, including ED 400, ED 401, or ED 402 or any special topics diversity course.</w:t>
      </w:r>
    </w:p>
    <w:p w14:paraId="36B14990" w14:textId="77777777" w:rsidR="0065126F" w:rsidRDefault="0065126F" w:rsidP="0065126F">
      <w:pPr>
        <w:jc w:val="center"/>
      </w:pPr>
    </w:p>
    <w:sectPr w:rsidR="0065126F" w:rsidSect="00E26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6F"/>
    <w:rsid w:val="0065126F"/>
    <w:rsid w:val="00A06FDD"/>
    <w:rsid w:val="00E2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83094"/>
  <w14:defaultImageDpi w14:val="32767"/>
  <w15:chartTrackingRefBased/>
  <w15:docId w15:val="{D3E9D51E-D9B0-DD49-81F1-471C6D5E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Smith</dc:creator>
  <cp:keywords/>
  <dc:description/>
  <cp:lastModifiedBy>Derrick Smith</cp:lastModifiedBy>
  <cp:revision>1</cp:revision>
  <dcterms:created xsi:type="dcterms:W3CDTF">2019-04-04T03:06:00Z</dcterms:created>
  <dcterms:modified xsi:type="dcterms:W3CDTF">2019-04-04T03:07:00Z</dcterms:modified>
</cp:coreProperties>
</file>