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69" w:rsidRPr="00332E69" w:rsidRDefault="00332E69" w:rsidP="00332E69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332E69">
        <w:rPr>
          <w:rFonts w:ascii="Arial" w:eastAsia="Times New Roman" w:hAnsi="Arial" w:cs="Arial"/>
          <w:color w:val="0077C8"/>
          <w:kern w:val="36"/>
          <w:sz w:val="66"/>
          <w:szCs w:val="66"/>
        </w:rPr>
        <w:t>Senate Resolution 09/10-09: Program for Teaching Excellence</w:t>
      </w:r>
    </w:p>
    <w:p w:rsidR="00332E69" w:rsidRPr="00332E69" w:rsidRDefault="00332E69" w:rsidP="00332E69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32E69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r w:rsidRPr="00332E69">
        <w:rPr>
          <w:rFonts w:ascii="Arial" w:eastAsia="Times New Roman" w:hAnsi="Arial" w:cs="Arial"/>
          <w:color w:val="29282A"/>
          <w:sz w:val="27"/>
          <w:szCs w:val="27"/>
        </w:rPr>
        <w:t>, the Faculty of UAH have been tasked with effecting an increase in student retention and recruitment; and</w:t>
      </w:r>
    </w:p>
    <w:p w:rsidR="00332E69" w:rsidRPr="00332E69" w:rsidRDefault="00332E69" w:rsidP="00332E69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32E69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332E69">
        <w:rPr>
          <w:rFonts w:ascii="Arial" w:eastAsia="Times New Roman" w:hAnsi="Arial" w:cs="Arial"/>
          <w:color w:val="29282A"/>
          <w:sz w:val="27"/>
          <w:szCs w:val="27"/>
        </w:rPr>
        <w:t> student retention is linked to the quality of teaching by UAH Faculty; and</w:t>
      </w:r>
    </w:p>
    <w:p w:rsidR="00332E69" w:rsidRPr="00332E69" w:rsidRDefault="00332E69" w:rsidP="00332E69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32E69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332E69">
        <w:rPr>
          <w:rFonts w:ascii="Arial" w:eastAsia="Times New Roman" w:hAnsi="Arial" w:cs="Arial"/>
          <w:color w:val="29282A"/>
          <w:sz w:val="27"/>
          <w:szCs w:val="27"/>
        </w:rPr>
        <w:t> access to appropriate teaching tools and methodologies will lead to improved quality of teaching; and</w:t>
      </w:r>
    </w:p>
    <w:p w:rsidR="00332E69" w:rsidRPr="00332E69" w:rsidRDefault="00332E69" w:rsidP="00332E69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32E69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332E69">
        <w:rPr>
          <w:rFonts w:ascii="Arial" w:eastAsia="Times New Roman" w:hAnsi="Arial" w:cs="Arial"/>
          <w:color w:val="29282A"/>
          <w:sz w:val="27"/>
          <w:szCs w:val="27"/>
        </w:rPr>
        <w:t> there is currently no centralized university effort to provide such resources for UAH Faculty;</w:t>
      </w:r>
    </w:p>
    <w:p w:rsidR="00332E69" w:rsidRPr="00332E69" w:rsidRDefault="00332E69" w:rsidP="00332E69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32E69">
        <w:rPr>
          <w:rFonts w:ascii="Arial" w:eastAsia="Times New Roman" w:hAnsi="Arial" w:cs="Arial"/>
          <w:b/>
          <w:bCs/>
          <w:color w:val="29282A"/>
          <w:sz w:val="27"/>
          <w:szCs w:val="27"/>
        </w:rPr>
        <w:t>THEREFORE, BE IT RESOLVED</w:t>
      </w:r>
    </w:p>
    <w:p w:rsidR="00332E69" w:rsidRPr="00332E69" w:rsidRDefault="00332E69" w:rsidP="00332E69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proofErr w:type="gramStart"/>
      <w:r w:rsidRPr="00332E69">
        <w:rPr>
          <w:rFonts w:ascii="Arial" w:eastAsia="Times New Roman" w:hAnsi="Arial" w:cs="Arial"/>
          <w:color w:val="29282A"/>
          <w:sz w:val="27"/>
          <w:szCs w:val="27"/>
        </w:rPr>
        <w:t>That the Faculty Senate of UAH requests that the Provost establish a Program for Teaching Excellence and report back to the Senate.</w:t>
      </w:r>
      <w:proofErr w:type="gramEnd"/>
      <w:r w:rsidRPr="00332E69">
        <w:rPr>
          <w:rFonts w:ascii="Arial" w:eastAsia="Times New Roman" w:hAnsi="Arial" w:cs="Arial"/>
          <w:color w:val="29282A"/>
          <w:sz w:val="27"/>
          <w:szCs w:val="27"/>
        </w:rPr>
        <w:t xml:space="preserve"> The Faculty requests that the Provost work together with the Faculty Senate to develop and consolidate the following resources via this program: workshops regarding teaching strategies and methodologies, access to resources and training for teaching technologies, and a diverse set of tools for evaluating teaching performance.</w:t>
      </w:r>
    </w:p>
    <w:p w:rsidR="00A50C7A" w:rsidRDefault="00A50C7A">
      <w:bookmarkStart w:id="0" w:name="_GoBack"/>
      <w:bookmarkEnd w:id="0"/>
    </w:p>
    <w:sectPr w:rsidR="00A5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69"/>
    <w:rsid w:val="00332E69"/>
    <w:rsid w:val="00A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2016-03-16T16:17:00Z</dcterms:created>
  <dcterms:modified xsi:type="dcterms:W3CDTF">2016-03-16T16:17:00Z</dcterms:modified>
</cp:coreProperties>
</file>