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6D" w:rsidRPr="0080556D" w:rsidRDefault="0080556D" w:rsidP="0080556D">
      <w:pPr>
        <w:shd w:val="clear" w:color="auto" w:fill="FFFFFF"/>
        <w:spacing w:before="168" w:after="72" w:line="240" w:lineRule="auto"/>
        <w:outlineLvl w:val="0"/>
        <w:rPr>
          <w:rFonts w:ascii="Arial" w:eastAsia="Times New Roman" w:hAnsi="Arial" w:cs="Arial"/>
          <w:color w:val="0077C8"/>
          <w:kern w:val="36"/>
          <w:sz w:val="66"/>
          <w:szCs w:val="66"/>
        </w:rPr>
      </w:pPr>
      <w:r w:rsidRPr="0080556D">
        <w:rPr>
          <w:rFonts w:ascii="Arial" w:eastAsia="Times New Roman" w:hAnsi="Arial" w:cs="Arial"/>
          <w:color w:val="0077C8"/>
          <w:kern w:val="36"/>
          <w:sz w:val="66"/>
          <w:szCs w:val="66"/>
        </w:rPr>
        <w:t>Senate Resolution 06/07-02: Course Repeat Policy Revision </w:t>
      </w:r>
    </w:p>
    <w:p w:rsidR="0080556D" w:rsidRPr="0080556D" w:rsidRDefault="0080556D" w:rsidP="0080556D">
      <w:pPr>
        <w:shd w:val="clear" w:color="auto" w:fill="FFFFFF"/>
        <w:spacing w:after="188" w:line="378" w:lineRule="atLeast"/>
        <w:rPr>
          <w:rFonts w:ascii="Arial" w:eastAsia="Times New Roman" w:hAnsi="Arial" w:cs="Arial"/>
          <w:color w:val="29282A"/>
          <w:sz w:val="27"/>
          <w:szCs w:val="27"/>
        </w:rPr>
      </w:pPr>
      <w:r w:rsidRPr="0080556D">
        <w:rPr>
          <w:rFonts w:ascii="Arial" w:eastAsia="Times New Roman" w:hAnsi="Arial" w:cs="Arial"/>
          <w:b/>
          <w:bCs/>
          <w:color w:val="29282A"/>
          <w:sz w:val="27"/>
          <w:szCs w:val="27"/>
        </w:rPr>
        <w:t>WHEREAS,</w:t>
      </w:r>
      <w:r w:rsidRPr="0080556D">
        <w:rPr>
          <w:rFonts w:ascii="Arial" w:eastAsia="Times New Roman" w:hAnsi="Arial" w:cs="Arial"/>
          <w:color w:val="29282A"/>
          <w:sz w:val="27"/>
          <w:szCs w:val="27"/>
        </w:rPr>
        <w:t> Currently students must file an intent to exercise a course repeat through the Office of Student Records by the end of the regular registration period for the semester in which the course will be repeated, and</w:t>
      </w:r>
    </w:p>
    <w:p w:rsidR="0080556D" w:rsidRPr="0080556D" w:rsidRDefault="0080556D" w:rsidP="0080556D">
      <w:pPr>
        <w:shd w:val="clear" w:color="auto" w:fill="FFFFFF"/>
        <w:spacing w:after="188" w:line="378" w:lineRule="atLeast"/>
        <w:rPr>
          <w:rFonts w:ascii="Arial" w:eastAsia="Times New Roman" w:hAnsi="Arial" w:cs="Arial"/>
          <w:color w:val="29282A"/>
          <w:sz w:val="27"/>
          <w:szCs w:val="27"/>
        </w:rPr>
      </w:pPr>
      <w:r w:rsidRPr="0080556D">
        <w:rPr>
          <w:rFonts w:ascii="Arial" w:eastAsia="Times New Roman" w:hAnsi="Arial" w:cs="Arial"/>
          <w:b/>
          <w:bCs/>
          <w:color w:val="29282A"/>
          <w:sz w:val="27"/>
          <w:szCs w:val="27"/>
        </w:rPr>
        <w:t>WHEREAS,</w:t>
      </w:r>
      <w:r w:rsidRPr="0080556D">
        <w:rPr>
          <w:rFonts w:ascii="Arial" w:eastAsia="Times New Roman" w:hAnsi="Arial" w:cs="Arial"/>
          <w:color w:val="29282A"/>
          <w:sz w:val="27"/>
          <w:szCs w:val="27"/>
        </w:rPr>
        <w:t> If a student fails to file the intent to exercise the course repeat during the required deadline the student must file a late petition through the office of the Associate Provost for Undergraduate Studies, and</w:t>
      </w:r>
    </w:p>
    <w:p w:rsidR="0080556D" w:rsidRPr="0080556D" w:rsidRDefault="0080556D" w:rsidP="0080556D">
      <w:pPr>
        <w:shd w:val="clear" w:color="auto" w:fill="FFFFFF"/>
        <w:spacing w:after="188" w:line="378" w:lineRule="atLeast"/>
        <w:rPr>
          <w:rFonts w:ascii="Arial" w:eastAsia="Times New Roman" w:hAnsi="Arial" w:cs="Arial"/>
          <w:color w:val="29282A"/>
          <w:sz w:val="27"/>
          <w:szCs w:val="27"/>
        </w:rPr>
      </w:pPr>
      <w:r w:rsidRPr="0080556D">
        <w:rPr>
          <w:rFonts w:ascii="Arial" w:eastAsia="Times New Roman" w:hAnsi="Arial" w:cs="Arial"/>
          <w:b/>
          <w:bCs/>
          <w:color w:val="29282A"/>
          <w:sz w:val="27"/>
          <w:szCs w:val="27"/>
        </w:rPr>
        <w:t>WHEREAS, </w:t>
      </w:r>
      <w:r w:rsidRPr="0080556D">
        <w:rPr>
          <w:rFonts w:ascii="Arial" w:eastAsia="Times New Roman" w:hAnsi="Arial" w:cs="Arial"/>
          <w:color w:val="29282A"/>
          <w:sz w:val="27"/>
          <w:szCs w:val="27"/>
        </w:rPr>
        <w:t>Many students unaware of the option to exercise a Course Repeat find out too late, and</w:t>
      </w:r>
    </w:p>
    <w:p w:rsidR="0080556D" w:rsidRPr="0080556D" w:rsidRDefault="0080556D" w:rsidP="0080556D">
      <w:pPr>
        <w:shd w:val="clear" w:color="auto" w:fill="FFFFFF"/>
        <w:spacing w:after="188" w:line="378" w:lineRule="atLeast"/>
        <w:rPr>
          <w:rFonts w:ascii="Arial" w:eastAsia="Times New Roman" w:hAnsi="Arial" w:cs="Arial"/>
          <w:color w:val="29282A"/>
          <w:sz w:val="27"/>
          <w:szCs w:val="27"/>
        </w:rPr>
      </w:pPr>
      <w:r w:rsidRPr="0080556D">
        <w:rPr>
          <w:rFonts w:ascii="Arial" w:eastAsia="Times New Roman" w:hAnsi="Arial" w:cs="Arial"/>
          <w:b/>
          <w:bCs/>
          <w:color w:val="29282A"/>
          <w:sz w:val="27"/>
          <w:szCs w:val="27"/>
        </w:rPr>
        <w:t>WHEREAS, </w:t>
      </w:r>
      <w:proofErr w:type="gramStart"/>
      <w:r w:rsidRPr="0080556D">
        <w:rPr>
          <w:rFonts w:ascii="Arial" w:eastAsia="Times New Roman" w:hAnsi="Arial" w:cs="Arial"/>
          <w:color w:val="29282A"/>
          <w:sz w:val="27"/>
          <w:szCs w:val="27"/>
        </w:rPr>
        <w:t>Our</w:t>
      </w:r>
      <w:proofErr w:type="gramEnd"/>
      <w:r w:rsidRPr="0080556D">
        <w:rPr>
          <w:rFonts w:ascii="Arial" w:eastAsia="Times New Roman" w:hAnsi="Arial" w:cs="Arial"/>
          <w:color w:val="29282A"/>
          <w:sz w:val="27"/>
          <w:szCs w:val="27"/>
        </w:rPr>
        <w:t xml:space="preserve"> desire is that the policy be fair, equitable, accessible, and beneficial for all students,</w:t>
      </w:r>
    </w:p>
    <w:p w:rsidR="0080556D" w:rsidRPr="0080556D" w:rsidRDefault="0080556D" w:rsidP="0080556D">
      <w:pPr>
        <w:shd w:val="clear" w:color="auto" w:fill="FFFFFF"/>
        <w:spacing w:after="188" w:line="378" w:lineRule="atLeast"/>
        <w:rPr>
          <w:rFonts w:ascii="Arial" w:eastAsia="Times New Roman" w:hAnsi="Arial" w:cs="Arial"/>
          <w:color w:val="29282A"/>
          <w:sz w:val="27"/>
          <w:szCs w:val="27"/>
        </w:rPr>
      </w:pPr>
      <w:r w:rsidRPr="0080556D">
        <w:rPr>
          <w:rFonts w:ascii="Arial" w:eastAsia="Times New Roman" w:hAnsi="Arial" w:cs="Arial"/>
          <w:b/>
          <w:bCs/>
          <w:color w:val="29282A"/>
          <w:sz w:val="27"/>
          <w:szCs w:val="27"/>
        </w:rPr>
        <w:t>THEREFORE BE IT RESOLVED</w:t>
      </w:r>
    </w:p>
    <w:p w:rsidR="0080556D" w:rsidRPr="0080556D" w:rsidRDefault="0080556D" w:rsidP="0080556D">
      <w:pPr>
        <w:shd w:val="clear" w:color="auto" w:fill="FFFFFF"/>
        <w:spacing w:after="188" w:line="378" w:lineRule="atLeast"/>
        <w:ind w:left="450"/>
        <w:rPr>
          <w:rFonts w:ascii="Arial" w:eastAsia="Times New Roman" w:hAnsi="Arial" w:cs="Arial"/>
          <w:color w:val="29282A"/>
          <w:sz w:val="27"/>
          <w:szCs w:val="27"/>
        </w:rPr>
      </w:pPr>
      <w:r w:rsidRPr="0080556D">
        <w:rPr>
          <w:rFonts w:ascii="Arial" w:eastAsia="Times New Roman" w:hAnsi="Arial" w:cs="Arial"/>
          <w:color w:val="29282A"/>
          <w:sz w:val="27"/>
          <w:szCs w:val="27"/>
        </w:rPr>
        <w:t>That the Course Repeat Policy is clarified and automated and the wording will change to read as follows:</w:t>
      </w:r>
    </w:p>
    <w:p w:rsidR="0080556D" w:rsidRPr="0080556D" w:rsidRDefault="0080556D" w:rsidP="0080556D">
      <w:pPr>
        <w:shd w:val="clear" w:color="auto" w:fill="FFFFFF"/>
        <w:spacing w:after="188" w:line="378" w:lineRule="atLeast"/>
        <w:ind w:left="450"/>
        <w:rPr>
          <w:rFonts w:ascii="Arial" w:eastAsia="Times New Roman" w:hAnsi="Arial" w:cs="Arial"/>
          <w:color w:val="29282A"/>
          <w:sz w:val="27"/>
          <w:szCs w:val="27"/>
        </w:rPr>
      </w:pPr>
      <w:r w:rsidRPr="0080556D">
        <w:rPr>
          <w:rFonts w:ascii="Arial" w:eastAsia="Times New Roman" w:hAnsi="Arial" w:cs="Arial"/>
          <w:color w:val="29282A"/>
          <w:sz w:val="27"/>
          <w:szCs w:val="27"/>
        </w:rPr>
        <w:t>Students may repeat a course in order to achieve a passing grade or an improved understanding. Students may not repeat a course for which they have higher level credit. For example, a student cannot repeat; MA 119 after he/she has credit for Calculus. For other courses, the course repeat policy is as follows:</w:t>
      </w:r>
    </w:p>
    <w:p w:rsidR="0080556D" w:rsidRPr="0080556D" w:rsidRDefault="0080556D" w:rsidP="0080556D">
      <w:pPr>
        <w:shd w:val="clear" w:color="auto" w:fill="FFFFFF"/>
        <w:spacing w:after="188" w:line="378" w:lineRule="atLeast"/>
        <w:ind w:left="450"/>
        <w:rPr>
          <w:rFonts w:ascii="Arial" w:eastAsia="Times New Roman" w:hAnsi="Arial" w:cs="Arial"/>
          <w:color w:val="29282A"/>
          <w:sz w:val="27"/>
          <w:szCs w:val="27"/>
        </w:rPr>
      </w:pPr>
      <w:r w:rsidRPr="0080556D">
        <w:rPr>
          <w:rFonts w:ascii="Arial" w:eastAsia="Times New Roman" w:hAnsi="Arial" w:cs="Arial"/>
          <w:color w:val="29282A"/>
          <w:sz w:val="27"/>
          <w:szCs w:val="27"/>
        </w:rPr>
        <w:t xml:space="preserve">For the first five courses repeated, the original grade will not be calculated into the student's grade point average. Only courses for which the student has received a grade of C, D, or F may be repeated for this purpose. Each course repeat counts against the maximum five that can replace the previous grade. For instance, a student may use all five repeats in a single course or in five separate courses or any combination of separate courses and multiple repeats of single courses. The transcript will show both the original grades and the course repeat grades, but only the grade points </w:t>
      </w:r>
      <w:r w:rsidRPr="0080556D">
        <w:rPr>
          <w:rFonts w:ascii="Arial" w:eastAsia="Times New Roman" w:hAnsi="Arial" w:cs="Arial"/>
          <w:color w:val="29282A"/>
          <w:sz w:val="27"/>
          <w:szCs w:val="27"/>
        </w:rPr>
        <w:lastRenderedPageBreak/>
        <w:t>and credit hours earned in the repeated courses count toward graduation and are averaged into the student's GPA.</w:t>
      </w:r>
    </w:p>
    <w:p w:rsidR="0080556D" w:rsidRPr="0080556D" w:rsidRDefault="0080556D" w:rsidP="0080556D">
      <w:pPr>
        <w:shd w:val="clear" w:color="auto" w:fill="FFFFFF"/>
        <w:spacing w:after="188" w:line="378" w:lineRule="atLeast"/>
        <w:ind w:left="450"/>
        <w:rPr>
          <w:rFonts w:ascii="Arial" w:eastAsia="Times New Roman" w:hAnsi="Arial" w:cs="Arial"/>
          <w:color w:val="29282A"/>
          <w:sz w:val="27"/>
          <w:szCs w:val="27"/>
        </w:rPr>
      </w:pPr>
      <w:r w:rsidRPr="0080556D">
        <w:rPr>
          <w:rFonts w:ascii="Arial" w:eastAsia="Times New Roman" w:hAnsi="Arial" w:cs="Arial"/>
          <w:color w:val="29282A"/>
          <w:sz w:val="27"/>
          <w:szCs w:val="27"/>
        </w:rPr>
        <w:t>After five course repeats, all other courses repeated at UAH will result in both the original grade and the course repeat grade being calculated into the student's GPA.</w:t>
      </w:r>
    </w:p>
    <w:p w:rsidR="0080556D" w:rsidRPr="0080556D" w:rsidRDefault="0080556D" w:rsidP="0080556D">
      <w:pPr>
        <w:shd w:val="clear" w:color="auto" w:fill="FFFFFF"/>
        <w:spacing w:after="188" w:line="378" w:lineRule="atLeast"/>
        <w:ind w:left="450"/>
        <w:rPr>
          <w:rFonts w:ascii="Arial" w:eastAsia="Times New Roman" w:hAnsi="Arial" w:cs="Arial"/>
          <w:color w:val="29282A"/>
          <w:sz w:val="27"/>
          <w:szCs w:val="27"/>
        </w:rPr>
      </w:pPr>
      <w:r w:rsidRPr="0080556D">
        <w:rPr>
          <w:rFonts w:ascii="Arial" w:eastAsia="Times New Roman" w:hAnsi="Arial" w:cs="Arial"/>
          <w:color w:val="29282A"/>
          <w:sz w:val="27"/>
          <w:szCs w:val="27"/>
        </w:rPr>
        <w:t>This course repeat policy will automatically be applied unless the student notifies the Registrar otherwise upon registration.</w:t>
      </w:r>
    </w:p>
    <w:p w:rsidR="00307C9B" w:rsidRPr="0080556D" w:rsidRDefault="00307C9B" w:rsidP="0080556D">
      <w:bookmarkStart w:id="0" w:name="_GoBack"/>
      <w:bookmarkEnd w:id="0"/>
    </w:p>
    <w:sectPr w:rsidR="00307C9B" w:rsidRPr="00805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6D"/>
    <w:rsid w:val="000E4E27"/>
    <w:rsid w:val="00307C9B"/>
    <w:rsid w:val="0080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5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5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55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5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55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5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55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5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52479">
      <w:bodyDiv w:val="1"/>
      <w:marLeft w:val="0"/>
      <w:marRight w:val="0"/>
      <w:marTop w:val="0"/>
      <w:marBottom w:val="0"/>
      <w:divBdr>
        <w:top w:val="none" w:sz="0" w:space="0" w:color="auto"/>
        <w:left w:val="none" w:sz="0" w:space="0" w:color="auto"/>
        <w:bottom w:val="none" w:sz="0" w:space="0" w:color="auto"/>
        <w:right w:val="none" w:sz="0" w:space="0" w:color="auto"/>
      </w:divBdr>
    </w:div>
    <w:div w:id="162781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2</cp:revision>
  <dcterms:created xsi:type="dcterms:W3CDTF">2016-03-16T15:47:00Z</dcterms:created>
  <dcterms:modified xsi:type="dcterms:W3CDTF">2016-03-16T15:48:00Z</dcterms:modified>
</cp:coreProperties>
</file>