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91C84" w:rsidRDefault="0058071C" w:rsidP="0044709F">
      <w:pPr>
        <w:spacing w:after="0" w:line="431" w:lineRule="exact"/>
        <w:ind w:right="10"/>
        <w:jc w:val="center"/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</w:pPr>
      <w:r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 xml:space="preserve">The </w:t>
      </w:r>
      <w:r w:rsidR="00A64051" w:rsidRPr="005421F4"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>U</w:t>
      </w:r>
      <w:r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 xml:space="preserve">niversity of Alabama in </w:t>
      </w:r>
      <w:r w:rsidR="00A64051" w:rsidRPr="005421F4"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>Huntsville</w:t>
      </w:r>
    </w:p>
    <w:p w:rsidR="0058071C" w:rsidRDefault="0058071C" w:rsidP="0058071C">
      <w:pPr>
        <w:spacing w:after="0" w:line="431" w:lineRule="exact"/>
        <w:ind w:right="-1410"/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</w:pPr>
    </w:p>
    <w:p w:rsidR="0058071C" w:rsidRPr="005421F4" w:rsidRDefault="0058071C" w:rsidP="0058071C">
      <w:pPr>
        <w:spacing w:after="0" w:line="431" w:lineRule="exact"/>
        <w:ind w:right="-141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7" w:after="0" w:line="220" w:lineRule="exact"/>
        <w:rPr>
          <w:rFonts w:ascii="Times New Roman" w:hAnsi="Times New Roman" w:cs="Times New Roman"/>
        </w:rPr>
      </w:pPr>
    </w:p>
    <w:p w:rsidR="00591C84" w:rsidRPr="005421F4" w:rsidRDefault="00D330B9" w:rsidP="0044709F">
      <w:pPr>
        <w:tabs>
          <w:tab w:val="left" w:pos="9090"/>
        </w:tabs>
        <w:spacing w:after="0" w:line="423" w:lineRule="exact"/>
        <w:ind w:right="10"/>
        <w:jc w:val="center"/>
        <w:rPr>
          <w:rFonts w:ascii="Times New Roman" w:eastAsia="Book Antiqua" w:hAnsi="Times New Roman" w:cs="Times New Roman"/>
          <w:sz w:val="36"/>
          <w:szCs w:val="36"/>
        </w:rPr>
      </w:pPr>
      <w:r w:rsidRPr="005421F4">
        <w:rPr>
          <w:rFonts w:ascii="Times New Roman" w:eastAsia="Book Antiqua" w:hAnsi="Times New Roman" w:cs="Times New Roman"/>
          <w:b/>
          <w:bCs/>
          <w:sz w:val="36"/>
          <w:szCs w:val="36"/>
        </w:rPr>
        <w:t>Hazard Communication Program</w:t>
      </w:r>
    </w:p>
    <w:p w:rsidR="00591C84" w:rsidRPr="005421F4" w:rsidRDefault="00591C84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40" w:lineRule="auto"/>
        <w:ind w:left="414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1C84" w:rsidRPr="005421F4" w:rsidRDefault="00D330B9" w:rsidP="005421F4">
      <w:pPr>
        <w:spacing w:before="24" w:after="0" w:line="240" w:lineRule="auto"/>
        <w:ind w:right="-20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Table</w:t>
      </w:r>
      <w:r w:rsidRPr="005421F4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of</w:t>
      </w:r>
      <w:r w:rsidRPr="005421F4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Contents</w:t>
      </w:r>
    </w:p>
    <w:p w:rsidR="00591C84" w:rsidRPr="005421F4" w:rsidRDefault="00591C84">
      <w:pPr>
        <w:spacing w:before="19" w:after="0" w:line="220" w:lineRule="exact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Introduction</w:t>
      </w:r>
      <w:r w:rsidRPr="005421F4">
        <w:rPr>
          <w:rFonts w:ascii="Times New Roman" w:eastAsia="Arial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</w:t>
      </w:r>
      <w:r w:rsid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</w:t>
      </w:r>
      <w:r w:rsidR="00056F8B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Program Responsibilitie</w:t>
      </w:r>
      <w:r w:rsidRPr="005421F4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>s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</w:t>
      </w:r>
      <w:r w:rsid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5421F4" w:rsidRDefault="00A64051" w:rsidP="005421F4">
      <w:pPr>
        <w:spacing w:after="0" w:line="240" w:lineRule="auto"/>
        <w:ind w:left="720" w:right="3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Envir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nmen</w:t>
      </w:r>
      <w:r w:rsidR="00D330B9" w:rsidRPr="005421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l He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lth and</w:t>
      </w:r>
      <w:r w:rsidR="00D330B9"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fety</w:t>
      </w:r>
      <w:r w:rsidR="00D330B9" w:rsidRPr="005421F4"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</w:t>
      </w:r>
      <w:r w:rsid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</w:t>
      </w:r>
      <w:r w:rsidR="00D330B9"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:rsidR="00591C84" w:rsidRPr="005421F4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5421F4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rtm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nts</w:t>
      </w:r>
      <w:r w:rsidRPr="005421F4"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</w:t>
      </w:r>
      <w:r w:rsid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</w:t>
      </w:r>
      <w:r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:rsidR="00591C84" w:rsidRPr="005421F4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5421F4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Responsible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upervi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ors..........................</w:t>
      </w:r>
      <w:r w:rsid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</w:t>
      </w:r>
      <w:r w:rsidR="005421F4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</w:t>
      </w:r>
      <w:r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591C84" w:rsidRPr="005421F4" w:rsidRDefault="00591C84" w:rsidP="005421F4">
      <w:pPr>
        <w:spacing w:before="9" w:after="0" w:line="110" w:lineRule="exact"/>
        <w:ind w:right="30"/>
        <w:rPr>
          <w:rFonts w:ascii="Times New Roman" w:hAnsi="Times New Roman" w:cs="Times New Roman"/>
          <w:sz w:val="11"/>
          <w:szCs w:val="11"/>
        </w:rPr>
      </w:pPr>
    </w:p>
    <w:p w:rsidR="00591C84" w:rsidRPr="005421F4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Employees</w:t>
      </w:r>
      <w:r w:rsidRPr="005421F4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  <w:r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591C84" w:rsidRPr="005421F4" w:rsidRDefault="00591C84" w:rsidP="005421F4">
      <w:pPr>
        <w:spacing w:before="19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Chemical Invento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5421F4">
        <w:rPr>
          <w:rFonts w:ascii="Times New Roman" w:eastAsia="Arial" w:hAnsi="Times New Roman" w:cs="Times New Roman"/>
          <w:b/>
          <w:bCs/>
          <w:spacing w:val="-50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</w:t>
      </w:r>
      <w:r w:rsid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Preparing the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chemical inv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ntory.........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Identifyi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ous ch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cals in the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wo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k ar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0F3A8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</w:t>
      </w:r>
      <w:r w:rsidR="005421F4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591C84" w:rsidRPr="000F3A8C" w:rsidRDefault="00591C84" w:rsidP="005421F4">
      <w:pPr>
        <w:spacing w:before="9" w:after="0" w:line="110" w:lineRule="exact"/>
        <w:ind w:right="30"/>
        <w:rPr>
          <w:rFonts w:ascii="Times New Roman" w:hAnsi="Times New Roman" w:cs="Times New Roman"/>
          <w:sz w:val="11"/>
          <w:szCs w:val="11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Physical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rds</w:t>
      </w:r>
      <w:r w:rsidRPr="000F3A8C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</w:t>
      </w:r>
      <w:r w:rsidR="005421F4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lt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rd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0F3A8C"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</w:t>
      </w:r>
      <w:r w:rsidR="005421F4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</w:t>
      </w:r>
      <w:r w:rsidR="000F3A8C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591C84" w:rsidRPr="000F3A8C" w:rsidRDefault="00591C84" w:rsidP="005421F4">
      <w:pPr>
        <w:spacing w:before="18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Material Safety</w:t>
      </w:r>
      <w:r w:rsidRPr="005421F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Data Sheets (MSDS)</w:t>
      </w:r>
      <w:r w:rsidRPr="005421F4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8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Labels</w:t>
      </w:r>
      <w:r w:rsidRPr="005421F4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Start"/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="000F3A8C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>..</w:t>
      </w:r>
      <w:proofErr w:type="gramEnd"/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10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Primary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Con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ainers</w:t>
      </w:r>
      <w:r w:rsidRPr="000F3A8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Secondary 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ntainer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11</w:t>
      </w:r>
    </w:p>
    <w:p w:rsidR="00591C84" w:rsidRPr="005421F4" w:rsidRDefault="00591C84" w:rsidP="005421F4">
      <w:pPr>
        <w:spacing w:before="19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Non-Routine Tasks and Emergencies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Involving Hazardous C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emicals</w:t>
      </w:r>
      <w:r w:rsidRPr="005421F4">
        <w:rPr>
          <w:rFonts w:ascii="Times New Roman" w:eastAsia="Arial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.......</w:t>
      </w:r>
      <w:r w:rsidR="000F3A8C">
        <w:rPr>
          <w:rFonts w:ascii="Times New Roman" w:eastAsia="Arial" w:hAnsi="Times New Roman" w:cs="Times New Roman"/>
          <w:b/>
          <w:bCs/>
          <w:sz w:val="24"/>
          <w:szCs w:val="24"/>
        </w:rPr>
        <w:t>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12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Working with Contr</w:t>
      </w:r>
      <w:r w:rsidRPr="005421F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ctors</w:t>
      </w:r>
      <w:r w:rsidRPr="005421F4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12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Buil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0F3A8C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</w:p>
    <w:p w:rsidR="00591C84" w:rsidRPr="000F3A8C" w:rsidRDefault="00591C84" w:rsidP="005421F4">
      <w:pPr>
        <w:spacing w:before="18" w:after="0" w:line="220" w:lineRule="exact"/>
        <w:ind w:right="30"/>
        <w:rPr>
          <w:rFonts w:ascii="Times New Roman" w:hAnsi="Times New Roman" w:cs="Times New Roman"/>
        </w:rPr>
      </w:pPr>
    </w:p>
    <w:p w:rsidR="00591C84" w:rsidRPr="000F3A8C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0F3A8C">
        <w:rPr>
          <w:rFonts w:ascii="Times New Roman" w:eastAsia="Arial" w:hAnsi="Times New Roman" w:cs="Times New Roman"/>
          <w:b/>
          <w:bCs/>
          <w:sz w:val="24"/>
          <w:szCs w:val="24"/>
        </w:rPr>
        <w:t>Trainin</w:t>
      </w:r>
      <w:r w:rsidRPr="000F3A8C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g</w:t>
      </w:r>
      <w:r w:rsidRP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</w:t>
      </w:r>
      <w:r w:rsidRPr="000F3A8C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F3A8C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13</w:t>
      </w:r>
    </w:p>
    <w:p w:rsidR="00591C84" w:rsidRPr="000F3A8C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Gene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proofErr w:type="spellStart"/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Com</w:t>
      </w:r>
      <w:proofErr w:type="gramEnd"/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raini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0F3A8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Unit-Specific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Trainin</w:t>
      </w:r>
      <w:r w:rsidRPr="000F3A8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</w:p>
    <w:p w:rsidR="00591C84" w:rsidRPr="000F3A8C" w:rsidRDefault="00591C84" w:rsidP="005421F4">
      <w:pPr>
        <w:spacing w:before="19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Recordkeeping</w:t>
      </w:r>
      <w:r w:rsidRPr="005421F4">
        <w:rPr>
          <w:rFonts w:ascii="Times New Roman" w:eastAsia="Arial" w:hAnsi="Times New Roman" w:cs="Times New Roman"/>
          <w:b/>
          <w:bCs/>
          <w:spacing w:val="-3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15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Appendices – Supporting Documents and Forms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15</w:t>
      </w:r>
    </w:p>
    <w:p w:rsidR="0065184A" w:rsidRDefault="0065184A" w:rsidP="0065184A">
      <w:pPr>
        <w:spacing w:after="0"/>
        <w:ind w:right="30"/>
        <w:rPr>
          <w:rFonts w:ascii="Times New Roman" w:hAnsi="Times New Roman" w:cs="Times New Roman"/>
        </w:rPr>
      </w:pPr>
    </w:p>
    <w:p w:rsidR="0065184A" w:rsidRPr="005421F4" w:rsidRDefault="0065184A" w:rsidP="0065184A">
      <w:pPr>
        <w:spacing w:after="0"/>
        <w:ind w:right="30"/>
        <w:rPr>
          <w:rFonts w:ascii="Times New Roman" w:hAnsi="Times New Roman" w:cs="Times New Roman"/>
        </w:rPr>
        <w:sectPr w:rsidR="0065184A" w:rsidRPr="005421F4" w:rsidSect="0065184A">
          <w:headerReference w:type="default" r:id="rId9"/>
          <w:footerReference w:type="default" r:id="rId10"/>
          <w:pgSz w:w="12240" w:h="15840"/>
          <w:pgMar w:top="920" w:right="1440" w:bottom="1640" w:left="1700" w:header="735" w:footer="720" w:gutter="0"/>
          <w:cols w:space="720"/>
          <w:titlePg/>
          <w:docGrid w:linePitch="299"/>
        </w:sectPr>
      </w:pPr>
    </w:p>
    <w:p w:rsidR="00EC4311" w:rsidRDefault="00EC43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C4311" w:rsidSect="00FA4C7F">
          <w:footerReference w:type="default" r:id="rId11"/>
          <w:pgSz w:w="12240" w:h="15840"/>
          <w:pgMar w:top="920" w:right="1500" w:bottom="1480" w:left="1680" w:header="735" w:footer="1287" w:gutter="0"/>
          <w:cols w:space="720"/>
        </w:sect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330B9" w:rsidRPr="005421F4" w:rsidRDefault="0065184A" w:rsidP="00D330B9">
      <w:pPr>
        <w:spacing w:before="21" w:after="0" w:line="240" w:lineRule="auto"/>
        <w:ind w:left="3052" w:right="2964"/>
        <w:jc w:val="center"/>
        <w:rPr>
          <w:rFonts w:ascii="Times New Roman" w:eastAsia="Book Antiqu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D330B9">
        <w:rPr>
          <w:rFonts w:ascii="Times New Roman" w:eastAsia="Times New Roman" w:hAnsi="Times New Roman" w:cs="Times New Roman"/>
          <w:b/>
          <w:bCs/>
          <w:sz w:val="28"/>
          <w:szCs w:val="28"/>
        </w:rPr>
        <w:t>AHuntsville</w:t>
      </w:r>
    </w:p>
    <w:p w:rsidR="00D330B9" w:rsidRPr="005421F4" w:rsidRDefault="00D330B9" w:rsidP="00D330B9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330B9" w:rsidRPr="005421F4" w:rsidRDefault="00D330B9" w:rsidP="00D330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0B9" w:rsidRPr="005421F4" w:rsidRDefault="00D330B9" w:rsidP="00D330B9">
      <w:pPr>
        <w:spacing w:after="0" w:line="240" w:lineRule="auto"/>
        <w:ind w:left="2353" w:right="226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Hazard</w:t>
      </w:r>
      <w:r w:rsidRPr="005421F4">
        <w:rPr>
          <w:rFonts w:ascii="Times New Roman" w:eastAsia="Arial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Communication</w:t>
      </w:r>
      <w:r w:rsidRPr="005421F4">
        <w:rPr>
          <w:rFonts w:ascii="Times New Roman" w:eastAsia="Arial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w w:val="99"/>
          <w:sz w:val="28"/>
          <w:szCs w:val="28"/>
        </w:rPr>
        <w:t>Program</w:t>
      </w:r>
    </w:p>
    <w:p w:rsidR="00D330B9" w:rsidRPr="005421F4" w:rsidRDefault="00D330B9" w:rsidP="00D330B9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Introduc</w:t>
      </w:r>
      <w:r w:rsidRPr="005421F4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>t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ion</w:t>
      </w: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Occupational Safety and Health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nistration (OSHA) enacted the </w:t>
      </w:r>
      <w:hyperlink r:id="rId12"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Hazard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3"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Communication Standard, 29 CFR 1910.1200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(App</w:t>
      </w:r>
      <w:r w:rsidRPr="005421F4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A)</w:t>
      </w:r>
      <w:r w:rsidRPr="005421F4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initially in 1988 with a revi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on in 1994. The Standard requires that the hazar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all che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icals be e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ated and that the inf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concerning their 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azards is trans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itted to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ployers and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ployees.  The regulation stipulates e</w:t>
      </w:r>
      <w:r w:rsidRPr="00542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ployers develop a hazard co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unication program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describes the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ethods used to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convey this infor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to employees. The program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ust include t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use of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aterial 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afety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data sheets, labeling and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ployee training.</w:t>
      </w:r>
    </w:p>
    <w:p w:rsidR="00D330B9" w:rsidRPr="005421F4" w:rsidRDefault="00D330B9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written Hazard Communicat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 Program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>HazCo</w:t>
      </w:r>
      <w:r w:rsidR="00E36847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describes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ethods used to ensure employees are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provided with the appropriate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ation. This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establi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 rig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ts and resp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nsibilities 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ents, supervisors, and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>ployees to accomplish the above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task. This 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addresses only the general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easures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necessary to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achieve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mpliance.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entation of the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requires that each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ent, unit or group covered under this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="00E36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develop a unit-s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ecific plan for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hazards encountered in that work area.</w:t>
      </w:r>
    </w:p>
    <w:p w:rsidR="00D330B9" w:rsidRPr="0055648D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ill-i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-th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-blank 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plate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leting a unit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speci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in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luded in this 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ent. To avoid repetition of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ation, the unit-s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ecific 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plate does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not include the sa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level of detail as the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AHuntsville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respon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ible supervisor will need to refer to the 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Unit-Specific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Plan to ensure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plian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with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ll as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ects of the 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 Special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 used in the OSHA Standard and this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Program 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can be found in a list of </w:t>
      </w:r>
      <w:hyperlink r:id="rId14"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de</w:t>
        </w:r>
        <w:r w:rsidRPr="005421F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5421F4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nitio</w:t>
        </w:r>
        <w:r w:rsidRPr="005421F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5421F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(A</w:t>
      </w:r>
      <w:r w:rsidRPr="005421F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p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</w:t>
      </w:r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5421F4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B).</w:t>
      </w: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Template for Unit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is available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847">
        <w:rPr>
          <w:rFonts w:ascii="Times New Roman" w:eastAsia="Times New Roman" w:hAnsi="Times New Roman" w:cs="Times New Roman"/>
          <w:sz w:val="18"/>
          <w:szCs w:val="18"/>
        </w:rPr>
        <w:t>App.C</w:t>
      </w:r>
      <w:proofErr w:type="spellEnd"/>
      <w:r w:rsidR="00E3684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330B9" w:rsidRPr="005421F4" w:rsidRDefault="00D330B9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</w:p>
    <w:p w:rsidR="00591C8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purpose of the U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is to ensure that all 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>UAHuntsville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who use hazardous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are provided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>relating to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those hazards. This written program</w:t>
      </w:r>
      <w:r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describes in detail how, that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trans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itted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ployees.</w:t>
      </w: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This program is designed to assist university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ents, units, and working groups to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eet the compliance require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of the Oc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upational Safety and Health Ad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nistration (OSHA) H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zard Communication Standard.</w:t>
      </w: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Scope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This Hazard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>Communication (</w:t>
      </w:r>
      <w:proofErr w:type="spellStart"/>
      <w:r w:rsidR="000F3A8C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>) Program applies 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all U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 xml:space="preserve">AHuntsville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ents, units, and groups and all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at risk of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ccupational exposure to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present in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workplace.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program applies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any 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that is known to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present in the workplace in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such a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anner that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exposed under nor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al conditions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use or in a foreseeable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ergency.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Exemption: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Laboratories are covered under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Laboratory Standard and are subject to the 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UAHuntsville Che</w:t>
      </w:r>
      <w:r w:rsidRPr="0058071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ical Hygiene Plan</w:t>
      </w:r>
      <w:r w:rsidRPr="005807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ents, not </w:t>
      </w:r>
      <w:proofErr w:type="spellStart"/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ents. Con</w:t>
      </w:r>
      <w:r w:rsidRPr="00542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the </w:t>
      </w:r>
      <w:hyperlink r:id="rId15" w:history="1">
        <w:r w:rsidRPr="00D330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Chemical Hygiene Officer</w:t>
        </w:r>
      </w:hyperlink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2171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additio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al in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ation.</w:t>
      </w:r>
    </w:p>
    <w:p w:rsidR="00591C84" w:rsidRPr="005421F4" w:rsidRDefault="00591C84" w:rsidP="00A1342B">
      <w:pPr>
        <w:spacing w:after="0" w:line="220" w:lineRule="exact"/>
        <w:jc w:val="both"/>
        <w:rPr>
          <w:rFonts w:ascii="Times New Roman" w:hAnsi="Times New Roman" w:cs="Times New Roman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Program</w:t>
      </w:r>
      <w:r w:rsidRPr="005421F4">
        <w:rPr>
          <w:rFonts w:ascii="Times New Roman" w:eastAsia="Arial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Responsibilities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UAHuntsville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It is the res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onsibility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AHunts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ville,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as an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ployer, to take every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easo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able preca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tion to provide a work envir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 is free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ecogniza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le hazards and therefore,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fully supports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Envir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nmental H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alth and Safety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responsible for the develop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and ad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inistration of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Hazard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mmunicati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 will:</w:t>
      </w:r>
    </w:p>
    <w:p w:rsidR="00591C84" w:rsidRPr="005421F4" w:rsidRDefault="00591C84" w:rsidP="00A1342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Serve as the university authority and source of infor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ation for the UAHuntsville Hazard Communication Program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Develop and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evaluate the written UAHuntsville Hazard Communication program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Develop and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provide the UAHuntsville Hazard Communication trai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D6B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ng program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Provide co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sultation, e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posure eval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ation, industrial hygiene surveys, workplace assess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ents or other ser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ices as 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ed or</w:t>
      </w:r>
      <w:r w:rsidRPr="002D6B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requested by depart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ents or supervisors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Evaluate the ongoing effecti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eness 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f the Depart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ental Hazard Com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D6BF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cation plans</w:t>
      </w: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Departme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whose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oyees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exposed to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are responsi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 for providing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necessary and appropriate resources,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 personnel, equip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and financial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pport to ensure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 pro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unication plan is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eveloped and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ented.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The departmental responsibilities include: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E36847" w:rsidRDefault="00E36847" w:rsidP="00A1342B">
      <w:pPr>
        <w:pStyle w:val="ListParagraph"/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Assign </w:t>
      </w:r>
      <w:r w:rsidR="00D330B9" w:rsidRPr="00E36847">
        <w:rPr>
          <w:rFonts w:ascii="Times New Roman" w:eastAsia="Times New Roman" w:hAnsi="Times New Roman" w:cs="Times New Roman"/>
          <w:sz w:val="24"/>
          <w:szCs w:val="24"/>
        </w:rPr>
        <w:t xml:space="preserve"> Responsible</w:t>
      </w:r>
      <w:proofErr w:type="gramEnd"/>
      <w:r w:rsidR="00D330B9" w:rsidRPr="00E36847">
        <w:rPr>
          <w:rFonts w:ascii="Times New Roman" w:eastAsia="Times New Roman" w:hAnsi="Times New Roman" w:cs="Times New Roman"/>
          <w:sz w:val="24"/>
          <w:szCs w:val="24"/>
        </w:rPr>
        <w:t xml:space="preserve"> Supervisor(s) for the </w:t>
      </w:r>
      <w:r w:rsidR="004D22B2" w:rsidRPr="00E36847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="00D330B9" w:rsidRPr="00E36847">
        <w:rPr>
          <w:rFonts w:ascii="Times New Roman" w:eastAsia="Times New Roman" w:hAnsi="Times New Roman" w:cs="Times New Roman"/>
          <w:sz w:val="24"/>
          <w:szCs w:val="24"/>
        </w:rPr>
        <w:t xml:space="preserve"> area(s)</w:t>
      </w:r>
    </w:p>
    <w:p w:rsidR="00591C84" w:rsidRPr="0058071C" w:rsidRDefault="00D330B9" w:rsidP="00A1342B">
      <w:pPr>
        <w:pStyle w:val="ListParagraph"/>
        <w:numPr>
          <w:ilvl w:val="0"/>
          <w:numId w:val="34"/>
        </w:numPr>
        <w:tabs>
          <w:tab w:val="left" w:pos="108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071C">
        <w:rPr>
          <w:rFonts w:ascii="Times New Roman" w:eastAsia="Times New Roman" w:hAnsi="Times New Roman" w:cs="Times New Roman"/>
          <w:sz w:val="24"/>
          <w:szCs w:val="24"/>
        </w:rPr>
        <w:t xml:space="preserve">Provide all </w:t>
      </w:r>
      <w:r w:rsidRPr="0058071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ecessary re</w:t>
      </w:r>
      <w:r w:rsidRPr="0058071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ources to imple</w:t>
      </w:r>
      <w:r w:rsidRPr="0058071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ent an effective Hazard</w:t>
      </w:r>
      <w:r w:rsidR="00E36847" w:rsidRPr="0058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2B2" w:rsidRPr="0058071C">
        <w:rPr>
          <w:rFonts w:ascii="Times New Roman" w:eastAsia="Times New Roman" w:hAnsi="Times New Roman" w:cs="Times New Roman"/>
          <w:sz w:val="24"/>
          <w:szCs w:val="24"/>
        </w:rPr>
        <w:t>Communication Plan</w:t>
      </w:r>
      <w:r w:rsidR="00D15672" w:rsidRPr="0058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(i.e. stora</w:t>
      </w:r>
      <w:r w:rsidRPr="0058071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e for MSDSs</w:t>
      </w:r>
      <w:proofErr w:type="gramStart"/>
      <w:r w:rsidRPr="0058071C">
        <w:rPr>
          <w:rFonts w:ascii="Times New Roman" w:eastAsia="Times New Roman" w:hAnsi="Times New Roman" w:cs="Times New Roman"/>
          <w:sz w:val="24"/>
          <w:szCs w:val="24"/>
        </w:rPr>
        <w:t>,  labels</w:t>
      </w:r>
      <w:proofErr w:type="gramEnd"/>
      <w:r w:rsidRPr="0058071C">
        <w:rPr>
          <w:rFonts w:ascii="Times New Roman" w:eastAsia="Times New Roman" w:hAnsi="Times New Roman" w:cs="Times New Roman"/>
          <w:sz w:val="24"/>
          <w:szCs w:val="24"/>
        </w:rPr>
        <w:t>, signs)</w:t>
      </w:r>
    </w:p>
    <w:p w:rsidR="00EF20B2" w:rsidRPr="00E36847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Provide appropriate engineering con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rols as feasible</w:t>
      </w:r>
    </w:p>
    <w:p w:rsidR="00591C84" w:rsidRPr="00E36847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Conduct annual reviews to ensure that 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 Hazard C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mmunicati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n plan is up to date and being effectively i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plemented</w:t>
      </w:r>
    </w:p>
    <w:p w:rsidR="00591C84" w:rsidRPr="00E36847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Ensure continuity of recordkeeping, especially when supervisors leave or are reas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Supervisors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Responsible Supervisor (i.e. PI, supervisor, fore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an, project director, or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anager) is ulti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ately responsible 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ensuring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 the 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it-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pecific Hazard Communication plan is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pleted and is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understood and followed by 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>ployees under their supervision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the supervisor 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responsible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for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enting each of the ele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described wit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the written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 Communicati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Plan, it is per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issible to dele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421F4">
        <w:rPr>
          <w:rFonts w:ascii="Times New Roman" w:eastAsia="Times New Roman" w:hAnsi="Times New Roman" w:cs="Times New Roman"/>
          <w:i/>
          <w:sz w:val="24"/>
          <w:szCs w:val="24"/>
        </w:rPr>
        <w:t xml:space="preserve">tasks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 other capable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ployees,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roles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clearly 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ented and understood.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Responsible Supervisors must: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E36847" w:rsidRDefault="00D330B9" w:rsidP="00A1342B">
      <w:pPr>
        <w:pStyle w:val="ListParagraph"/>
        <w:numPr>
          <w:ilvl w:val="0"/>
          <w:numId w:val="32"/>
        </w:numPr>
        <w:tabs>
          <w:tab w:val="left" w:pos="820"/>
        </w:tabs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 unit-spe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 Hazard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unication Plan for their area 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Identify and list in the c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inventory all hazardous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icals as defined under this progra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, used or g</w:t>
      </w:r>
      <w:r w:rsidR="002D6BFB">
        <w:rPr>
          <w:rFonts w:ascii="Times New Roman" w:eastAsia="Times New Roman" w:hAnsi="Times New Roman" w:cs="Times New Roman"/>
          <w:sz w:val="24"/>
          <w:szCs w:val="24"/>
        </w:rPr>
        <w:t xml:space="preserve">enerated in their work area 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during the routine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operations</w:t>
      </w:r>
    </w:p>
    <w:p w:rsidR="00E36847" w:rsidRPr="00E36847" w:rsidRDefault="00D330B9" w:rsidP="00A1342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Collect and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aintain MSDSs for each hazardo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s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u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sed or created in the work area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Ensure all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azardous c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ontainers are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perly labeled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 the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ployees who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ay be</w:t>
      </w:r>
      <w:r w:rsidRPr="00E368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exposed to hazardous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icals in their work area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Provide appropriate protective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easures including engineering controls</w:t>
      </w:r>
      <w:r w:rsidR="002D6BFB">
        <w:rPr>
          <w:rFonts w:ascii="Times New Roman" w:eastAsia="Times New Roman" w:hAnsi="Times New Roman" w:cs="Times New Roman"/>
          <w:sz w:val="24"/>
          <w:szCs w:val="24"/>
        </w:rPr>
        <w:t>, administrative controls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 and/or Pers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nal Protecti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 Equip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ent (PPE) for each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ployee</w:t>
      </w:r>
    </w:p>
    <w:p w:rsidR="00C11B2F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Ensure that each of their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ployees receiv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s Hazard Communication training, consisting of both general and unit specific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hazard infor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ation; including non-routine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work activities and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ergencies</w:t>
      </w:r>
    </w:p>
    <w:p w:rsidR="00591C84" w:rsidRPr="009B165D" w:rsidRDefault="00C11B2F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5D">
        <w:rPr>
          <w:rFonts w:ascii="Times New Roman" w:eastAsia="Times New Roman" w:hAnsi="Times New Roman" w:cs="Times New Roman"/>
          <w:sz w:val="24"/>
          <w:szCs w:val="24"/>
        </w:rPr>
        <w:t>Ensure the training documents are maintained and available for audits upon request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Provide on-going training when new ch</w:t>
      </w:r>
      <w:r w:rsidRPr="00E3684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hazards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introduced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and when new employees may encounter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azards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Ensure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ployees are infor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ed of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ical hazards they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ay encounter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ue to contract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r(s) activiti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s in the area,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and inform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contractors of ch</w:t>
      </w:r>
      <w:r w:rsidRPr="00E3684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hazards they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ay encounter 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n U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 facilities</w:t>
      </w:r>
    </w:p>
    <w:p w:rsidR="00591C84" w:rsidRDefault="00D330B9" w:rsidP="0044709F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Conduct ongoing work-site evaluations and recordkeeping reviews as necessary to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ensure 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at the writt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an is effectively i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4709F">
        <w:rPr>
          <w:rFonts w:ascii="Times New Roman" w:eastAsia="Times New Roman" w:hAnsi="Times New Roman" w:cs="Times New Roman"/>
          <w:sz w:val="24"/>
          <w:szCs w:val="24"/>
        </w:rPr>
        <w:t>plemented.</w:t>
      </w:r>
    </w:p>
    <w:p w:rsidR="0044709F" w:rsidRDefault="0044709F" w:rsidP="0044709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Employees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All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st accept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responsibility for operating in a safe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anner. 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Employees also have the responsibility</w:t>
      </w:r>
      <w:r w:rsidR="00C11B2F" w:rsidRPr="009B165D">
        <w:rPr>
          <w:rFonts w:ascii="Times New Roman" w:eastAsia="Times New Roman" w:hAnsi="Times New Roman" w:cs="Times New Roman"/>
          <w:sz w:val="24"/>
          <w:szCs w:val="24"/>
        </w:rPr>
        <w:t xml:space="preserve"> to read</w:t>
      </w:r>
      <w:r w:rsidR="002D6BFB" w:rsidRPr="009B165D">
        <w:rPr>
          <w:rFonts w:ascii="Times New Roman" w:eastAsia="Times New Roman" w:hAnsi="Times New Roman" w:cs="Times New Roman"/>
          <w:sz w:val="24"/>
          <w:szCs w:val="24"/>
        </w:rPr>
        <w:t xml:space="preserve"> and understand the written </w:t>
      </w:r>
      <w:proofErr w:type="spellStart"/>
      <w:r w:rsidR="002D6BFB" w:rsidRPr="009B165D">
        <w:rPr>
          <w:rFonts w:ascii="Times New Roman" w:eastAsia="Times New Roman" w:hAnsi="Times New Roman" w:cs="Times New Roman"/>
          <w:sz w:val="24"/>
          <w:szCs w:val="24"/>
        </w:rPr>
        <w:t>HazC</w:t>
      </w:r>
      <w:r w:rsidR="00C11B2F" w:rsidRPr="009B165D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="00C11B2F" w:rsidRPr="009B165D">
        <w:rPr>
          <w:rFonts w:ascii="Times New Roman" w:eastAsia="Times New Roman" w:hAnsi="Times New Roman" w:cs="Times New Roman"/>
          <w:sz w:val="24"/>
          <w:szCs w:val="24"/>
        </w:rPr>
        <w:t xml:space="preserve"> program and undergo all required trainings. 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Employees are responsible for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inform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their supervisors of 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any working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onditio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s,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 exposures,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acci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ents and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work practices they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believe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hazardous to their hea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 or health of others.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C11B2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 xml:space="preserve">ployees are responsible for the 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ollowing:</w:t>
      </w:r>
    </w:p>
    <w:p w:rsidR="00591C84" w:rsidRPr="002D6BFB" w:rsidRDefault="00D330B9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 xml:space="preserve">Attending 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azard Communication trai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11B2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91C84" w:rsidRPr="002D6BFB" w:rsidRDefault="00C11B2F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 hazardous che</w:t>
      </w:r>
      <w:r w:rsidR="00D330B9"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icals in accor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ith i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structions 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n the la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el and on the M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ial Sa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ety </w:t>
      </w:r>
      <w:r w:rsidR="00D330B9"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ata She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91C84" w:rsidRPr="00C11B2F" w:rsidRDefault="00D330B9" w:rsidP="00A1342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Labeling containers appropriately when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transferring hazard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us che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icals to secondary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containers</w:t>
      </w:r>
    </w:p>
    <w:p w:rsidR="00591C84" w:rsidRPr="002D6BFB" w:rsidRDefault="00D330B9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Practicing safe work habits</w:t>
      </w:r>
    </w:p>
    <w:p w:rsidR="00591C84" w:rsidRPr="00C11B2F" w:rsidRDefault="00D330B9" w:rsidP="00A1342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Notifying their supervisor of unsafe conditions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Chemical</w:t>
      </w:r>
      <w:r w:rsidRPr="000103A6">
        <w:rPr>
          <w:rFonts w:ascii="Times New Roman" w:eastAsia="Arial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Inventory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supervisor or designee is responsible for identi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ying and listing all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icals,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used or generated in their work area, in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tory.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Ch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 also serves as a list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of all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aterials for which a MSDS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aintained, and is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itial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tep, 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cessary for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pletion of the rest of the 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piling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ry is not a one-ti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ffort.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Like all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onents of 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plan, the inventory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updated</w:t>
      </w:r>
      <w:r w:rsidR="00C11B2F" w:rsidRPr="00C11B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B165D" w:rsidRPr="009B165D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="009B165D">
        <w:rPr>
          <w:rFonts w:ascii="Times New Roman" w:eastAsia="Times New Roman" w:hAnsi="Times New Roman" w:cs="Times New Roman"/>
          <w:sz w:val="24"/>
          <w:szCs w:val="24"/>
        </w:rPr>
        <w:t xml:space="preserve"> and as needed</w:t>
      </w:r>
      <w:r w:rsidR="008942F3" w:rsidRPr="009B165D">
        <w:rPr>
          <w:rFonts w:ascii="Times New Roman" w:eastAsia="Times New Roman" w:hAnsi="Times New Roman" w:cs="Times New Roman"/>
          <w:sz w:val="24"/>
          <w:szCs w:val="24"/>
        </w:rPr>
        <w:t xml:space="preserve"> by adding new chemicals to the list and removing the ones depleted or discarded.</w:t>
      </w:r>
      <w:r w:rsidR="008942F3">
        <w:rPr>
          <w:rFonts w:ascii="Times New Roman" w:eastAsia="Times New Roman" w:hAnsi="Times New Roman" w:cs="Times New Roman"/>
          <w:sz w:val="24"/>
          <w:szCs w:val="24"/>
        </w:rPr>
        <w:t xml:space="preserve"> MSDSs must be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2F3">
        <w:rPr>
          <w:rFonts w:ascii="Times New Roman" w:eastAsia="Times New Roman" w:hAnsi="Times New Roman" w:cs="Times New Roman"/>
          <w:sz w:val="24"/>
          <w:szCs w:val="24"/>
        </w:rPr>
        <w:t xml:space="preserve">updated whenever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</w:t>
      </w:r>
      <w:r w:rsidR="008942F3">
        <w:rPr>
          <w:rFonts w:ascii="Times New Roman" w:eastAsia="Times New Roman" w:hAnsi="Times New Roman" w:cs="Times New Roman"/>
          <w:sz w:val="24"/>
          <w:szCs w:val="24"/>
        </w:rPr>
        <w:t xml:space="preserve">re substituted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 new ch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icals are brought on site. The 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B16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ical Inventory Form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is provided to assist in co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pleting and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aintaining the Che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B9469D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Preparing the Chemical I</w:t>
      </w:r>
      <w:r w:rsidR="00D330B9"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nventory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852274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</w:t>
      </w:r>
      <w:r w:rsidR="002D6BFB">
        <w:rPr>
          <w:rFonts w:ascii="Times New Roman" w:eastAsia="Times New Roman" w:hAnsi="Times New Roman" w:cs="Times New Roman"/>
          <w:sz w:val="24"/>
          <w:szCs w:val="24"/>
        </w:rPr>
        <w:t xml:space="preserve"> step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paring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a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inventory is to survey the workplace. </w:t>
      </w:r>
      <w:r>
        <w:rPr>
          <w:rFonts w:ascii="Times New Roman" w:eastAsia="Times New Roman" w:hAnsi="Times New Roman" w:cs="Times New Roman"/>
          <w:sz w:val="24"/>
          <w:szCs w:val="24"/>
        </w:rPr>
        <w:t>This includes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identify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azardous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icals in containers,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storage units,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processing units, and tanks.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he broadest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possible perspective should be taken when doing the survey. Often "che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cals" are thought of as being on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y liquids in containers. The </w:t>
      </w:r>
      <w:proofErr w:type="spell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ogram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covers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icals in all physi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al for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- liquids, solids, gases, vapors, fu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es, and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ists - whether they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"contained"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not. The hazardous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ature of the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 and the potential for exposure are the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actors that deter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ine whether a chemical is covered. If it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not hazardous, it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not covered. If</w:t>
      </w:r>
      <w:r w:rsidR="00D330B9"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there is no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otential for exposure (e.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., the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 is inextricably bound and cannot be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released), the rule does not cover the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ical. If you have questions about spe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ific ite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 please contact </w:t>
      </w:r>
      <w:r w:rsidR="00EF20B2">
        <w:rPr>
          <w:rFonts w:ascii="Times New Roman" w:eastAsia="Times New Roman" w:hAnsi="Times New Roman" w:cs="Times New Roman"/>
          <w:sz w:val="24"/>
          <w:szCs w:val="24"/>
        </w:rPr>
        <w:t>the OEHS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Conta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inants generated in the work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lace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ch as welding fumes (generated when welding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etals) and dusts (sawing or sanding wood) are also potential sources of exposure, and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listed on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20B2" w:rsidRDefault="00EF20B2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Identif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9469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ardous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9469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in the </w:t>
      </w:r>
      <w:r w:rsidR="00B946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B9469D">
        <w:rPr>
          <w:rFonts w:ascii="Times New Roman" w:eastAsia="Times New Roman" w:hAnsi="Times New Roman" w:cs="Times New Roman"/>
          <w:b/>
          <w:bCs/>
          <w:sz w:val="24"/>
          <w:szCs w:val="24"/>
        </w:rPr>
        <w:t>ork A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A key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onent of the hazard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unication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differentiati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g between hazardous and non-hazardous 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aterials. The pri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ary responsibility for evaluating hazards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 xml:space="preserve"> of chemicals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 xml:space="preserve"> is placed on t</w:t>
      </w:r>
      <w:r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anufacturers and i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porters. They are required to evaluate each che</w:t>
      </w:r>
      <w:r w:rsidR="003E78DD"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ical they produce or import for physical or h</w:t>
      </w:r>
      <w:r w:rsidR="003E78DD"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alth</w:t>
      </w:r>
      <w:r w:rsidR="003E78DD"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hazards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130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ets any of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234CCC">
        <w:rPr>
          <w:rFonts w:ascii="Times New Roman" w:eastAsia="Times New Roman" w:hAnsi="Times New Roman" w:cs="Times New Roman"/>
          <w:sz w:val="24"/>
          <w:szCs w:val="24"/>
        </w:rPr>
        <w:t>e criteria for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 physical or health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azard,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anufacturer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label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ntainer with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Any ch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or product that has been deter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ined by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nufacturer to be a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(i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e. label gives hazard warning infor</w:t>
      </w:r>
      <w:r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in the Chemical Inventory, unless it is exe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pt (see exe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erials list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elow).</w:t>
      </w: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44709F" w:rsidRDefault="0044709F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C84" w:rsidRPr="002D6BFB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b/>
          <w:sz w:val="24"/>
          <w:szCs w:val="24"/>
        </w:rPr>
        <w:t>Exempted Materi</w:t>
      </w:r>
      <w:r w:rsidRPr="002D6B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2D6B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2D6BFB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OSHA standard exempts a number of ite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s, which therefore do not have to be included in 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6C2AA5"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34CC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be listed in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Any consumer product, which is used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in the work place as intended by the 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anufacturer, and used in the sa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anner of a typical consu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42B">
        <w:rPr>
          <w:rFonts w:ascii="Times New Roman" w:eastAsia="Times New Roman" w:hAnsi="Times New Roman" w:cs="Times New Roman"/>
          <w:sz w:val="24"/>
          <w:szCs w:val="24"/>
        </w:rPr>
        <w:t>Articles, if under nor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al conditions of u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 xml:space="preserve"> not release more than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 trace a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ounts of a hazardous che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ical and do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s not pose a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hysical </w:t>
      </w:r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>or health hazard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 to e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ployees.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1342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 exa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ple: stainless s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eel table, vinyl uphols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ery, tires, adhesive tape)</w:t>
      </w:r>
    </w:p>
    <w:p w:rsidR="00591C84" w:rsidRPr="00A1342B" w:rsidRDefault="00D330B9" w:rsidP="00A1342B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Wood or wood products which 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ould not be processed (che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cally treated wood that would be sawed or cut, generat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ng dust and potential exposure, is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exempt)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Food or alcoholic beverages, intended for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retail sale or personal consu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ption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Any drug when in solid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, for dir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ct a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inistration to patients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pills,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r tablets) or packaged for sale to consu</w:t>
      </w:r>
      <w:r w:rsidRPr="00A1342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ers (e.g. over-the-counter drugs) and drugs intended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consu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ption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etics, packaged for sale to c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ers and cos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etics for personal use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Tobacco or tobacco pro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ucts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Nuisance particulates</w:t>
      </w:r>
    </w:p>
    <w:p w:rsidR="00234CCC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>izing and non-ionizing radiation</w:t>
      </w:r>
    </w:p>
    <w:p w:rsidR="00234CCC" w:rsidRDefault="00234CCC" w:rsidP="00A1342B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Biological hazards</w:t>
      </w:r>
    </w:p>
    <w:p w:rsidR="009B165D" w:rsidRPr="009B165D" w:rsidRDefault="009B165D" w:rsidP="009B165D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65D">
        <w:rPr>
          <w:rFonts w:ascii="Times New Roman" w:eastAsia="Times New Roman" w:hAnsi="Times New Roman" w:cs="Times New Roman"/>
          <w:sz w:val="24"/>
          <w:szCs w:val="24"/>
        </w:rPr>
        <w:t>Hazardous</w:t>
      </w:r>
      <w:r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 xml:space="preserve">aste </w:t>
      </w:r>
      <w:r w:rsidRPr="009B165D">
        <w:rPr>
          <w:rFonts w:ascii="Times New Roman" w:eastAsia="Times New Roman" w:hAnsi="Times New Roman" w:cs="Times New Roman"/>
          <w:sz w:val="20"/>
          <w:szCs w:val="20"/>
        </w:rPr>
        <w:t xml:space="preserve">(see 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 xml:space="preserve">UAHuntsville 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Haz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ar</w:t>
      </w:r>
      <w:r w:rsidRPr="009B165D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d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o</w:t>
      </w:r>
      <w:r w:rsidRPr="009B165D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u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</w:t>
      </w:r>
      <w:r w:rsidRPr="009B165D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 xml:space="preserve"> </w:t>
      </w:r>
      <w:r w:rsidRPr="009B165D"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  <w:u w:val="single" w:color="0000FF"/>
        </w:rPr>
        <w:t>W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as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t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 xml:space="preserve"> Management Plan</w:t>
      </w:r>
      <w:r w:rsidRPr="009B165D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</w:rPr>
        <w:t xml:space="preserve"> 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for a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dd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itional i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9B165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ati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on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B165D" w:rsidRPr="00A1342B" w:rsidRDefault="009B165D" w:rsidP="009B165D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0B2" w:rsidRPr="00234CCC" w:rsidRDefault="00EF20B2" w:rsidP="00A1342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B2" w:rsidRDefault="00234CC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CCC">
        <w:rPr>
          <w:rFonts w:ascii="Times New Roman" w:eastAsia="Times New Roman" w:hAnsi="Times New Roman" w:cs="Times New Roman"/>
          <w:b/>
          <w:sz w:val="24"/>
          <w:szCs w:val="24"/>
        </w:rPr>
        <w:t>Hazardous Chemical</w:t>
      </w:r>
    </w:p>
    <w:p w:rsidR="00234CCC" w:rsidRPr="00234CCC" w:rsidRDefault="00234CC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OSHA defines a </w:t>
      </w:r>
      <w:r w:rsidRPr="0044709F">
        <w:rPr>
          <w:rFonts w:ascii="Times New Roman" w:eastAsia="Times New Roman" w:hAnsi="Times New Roman" w:cs="Times New Roman"/>
          <w:bCs/>
          <w:sz w:val="24"/>
          <w:szCs w:val="24"/>
        </w:rPr>
        <w:t>ha</w:t>
      </w:r>
      <w:r w:rsidRPr="004470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z</w:t>
      </w:r>
      <w:r w:rsidRPr="0044709F">
        <w:rPr>
          <w:rFonts w:ascii="Times New Roman" w:eastAsia="Times New Roman" w:hAnsi="Times New Roman" w:cs="Times New Roman"/>
          <w:bCs/>
          <w:sz w:val="24"/>
          <w:szCs w:val="24"/>
        </w:rPr>
        <w:t xml:space="preserve">ardous chemical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as any c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ical that is a physical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44709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or health hazard.</w:t>
      </w:r>
    </w:p>
    <w:p w:rsidR="0044709F" w:rsidRPr="0044709F" w:rsidRDefault="0044709F" w:rsidP="00A1342B">
      <w:pPr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09F" w:rsidRPr="0044709F" w:rsidRDefault="0044709F" w:rsidP="00A1342B">
      <w:pPr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09F" w:rsidRPr="0044709F" w:rsidRDefault="0044709F" w:rsidP="00A1342B">
      <w:pPr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Hazards</w:t>
      </w:r>
    </w:p>
    <w:p w:rsidR="00591C84" w:rsidRPr="0044709F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Physical hazard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eans a che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>ical that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 is a co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bustible liquid, a co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pressed gas, explosive, flammable, an organic 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eroxide,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oxidiz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r, p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rophoric, u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stable (reactive) or water- reactive.</w:t>
      </w:r>
    </w:p>
    <w:p w:rsidR="00591C84" w:rsidRPr="0044709F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b/>
          <w:bCs/>
          <w:sz w:val="24"/>
          <w:szCs w:val="24"/>
        </w:rPr>
        <w:t>Health Ha</w:t>
      </w:r>
      <w:r w:rsidRPr="004470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44709F">
        <w:rPr>
          <w:rFonts w:ascii="Times New Roman" w:eastAsia="Times New Roman" w:hAnsi="Times New Roman" w:cs="Times New Roman"/>
          <w:b/>
          <w:bCs/>
          <w:sz w:val="24"/>
          <w:szCs w:val="24"/>
        </w:rPr>
        <w:t>ards</w:t>
      </w:r>
    </w:p>
    <w:p w:rsidR="00591C84" w:rsidRPr="0044709F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Health hazard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eans any che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ical that causes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acute or chronic health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effects in exposed 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ployees. It includes c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icals that are c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rcinogens, toxic or highly toxic agents, reproductive toxins, irritants, corrosives, s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nsitizers, </w:t>
      </w:r>
      <w:proofErr w:type="spellStart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>hepatotoxins</w:t>
      </w:r>
      <w:proofErr w:type="spellEnd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>nephrotoxins</w:t>
      </w:r>
      <w:proofErr w:type="spellEnd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AA5" w:rsidRPr="0044709F">
        <w:rPr>
          <w:rFonts w:ascii="Times New Roman" w:eastAsia="Times New Roman" w:hAnsi="Times New Roman" w:cs="Times New Roman"/>
          <w:sz w:val="24"/>
          <w:szCs w:val="24"/>
        </w:rPr>
        <w:t>and neurotoxins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agents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4470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on the he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atopoietic system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and agents that da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age the lungs, skin,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eyes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ucous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embranes.</w:t>
      </w:r>
    </w:p>
    <w:p w:rsidR="00591C84" w:rsidRPr="0044709F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14" w:rsidRPr="0044709F" w:rsidRDefault="00DE4914" w:rsidP="00A1342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91C84" w:rsidRPr="000103A6" w:rsidRDefault="00DE4914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Material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Safety</w:t>
      </w:r>
      <w:r w:rsidR="00D330B9" w:rsidRPr="000103A6">
        <w:rPr>
          <w:rFonts w:ascii="Times New Roman" w:eastAsia="Arial" w:hAnsi="Times New Roman" w:cs="Times New Roman"/>
          <w:b/>
          <w:bCs/>
          <w:spacing w:val="-11"/>
          <w:sz w:val="28"/>
          <w:szCs w:val="28"/>
        </w:rPr>
        <w:t xml:space="preserve">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Data</w:t>
      </w:r>
      <w:r w:rsidR="00D330B9" w:rsidRPr="000103A6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Sheets</w:t>
      </w:r>
      <w:r w:rsidR="00D330B9" w:rsidRPr="000103A6">
        <w:rPr>
          <w:rFonts w:ascii="Times New Roman" w:eastAsia="Arial" w:hAnsi="Times New Roman" w:cs="Times New Roman"/>
          <w:b/>
          <w:bCs/>
          <w:spacing w:val="-9"/>
          <w:sz w:val="28"/>
          <w:szCs w:val="28"/>
        </w:rPr>
        <w:t xml:space="preserve">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(MSDS)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supervisor or designee will ensure that Material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afety Data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heets are 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for every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used in the work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area and are </w:t>
      </w:r>
      <w:r w:rsidR="00234CCC" w:rsidRPr="005421F4">
        <w:rPr>
          <w:rFonts w:ascii="Times New Roman" w:eastAsia="Times New Roman" w:hAnsi="Times New Roman" w:cs="Times New Roman"/>
          <w:sz w:val="24"/>
          <w:szCs w:val="24"/>
        </w:rPr>
        <w:t>accessible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to employees on all work shi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supervisor or designee will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ine the method used to organize,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ore, and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 the MSDSs as described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 the 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it-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pecific plan.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Rules that must be followed in maintaining MSDSs are: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Current 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DSs are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ntained and are checked regularly (i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dicate ti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 fra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e, as appropriate for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ical use,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mum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is annual) to ensure there is a corresponding and current MSDS for each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on the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Inventory</w:t>
      </w: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If there are MSDSs for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icals t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at are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not on the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ical Inventory, or </w:t>
      </w:r>
      <w:r w:rsidR="0055648D" w:rsidRPr="00F734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648D" w:rsidRPr="00F734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reciprocal, the supervisor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or designee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will d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ine the re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iscre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ancy (i.e. the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is no longer used,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overlooked during inventory) and take the necessary correcti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 action</w:t>
      </w: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An MSDS must be pr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vided with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r to the initial shi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ent of any hazardous substance and with or before a shipment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arrives the campus,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the MSDS must be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updated</w:t>
      </w: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If an MSDS is needed from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upplier, the supervisor or designee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ontact the supplier by telephone and request the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ng 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DS be sent via e-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ail, fax or regular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ail.</w:t>
      </w:r>
    </w:p>
    <w:p w:rsidR="00591C84" w:rsidRPr="00F734D6" w:rsidRDefault="00D330B9" w:rsidP="00A1342B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When an MSDS is received, review it for c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anges in health and safety infor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ation, notify 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oyees of changes as needed, file and add to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 Chemical Inventory as appropriate</w:t>
      </w:r>
    </w:p>
    <w:p w:rsidR="00DE4914" w:rsidRPr="00F734D6" w:rsidRDefault="00DE4914" w:rsidP="00A1342B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Store old MSDSs for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icals that are no 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onger in use or n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>o longer present in the work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 in an arc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ive file, in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cati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g the dates the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aterial was used.</w:t>
      </w:r>
    </w:p>
    <w:p w:rsidR="00DE4914" w:rsidRDefault="00DE4914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MSDSs can be in any 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at, as long as all of the required in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included, and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must be in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nglish. This require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does not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prevent a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anufa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turer or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ployer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translating MSDSs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English into 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her languages, in order to assist non-English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speaking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 with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training,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mprehensi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and 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recognition.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MSDSs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 the following info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ation:</w:t>
      </w: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Product or 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ical Identity u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n the la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ical a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d common na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es of hazardous in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redients (applies to 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xtures)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e, address and phone nu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ber for hazard and 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ergency infor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Physical and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ical properties and c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aracteristics (i.e. boiling point flash point)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Physical hazards (flammability, explosion and reactivity)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Health hazards including signs</w:t>
      </w:r>
      <w:r w:rsidRPr="00DE49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and sy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pto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s of exposure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Potential routes of entry (inh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lation, ingestion, skin exposure)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OSHA Pe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issible Exposure li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its (PEL), ACG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H Threshold Li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it Values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(TLV)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Carcinogenicity (NTP or IARC)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Precautions for safe handling and u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easures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ergency and first aid procedures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3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position w:val="-3"/>
          <w:sz w:val="24"/>
          <w:szCs w:val="24"/>
        </w:rPr>
        <w:t>Date of MSDS preparation</w:t>
      </w:r>
    </w:p>
    <w:p w:rsidR="00591C84" w:rsidRPr="005421F4" w:rsidRDefault="00591C84" w:rsidP="00A1342B">
      <w:pPr>
        <w:spacing w:after="0" w:line="220" w:lineRule="exact"/>
        <w:jc w:val="both"/>
        <w:rPr>
          <w:rFonts w:ascii="Times New Roman" w:hAnsi="Times New Roman" w:cs="Times New Roman"/>
        </w:rPr>
      </w:pPr>
    </w:p>
    <w:p w:rsidR="00591C84" w:rsidRPr="005421F4" w:rsidRDefault="00D330B9" w:rsidP="00A1342B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not to 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se any ha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rdous chemical until an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MSDS is obtained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, and they have been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structed in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cals hazards 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 safe handling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ethods.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C8247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3E5473" wp14:editId="7B3A86CE">
                <wp:simplePos x="0" y="0"/>
                <wp:positionH relativeFrom="page">
                  <wp:posOffset>1059180</wp:posOffset>
                </wp:positionH>
                <wp:positionV relativeFrom="paragraph">
                  <wp:posOffset>-513080</wp:posOffset>
                </wp:positionV>
                <wp:extent cx="5838825" cy="424815"/>
                <wp:effectExtent l="1905" t="1270" r="7620" b="254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24815"/>
                          <a:chOff x="1668" y="-808"/>
                          <a:chExt cx="9195" cy="669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691" y="-792"/>
                            <a:ext cx="9128" cy="298"/>
                            <a:chOff x="1691" y="-792"/>
                            <a:chExt cx="9128" cy="298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691" y="-792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495 -792"/>
                                <a:gd name="T3" fmla="*/ -495 h 298"/>
                                <a:gd name="T4" fmla="+- 0 10819 1691"/>
                                <a:gd name="T5" fmla="*/ T4 w 9128"/>
                                <a:gd name="T6" fmla="+- 0 -495 -792"/>
                                <a:gd name="T7" fmla="*/ -495 h 298"/>
                                <a:gd name="T8" fmla="+- 0 10819 1691"/>
                                <a:gd name="T9" fmla="*/ T8 w 9128"/>
                                <a:gd name="T10" fmla="+- 0 -792 -792"/>
                                <a:gd name="T11" fmla="*/ -792 h 298"/>
                                <a:gd name="T12" fmla="+- 0 1691 1691"/>
                                <a:gd name="T13" fmla="*/ T12 w 9128"/>
                                <a:gd name="T14" fmla="+- 0 -792 -792"/>
                                <a:gd name="T15" fmla="*/ -792 h 298"/>
                                <a:gd name="T16" fmla="+- 0 1691 1691"/>
                                <a:gd name="T17" fmla="*/ T16 w 9128"/>
                                <a:gd name="T18" fmla="+- 0 -495 -792"/>
                                <a:gd name="T19" fmla="*/ -49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7"/>
                                  </a:moveTo>
                                  <a:lnTo>
                                    <a:pt x="9128" y="297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676" y="-799"/>
                            <a:ext cx="9157" cy="2"/>
                            <a:chOff x="1676" y="-799"/>
                            <a:chExt cx="9157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676" y="-799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9157"/>
                                <a:gd name="T2" fmla="+- 0 10834 1676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684" y="-792"/>
                            <a:ext cx="2" cy="617"/>
                            <a:chOff x="1684" y="-792"/>
                            <a:chExt cx="2" cy="61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684" y="-792"/>
                              <a:ext cx="2" cy="617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17"/>
                                <a:gd name="T2" fmla="+- 0 -175 -792"/>
                                <a:gd name="T3" fmla="*/ -175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834" y="-792"/>
                            <a:ext cx="2" cy="638"/>
                            <a:chOff x="10834" y="-792"/>
                            <a:chExt cx="2" cy="63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834" y="-792"/>
                              <a:ext cx="2" cy="638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38"/>
                                <a:gd name="T2" fmla="+- 0 -154 -792"/>
                                <a:gd name="T3" fmla="*/ -154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691" y="-495"/>
                            <a:ext cx="9128" cy="298"/>
                            <a:chOff x="1691" y="-495"/>
                            <a:chExt cx="9128" cy="298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691" y="-495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197 -495"/>
                                <a:gd name="T3" fmla="*/ -197 h 298"/>
                                <a:gd name="T4" fmla="+- 0 10819 1691"/>
                                <a:gd name="T5" fmla="*/ T4 w 9128"/>
                                <a:gd name="T6" fmla="+- 0 -197 -495"/>
                                <a:gd name="T7" fmla="*/ -197 h 298"/>
                                <a:gd name="T8" fmla="+- 0 10819 1691"/>
                                <a:gd name="T9" fmla="*/ T8 w 9128"/>
                                <a:gd name="T10" fmla="+- 0 -495 -495"/>
                                <a:gd name="T11" fmla="*/ -495 h 298"/>
                                <a:gd name="T12" fmla="+- 0 1691 1691"/>
                                <a:gd name="T13" fmla="*/ T12 w 9128"/>
                                <a:gd name="T14" fmla="+- 0 -495 -495"/>
                                <a:gd name="T15" fmla="*/ -495 h 298"/>
                                <a:gd name="T16" fmla="+- 0 1691 1691"/>
                                <a:gd name="T17" fmla="*/ T16 w 9128"/>
                                <a:gd name="T18" fmla="+- 0 -197 -495"/>
                                <a:gd name="T19" fmla="*/ -19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8"/>
                                  </a:moveTo>
                                  <a:lnTo>
                                    <a:pt x="9128" y="298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691" y="-183"/>
                            <a:ext cx="9157" cy="2"/>
                            <a:chOff x="1691" y="-183"/>
                            <a:chExt cx="9157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691" y="-183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57"/>
                                <a:gd name="T2" fmla="+- 0 10848 1691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0819" y="-197"/>
                            <a:ext cx="14" cy="14"/>
                            <a:chOff x="10819" y="-197"/>
                            <a:chExt cx="14" cy="14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0819" y="-19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-190 -197"/>
                                <a:gd name="T3" fmla="*/ -190 h 14"/>
                                <a:gd name="T4" fmla="+- 0 10834 10819"/>
                                <a:gd name="T5" fmla="*/ T4 w 14"/>
                                <a:gd name="T6" fmla="+- 0 -190 -197"/>
                                <a:gd name="T7" fmla="*/ -19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3.4pt;margin-top:-40.4pt;width:459.75pt;height:33.45pt;z-index:-251658752;mso-position-horizontal-relative:page" coordorigin="1668,-808" coordsize="919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">
                <v:group id="Group 32" o:spid="_x0000_s1027" style="position:absolute;left:1691;top:-792;width:9128;height:298" coordorigin="1691,-792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28" style="position:absolute;left:1691;top:-792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be8QA&#10;AADbAAAADwAAAGRycy9kb3ducmV2LnhtbESPQWsCMRSE7wX/Q3hCbzXrukhZjVIthd5KtajH5+a5&#10;G7t5WZLU3f77plDocZiZb5jlerCtuJEPxrGC6SQDQVw5bbhW8LF/eXgEESKyxtYxKfimAOvV6G6J&#10;pXY9v9NtF2uRIBxKVNDE2JVShqohi2HiOuLkXZy3GJP0tdQe+wS3rcyzbC4tGk4LDXa0baj63H1Z&#10;BcXMn6/+UPRmY4569nwo3uabk1L34+FpASLSEP/Df+1X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W3vEAAAA2wAAAA8AAAAAAAAAAAAAAAAAmAIAAGRycy9k&#10;b3ducmV2LnhtbFBLBQYAAAAABAAEAPUAAACJAwAAAAA=&#10;" path="m,297r9128,l9128,,,,,297e" fillcolor="#f3f3f3" stroked="f">
                    <v:path arrowok="t" o:connecttype="custom" o:connectlocs="0,-495;9128,-495;9128,-792;0,-792;0,-495" o:connectangles="0,0,0,0,0"/>
                  </v:shape>
                </v:group>
                <v:group id="Group 30" o:spid="_x0000_s1029" style="position:absolute;left:1676;top:-799;width:9157;height:2" coordorigin="1676,-799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0" style="position:absolute;left:1676;top:-799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cMIA&#10;AADbAAAADwAAAGRycy9kb3ducmV2LnhtbESPQYvCMBSE7wv+h/CEva1paxGpRhFBEDxt9eDx0Tzb&#10;YvNSkmirv36zsLDHYWa+Ydbb0XTiSc63lhWkswQEcWV1y7WCy/nwtQThA7LGzjIpeJGH7WbyscZC&#10;24G/6VmGWkQI+wIVNCH0hZS+asign9meOHo36wyGKF0ttcMhwk0nsyRZSIMtx4UGe9o3VN3Lh1Gw&#10;m79Ph7TMXN5mxyGla56epVXqczruViACjeE//Nc+agVZDr9f4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Y5wwgAAANsAAAAPAAAAAAAAAAAAAAAAAJgCAABkcnMvZG93&#10;bnJldi54bWxQSwUGAAAAAAQABAD1AAAAhwMAAAAA&#10;" path="m,l9158,e" filled="f" strokeweight=".82pt">
                    <v:path arrowok="t" o:connecttype="custom" o:connectlocs="0,0;9158,0" o:connectangles="0,0"/>
                  </v:shape>
                </v:group>
                <v:group id="Group 28" o:spid="_x0000_s1031" style="position:absolute;left:1684;top:-792;width:2;height:617" coordorigin="1684,-79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2" style="position:absolute;left:1684;top:-79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DVcUA&#10;AADbAAAADwAAAGRycy9kb3ducmV2LnhtbESP3WrCQBSE74W+w3IK3ummoUpJ3QSpWARFMK1g706z&#10;Jz80ezZkV41v3xUKvRxm5htmkQ2mFRfqXWNZwdM0AkFcWN1wpeDzYz15AeE8ssbWMim4kYMsfRgt&#10;MNH2yge65L4SAcIuQQW1910ipStqMuimtiMOXml7gz7IvpK6x2uAm1bGUTSXBhsOCzV29FZT8ZOf&#10;jYKd87Ov+NQ9F9/H1X7/vi2XZS6VGj8Oy1cQngb/H/5rb7SCeA7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oNVxQAAANsAAAAPAAAAAAAAAAAAAAAAAJgCAABkcnMv&#10;ZG93bnJldi54bWxQSwUGAAAAAAQABAD1AAAAigMAAAAA&#10;" path="m,l,617e" filled="f" strokeweight=".82pt">
                    <v:path arrowok="t" o:connecttype="custom" o:connectlocs="0,-792;0,-175" o:connectangles="0,0"/>
                  </v:shape>
                </v:group>
                <v:group id="Group 26" o:spid="_x0000_s1033" style="position:absolute;left:10834;top:-792;width:2;height:638" coordorigin="10834,-792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4" style="position:absolute;left:10834;top:-792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/kr8A&#10;AADbAAAADwAAAGRycy9kb3ducmV2LnhtbERPy4rCMBTdC/5DuII7TUZUpGOUQRDd6fhilpfm2hab&#10;m9JEW/16sxhweTjv+bK1pXhQ7QvHGr6GCgRx6kzBmYbTcT2YgfAB2WDpmDQ8ycNy0e3MMTGu4V96&#10;HEImYgj7BDXkIVSJlD7NyaIfuoo4cldXWwwR1pk0NTYx3JZypNRUWiw4NuRY0Sqn9Ha4Ww03tf+T&#10;ZqKa8Xl/3Vxe6x2vjNS632t/vkEEasNH/O/eGg2j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mz+SvwAAANsAAAAPAAAAAAAAAAAAAAAAAJgCAABkcnMvZG93bnJl&#10;di54bWxQSwUGAAAAAAQABAD1AAAAhAMAAAAA&#10;" path="m,l,638e" filled="f" strokeweight="1.54pt">
                    <v:path arrowok="t" o:connecttype="custom" o:connectlocs="0,-792;0,-154" o:connectangles="0,0"/>
                  </v:shape>
                </v:group>
                <v:group id="Group 24" o:spid="_x0000_s1035" style="position:absolute;left:1691;top:-495;width:9128;height:298" coordorigin="1691,-495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6" style="position:absolute;left:1691;top:-495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2SsEA&#10;AADbAAAADwAAAGRycy9kb3ducmV2LnhtbERPz2vCMBS+D/wfwhN2m6lrkVGNMh2D3UQd6vHZvLXZ&#10;mpeSZLb+9+Yw2PHj+71YDbYVV/LBOFYwnWQgiCunDdcKPg/vTy8gQkTW2DomBTcKsFqOHhZYatfz&#10;jq77WIsUwqFEBU2MXSllqBqyGCauI07cl/MWY4K+ltpjn8JtK5+zbCYtGk4NDXa0aaj62f9aBUXu&#10;L9/+WPRmbU46fzsW29n6rNTjeHidg4g0xH/xn/tDK8j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39krBAAAA2wAAAA8AAAAAAAAAAAAAAAAAmAIAAGRycy9kb3du&#10;cmV2LnhtbFBLBQYAAAAABAAEAPUAAACGAwAAAAA=&#10;" path="m,298r9128,l9128,,,,,298e" fillcolor="#f3f3f3" stroked="f">
                    <v:path arrowok="t" o:connecttype="custom" o:connectlocs="0,-197;9128,-197;9128,-495;0,-495;0,-197" o:connectangles="0,0,0,0,0"/>
                  </v:shape>
                </v:group>
                <v:group id="Group 22" o:spid="_x0000_s1037" style="position:absolute;left:1691;top:-183;width:9157;height:2" coordorigin="1691,-183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8" style="position:absolute;left:1691;top:-183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mr8QA&#10;AADbAAAADwAAAGRycy9kb3ducmV2LnhtbESP3WoCMRSE7wXfIZxCb6RmtSplaxQpFKQ3xZ8HOE1O&#10;d4ObkzVJdfXpG0HwcpiZb5j5snONOFGI1rOC0bAAQay9sVwp2O8+X95AxIRssPFMCi4UYbno9+ZY&#10;Gn/mDZ22qRIZwrFEBXVKbSll1DU5jEPfEmfv1weHKctQSRPwnOGukeOimEmHlvNCjS191KQP2z+n&#10;YKq1/Z5cp4OA9vAz8P5rtrkclXp+6lbvIBJ16RG+t9dGwesY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5q/EAAAA2wAAAA8AAAAAAAAAAAAAAAAAmAIAAGRycy9k&#10;b3ducmV2LnhtbFBLBQYAAAAABAAEAPUAAACJAwAAAAA=&#10;" path="m,l9157,e" filled="f" strokeweight="1.54pt">
                    <v:path arrowok="t" o:connecttype="custom" o:connectlocs="0,0;9157,0" o:connectangles="0,0"/>
                  </v:shape>
                </v:group>
                <v:group id="Group 20" o:spid="_x0000_s1039" style="position:absolute;left:10819;top:-197;width:14;height:14" coordorigin="10819,-19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0" style="position:absolute;left:10819;top:-19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zZcQA&#10;AADbAAAADwAAAGRycy9kb3ducmV2LnhtbESPX2vCMBTF3wf7DuEO9jbTuiHSmRYRBZ8cWsHt7a65&#10;NsXmpjRR67c3g4GPh/Pnx5kVg23FhXrfOFaQjhIQxJXTDdcK9uXqbQrCB2SNrWNScCMPRf78NMNM&#10;uytv6bILtYgj7DNUYELoMil9ZciiH7mOOHpH11sMUfa11D1e47ht5ThJJtJiw5FgsKOFoeq0O9vI&#10;/VmMj6lL3Xnz/bU8rH7LSWVKpV5fhvkniEBDeIT/22ut4P0D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4s2XEAAAA2wAAAA8AAAAAAAAAAAAAAAAAmAIAAGRycy9k&#10;b3ducmV2LnhtbFBLBQYAAAAABAAEAPUAAACJAwAAAAA=&#10;" path="m,7r15,e" filled="f" strokeweight=".82pt">
                    <v:path arrowok="t" o:connecttype="custom" o:connectlocs="0,-190;15,-190" o:connectangles="0,0"/>
                  </v:shape>
                </v:group>
                <w10:wrap anchorx="page"/>
              </v:group>
            </w:pict>
          </mc:Fallback>
        </mc:AlternateConten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An MSDS 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>ontains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that is very technical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. Moreover, it is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supervisor understand the significant infor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 about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each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 to ensure 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ployees are provided</w:t>
      </w:r>
      <w:r w:rsidR="00263487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appropriate infor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 for the safe handling and use to reduce the risk of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exposure. The 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of Environ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ent Health and Safety is available to help supervisors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D330B9"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 contained on an MSDS.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suppliers provide MSDSs for non-haz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rdous products; however, these MSDSs do not need to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aintained, but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advisa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le, 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the absence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ponents.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If a sales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erson supplies a sa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 of a haza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product, the container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st be labeled, an MSDS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pany the product if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product is used, 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 should be listed on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5184A" w:rsidRDefault="0065184A" w:rsidP="00A1342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Labels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Labels provide an im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diate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warning of the hazards which employees may be exposed and provide a link to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ore detailed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(i.e. MSDS).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OSHA requires that all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azardous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be labeled ap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opriately to convey the </w:t>
      </w:r>
      <w:r w:rsidR="00263487" w:rsidRPr="005421F4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to employees. It 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resp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nsibility of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anufacturer or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porter to ensure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63487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accurat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 responsi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 super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 or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esignee must ensure these co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tainers are pr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perly labeled when they arrive on site and that they 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 so throughout their use.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supervisor or 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nee will en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ure 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ev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y contai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ente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 the work site b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ars the requi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el. The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the: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7">
        <w:rPr>
          <w:rFonts w:ascii="Times New Roman" w:eastAsia="Times New Roman" w:hAnsi="Times New Roman" w:cs="Times New Roman"/>
          <w:sz w:val="24"/>
          <w:szCs w:val="24"/>
        </w:rPr>
        <w:t>Identity of the che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ical</w:t>
      </w:r>
    </w:p>
    <w:p w:rsidR="00591C84" w:rsidRPr="006C2AA5" w:rsidRDefault="00D330B9" w:rsidP="006C2AA5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7">
        <w:rPr>
          <w:rFonts w:ascii="Times New Roman" w:eastAsia="Times New Roman" w:hAnsi="Times New Roman" w:cs="Times New Roman"/>
          <w:sz w:val="24"/>
          <w:szCs w:val="24"/>
        </w:rPr>
        <w:t>Appropriate hazard war</w:t>
      </w:r>
      <w:r w:rsidRPr="0026348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ings, i</w:t>
      </w:r>
      <w:r w:rsidRPr="0026348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cluding target or</w:t>
      </w:r>
      <w:r w:rsidRPr="0026348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an effects</w:t>
      </w:r>
    </w:p>
    <w:p w:rsidR="00591C84" w:rsidRPr="00263487" w:rsidRDefault="00D330B9" w:rsidP="00A1342B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3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 xml:space="preserve">e and address of the 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26348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urer, i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porter or distributor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ard Warnings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Hazard warnings on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els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consist of word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, pict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res,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mbols, or a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bination thereof, which provide the specif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 physical or health hazards, including target organ effects, of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cals in the container.</w:t>
      </w:r>
    </w:p>
    <w:p w:rsidR="00591C84" w:rsidRPr="005421F4" w:rsidRDefault="00A666B4" w:rsidP="00A134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529489" wp14:editId="6E18FD72">
                <wp:simplePos x="0" y="0"/>
                <wp:positionH relativeFrom="page">
                  <wp:posOffset>1040130</wp:posOffset>
                </wp:positionH>
                <wp:positionV relativeFrom="paragraph">
                  <wp:posOffset>82550</wp:posOffset>
                </wp:positionV>
                <wp:extent cx="5838825" cy="424815"/>
                <wp:effectExtent l="0" t="0" r="9525" b="13335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24815"/>
                          <a:chOff x="1668" y="-808"/>
                          <a:chExt cx="9195" cy="669"/>
                        </a:xfrm>
                      </wpg:grpSpPr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1691" y="-792"/>
                            <a:ext cx="9128" cy="298"/>
                            <a:chOff x="1691" y="-792"/>
                            <a:chExt cx="9128" cy="298"/>
                          </a:xfrm>
                        </wpg:grpSpPr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1691" y="-792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495 -792"/>
                                <a:gd name="T3" fmla="*/ -495 h 298"/>
                                <a:gd name="T4" fmla="+- 0 10819 1691"/>
                                <a:gd name="T5" fmla="*/ T4 w 9128"/>
                                <a:gd name="T6" fmla="+- 0 -495 -792"/>
                                <a:gd name="T7" fmla="*/ -495 h 298"/>
                                <a:gd name="T8" fmla="+- 0 10819 1691"/>
                                <a:gd name="T9" fmla="*/ T8 w 9128"/>
                                <a:gd name="T10" fmla="+- 0 -792 -792"/>
                                <a:gd name="T11" fmla="*/ -792 h 298"/>
                                <a:gd name="T12" fmla="+- 0 1691 1691"/>
                                <a:gd name="T13" fmla="*/ T12 w 9128"/>
                                <a:gd name="T14" fmla="+- 0 -792 -792"/>
                                <a:gd name="T15" fmla="*/ -792 h 298"/>
                                <a:gd name="T16" fmla="+- 0 1691 1691"/>
                                <a:gd name="T17" fmla="*/ T16 w 9128"/>
                                <a:gd name="T18" fmla="+- 0 -495 -792"/>
                                <a:gd name="T19" fmla="*/ -49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7"/>
                                  </a:moveTo>
                                  <a:lnTo>
                                    <a:pt x="9128" y="297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1676" y="-799"/>
                            <a:ext cx="9157" cy="2"/>
                            <a:chOff x="1676" y="-799"/>
                            <a:chExt cx="9157" cy="2"/>
                          </a:xfrm>
                        </wpg:grpSpPr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1676" y="-799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9157"/>
                                <a:gd name="T2" fmla="+- 0 10834 1676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1684" y="-792"/>
                            <a:ext cx="2" cy="617"/>
                            <a:chOff x="1684" y="-792"/>
                            <a:chExt cx="2" cy="617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1684" y="-792"/>
                              <a:ext cx="2" cy="617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17"/>
                                <a:gd name="T2" fmla="+- 0 -175 -792"/>
                                <a:gd name="T3" fmla="*/ -175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0834" y="-792"/>
                            <a:ext cx="2" cy="638"/>
                            <a:chOff x="10834" y="-792"/>
                            <a:chExt cx="2" cy="638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0834" y="-792"/>
                              <a:ext cx="2" cy="638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38"/>
                                <a:gd name="T2" fmla="+- 0 -154 -792"/>
                                <a:gd name="T3" fmla="*/ -154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691" y="-495"/>
                            <a:ext cx="9128" cy="298"/>
                            <a:chOff x="1691" y="-495"/>
                            <a:chExt cx="9128" cy="298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691" y="-495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197 -495"/>
                                <a:gd name="T3" fmla="*/ -197 h 298"/>
                                <a:gd name="T4" fmla="+- 0 10819 1691"/>
                                <a:gd name="T5" fmla="*/ T4 w 9128"/>
                                <a:gd name="T6" fmla="+- 0 -197 -495"/>
                                <a:gd name="T7" fmla="*/ -197 h 298"/>
                                <a:gd name="T8" fmla="+- 0 10819 1691"/>
                                <a:gd name="T9" fmla="*/ T8 w 9128"/>
                                <a:gd name="T10" fmla="+- 0 -495 -495"/>
                                <a:gd name="T11" fmla="*/ -495 h 298"/>
                                <a:gd name="T12" fmla="+- 0 1691 1691"/>
                                <a:gd name="T13" fmla="*/ T12 w 9128"/>
                                <a:gd name="T14" fmla="+- 0 -495 -495"/>
                                <a:gd name="T15" fmla="*/ -495 h 298"/>
                                <a:gd name="T16" fmla="+- 0 1691 1691"/>
                                <a:gd name="T17" fmla="*/ T16 w 9128"/>
                                <a:gd name="T18" fmla="+- 0 -197 -495"/>
                                <a:gd name="T19" fmla="*/ -19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8"/>
                                  </a:moveTo>
                                  <a:lnTo>
                                    <a:pt x="9128" y="298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691" y="-183"/>
                            <a:ext cx="9157" cy="2"/>
                            <a:chOff x="1691" y="-183"/>
                            <a:chExt cx="9157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691" y="-183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57"/>
                                <a:gd name="T2" fmla="+- 0 10848 1691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0819" y="-197"/>
                            <a:ext cx="14" cy="14"/>
                            <a:chOff x="10819" y="-197"/>
                            <a:chExt cx="14" cy="14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0819" y="-19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-190 -197"/>
                                <a:gd name="T3" fmla="*/ -190 h 14"/>
                                <a:gd name="T4" fmla="+- 0 10834 10819"/>
                                <a:gd name="T5" fmla="*/ T4 w 14"/>
                                <a:gd name="T6" fmla="+- 0 -190 -197"/>
                                <a:gd name="T7" fmla="*/ -19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1.9pt;margin-top:6.5pt;width:459.75pt;height:33.45pt;z-index:-251656704;mso-position-horizontal-relative:page" coordorigin="1668,-808" coordsize="919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">
                <v:group id="Group 32" o:spid="_x0000_s1027" style="position:absolute;left:1691;top:-792;width:9128;height:298" coordorigin="1691,-792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3" o:spid="_x0000_s1028" style="position:absolute;left:1691;top:-792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D9cQA&#10;AADaAAAADwAAAGRycy9kb3ducmV2LnhtbESPQWsCMRSE7wX/Q3hCbzVr3YpsjVJbCr1JrajH183r&#10;burmZUlSd/33RhB6HGbmG2a+7G0jTuSDcaxgPMpAEJdOG64UbL/eH2YgQkTW2DgmBWcKsFwM7uZY&#10;aNfxJ502sRIJwqFABXWMbSFlKGuyGEauJU7ej/MWY5K+ktpjl+C2kY9ZNpUWDaeFGlt6rak8bv6s&#10;gnziv3/9Lu/Myuz15G2Xr6erg1L3w/7lGUSkPv6Hb+0PreAJrlfSD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g/XEAAAA2gAAAA8AAAAAAAAAAAAAAAAAmAIAAGRycy9k&#10;b3ducmV2LnhtbFBLBQYAAAAABAAEAPUAAACJAwAAAAA=&#10;" path="m,297r9128,l9128,,,,,297e" fillcolor="#f3f3f3" stroked="f">
                    <v:path arrowok="t" o:connecttype="custom" o:connectlocs="0,-495;9128,-495;9128,-792;0,-792;0,-495" o:connectangles="0,0,0,0,0"/>
                  </v:shape>
                </v:group>
                <v:group id="Group 30" o:spid="_x0000_s1029" style="position:absolute;left:1676;top:-799;width:9157;height:2" coordorigin="1676,-799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" o:spid="_x0000_s1030" style="position:absolute;left:1676;top:-799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X/8EA&#10;AADaAAAADwAAAGRycy9kb3ducmV2LnhtbESPQYvCMBSE78L+h/CEvWnarrhL1ygiCIInqwePj+Zt&#10;W2xeSpK11V9vBMHjMDPfMIvVYFpxJecbywrSaQKCuLS64UrB6bid/IDwAVlja5kU3MjDavkxWmCu&#10;bc8HuhahEhHCPkcFdQhdLqUvazLop7Yjjt6fdQZDlK6S2mEf4aaVWZLMpcGG40KNHW1qKi/Fv1Gw&#10;/rrvt2mRuVmT7fqUzrP0KK1Sn+Nh/Qsi0BDe4Vd7pxV8w/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4V//BAAAA2gAAAA8AAAAAAAAAAAAAAAAAmAIAAGRycy9kb3du&#10;cmV2LnhtbFBLBQYAAAAABAAEAPUAAACGAwAAAAA=&#10;" path="m,l9158,e" filled="f" strokeweight=".82pt">
                    <v:path arrowok="t" o:connecttype="custom" o:connectlocs="0,0;9158,0" o:connectangles="0,0"/>
                  </v:shape>
                </v:group>
                <v:group id="Group 28" o:spid="_x0000_s1031" style="position:absolute;left:1684;top:-792;width:2;height:617" coordorigin="1684,-79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9" o:spid="_x0000_s1032" style="position:absolute;left:1684;top:-79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fLMQA&#10;AADaAAAADwAAAGRycy9kb3ducmV2LnhtbESP3WoCMRSE7wXfIRzBO80qWtqtUaRFESxCtwp6d7o5&#10;+4Obk2UTdfv2jSB4OczMN8xs0ZpKXKlxpWUFo2EEgji1uuRcwf5nNXgF4TyyxsoyKfgjB4t5tzPD&#10;WNsbf9M18bkIEHYxKii8r2MpXVqQQTe0NXHwMtsY9EE2udQN3gLcVHIcRS/SYMlhocCaPgpKz8nF&#10;KPhyfnoaH+tJ+nv43O3W22yZJVKpfq9dvoPw1Ppn+NHeaAVvcL8Sb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XyzEAAAA2gAAAA8AAAAAAAAAAAAAAAAAmAIAAGRycy9k&#10;b3ducmV2LnhtbFBLBQYAAAAABAAEAPUAAACJAwAAAAA=&#10;" path="m,l,617e" filled="f" strokeweight=".82pt">
                    <v:path arrowok="t" o:connecttype="custom" o:connectlocs="0,-792;0,-175" o:connectangles="0,0"/>
                  </v:shape>
                </v:group>
                <v:group id="Group 26" o:spid="_x0000_s1033" style="position:absolute;left:10834;top:-792;width:2;height:638" coordorigin="10834,-792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4" style="position:absolute;left:10834;top:-792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cssIA&#10;AADbAAAADwAAAGRycy9kb3ducmV2LnhtbERPTWvCQBC9F/wPywje6q5ii6SuoQhib6ZpLT0O2TEJ&#10;yc6G7NbE/vquIPQ2j/c5m3S0rbhQ72vHGhZzBYK4cKbmUsPnx/5xDcIHZIOtY9JwJQ/pdvKwwcS4&#10;gd/pkodSxBD2CWqoQugSKX1RkUU/dx1x5M6utxgi7EtpehxiuG3lUqlnabHm2FBhR7uKiib/sRoa&#10;lX1L86SG1Sk7H75+90feGan1bDq+voAINIZ/8d39ZuL8B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yywgAAANsAAAAPAAAAAAAAAAAAAAAAAJgCAABkcnMvZG93&#10;bnJldi54bWxQSwUGAAAAAAQABAD1AAAAhwMAAAAA&#10;" path="m,l,638e" filled="f" strokeweight="1.54pt">
                    <v:path arrowok="t" o:connecttype="custom" o:connectlocs="0,-792;0,-154" o:connectangles="0,0"/>
                  </v:shape>
                </v:group>
                <v:group id="Group 24" o:spid="_x0000_s1035" style="position:absolute;left:1691;top:-495;width:9128;height:298" coordorigin="1691,-495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36" style="position:absolute;left:1691;top:-495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0XcIA&#10;AADbAAAADwAAAGRycy9kb3ducmV2LnhtbERPS2sCMRC+F/ofwhS81azdRcrWKFoReis+sD1ON9Pd&#10;tJvJkkR3/fdGKPQ2H99zZovBtuJMPhjHCibjDARx5bThWsFhv3l8BhEissbWMSm4UIDF/P5uhqV2&#10;PW/pvIu1SCEcSlTQxNiVUoaqIYth7DrixH07bzEm6GupPfYp3LbyKcum0qLh1NBgR68NVb+7k1VQ&#10;5P7rxx+L3qzMh87Xx+J9uvpUavQwLF9ARBriv/jP/abT/Bx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DRdwgAAANsAAAAPAAAAAAAAAAAAAAAAAJgCAABkcnMvZG93&#10;bnJldi54bWxQSwUGAAAAAAQABAD1AAAAhwMAAAAA&#10;" path="m,298r9128,l9128,,,,,298e" fillcolor="#f3f3f3" stroked="f">
                    <v:path arrowok="t" o:connecttype="custom" o:connectlocs="0,-197;9128,-197;9128,-495;0,-495;0,-197" o:connectangles="0,0,0,0,0"/>
                  </v:shape>
                </v:group>
                <v:group id="Group 22" o:spid="_x0000_s1037" style="position:absolute;left:1691;top:-183;width:9157;height:2" coordorigin="1691,-183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38" style="position:absolute;left:1691;top:-183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iu8IA&#10;AADbAAAADwAAAGRycy9kb3ducmV2LnhtbERP22oCMRB9L/QfwhT6Ippt6S6yGkUKhdKX4uUDxmTc&#10;DW4ma5Lq6tebQqFvczjXmS8H14kzhWg9K3iZFCCItTeWGwW77cd4CiImZIOdZ1JwpQjLxePDHGvj&#10;L7ym8yY1IodwrFFBm1JfSxl1Sw7jxPfEmTv44DBlGBppAl5yuOvka1FU0qHl3NBiT+8t6ePmxyko&#10;tbbfb7dyFNAe9yPvv6r19aTU89OwmoFINKR/8Z/70+T5Jfz+k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CK7wgAAANsAAAAPAAAAAAAAAAAAAAAAAJgCAABkcnMvZG93&#10;bnJldi54bWxQSwUGAAAAAAQABAD1AAAAhwMAAAAA&#10;" path="m,l9157,e" filled="f" strokeweight="1.54pt">
                    <v:path arrowok="t" o:connecttype="custom" o:connectlocs="0,0;9157,0" o:connectangles="0,0"/>
                  </v:shape>
                </v:group>
                <v:group id="Group 20" o:spid="_x0000_s1039" style="position:absolute;left:10819;top:-197;width:14;height:14" coordorigin="10819,-19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40" style="position:absolute;left:10819;top:-19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xcsMA&#10;AADbAAAADwAAAGRycy9kb3ducmV2LnhtbESPQYvCMBCF78L+hzDC3jStB5WuUURW8OSiFXb3NjZj&#10;U2wmpYla/70RBG8zvDfvezNbdLYWV2p95VhBOkxAEBdOV1wqOOTrwRSED8gaa8ek4E4eFvOP3gwz&#10;7W68o+s+lCKGsM9QgQmhyaT0hSGLfuga4qidXGsxxLUtpW7xFsNtLUdJMpYWK44Egw2tDBXn/cVG&#10;7v9qdEpd6i7bv5/v3/UxHxcmV+qz3y2/QATqwtv8ut7oWH8Cz1/i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xcsMAAADbAAAADwAAAAAAAAAAAAAAAACYAgAAZHJzL2Rv&#10;d25yZXYueG1sUEsFBgAAAAAEAAQA9QAAAIgDAAAAAA==&#10;" path="m,7r15,e" filled="f" strokeweight=".82pt">
                    <v:path arrowok="t" o:connecttype="custom" o:connectlocs="0,-190;15,-190" o:connectangles="0,0"/>
                  </v:shape>
                </v:group>
                <w10:wrap anchorx="page"/>
              </v:group>
            </w:pict>
          </mc:Fallback>
        </mc:AlternateContent>
      </w:r>
      <w:r w:rsidR="009B16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FE8A9" wp14:editId="104D8AF7">
                <wp:simplePos x="0" y="0"/>
                <wp:positionH relativeFrom="column">
                  <wp:posOffset>-25676</wp:posOffset>
                </wp:positionH>
                <wp:positionV relativeFrom="paragraph">
                  <wp:posOffset>72059</wp:posOffset>
                </wp:positionV>
                <wp:extent cx="5813397" cy="453225"/>
                <wp:effectExtent l="0" t="0" r="1651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397" cy="45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CB" w:rsidRPr="009B165D" w:rsidRDefault="00144D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Never work with a chemical until you understand the potential hazards and know how to handle it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pt;margin-top:5.65pt;width:457.75pt;height: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" fillcolor="#f2f2f2 [3052]" strokeweight=".5pt">
                <v:textbox>
                  <w:txbxContent>
                    <w:p w:rsidR="009B165D" w:rsidRPr="009B165D" w:rsidRDefault="009B165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Never work with a chemical until you </w:t>
                      </w:r>
                      <w:r w:rsidR="00A666B4">
                        <w:rPr>
                          <w:rFonts w:ascii="Times New Roman" w:hAnsi="Times New Roman" w:cs="Times New Roman"/>
                        </w:rPr>
                        <w:t xml:space="preserve">understand the potential </w:t>
                      </w:r>
                      <w:r>
                        <w:rPr>
                          <w:rFonts w:ascii="Times New Roman" w:hAnsi="Times New Roman" w:cs="Times New Roman"/>
                        </w:rPr>
                        <w:t>ha</w:t>
                      </w:r>
                      <w:r w:rsidR="00A666B4">
                        <w:rPr>
                          <w:rFonts w:ascii="Times New Roman" w:hAnsi="Times New Roman" w:cs="Times New Roman"/>
                        </w:rPr>
                        <w:t>zards and know how to handle it safely</w:t>
                      </w:r>
                    </w:p>
                  </w:txbxContent>
                </v:textbox>
              </v:shape>
            </w:pict>
          </mc:Fallback>
        </mc:AlternateConten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label is intended to be an im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diate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nder of the hazards of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in the container. It is not necessary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presented by a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be listed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the label. The MSDS is used for this purpose.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Products that are subject to EPA regulations (i.e. insecticides, fungicides, rodenticides, and disinfectants) and FDA regulations (i.e. food, food additives and drugs) must be labeled accor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 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those age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cies reg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ns. There is no need to re-la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ese contai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 Hazard Communication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pliance.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Primary Containers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44709F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pri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ary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to be obtained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 OSHA-required label is an identity (na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e) for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aterial, and appropriate hazard warni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gs. The identity is any term that appears on the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el,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MSDS and the list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icals, and thus links t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ese three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ources of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ation. The identity used by the suppli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y be a common or trade na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("Joe’s 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ula 13"), or a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na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(Acetone). The hazard warning is a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ief state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22AAA"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proofErr w:type="spellStart"/>
      <w:r w:rsidR="00B22AAA">
        <w:rPr>
          <w:rFonts w:ascii="Times New Roman" w:eastAsia="Times New Roman" w:hAnsi="Times New Roman" w:cs="Times New Roman"/>
          <w:sz w:val="24"/>
          <w:szCs w:val="24"/>
        </w:rPr>
        <w:t>thehazardous</w:t>
      </w:r>
      <w:proofErr w:type="spellEnd"/>
      <w:r w:rsidR="00B22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effects of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("flam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" "causes lung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age"). Labels freq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ently contain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her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ation, such as precautionary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("do not use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ear open fla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e"), but this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provided voluntarily 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is not required by the rule. Labels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legible, and pro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inently displayed. There are no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specific re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uire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ents for size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lor, or any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specified text.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Containers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If any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is transferred to another con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ainer, the new or secondary container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labeled. The label on the secondary container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st contain the sa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required for the label on the origi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container.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There are several acce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ethods to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 a secondary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container: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AA">
        <w:rPr>
          <w:rFonts w:ascii="Times New Roman" w:eastAsia="Times New Roman" w:hAnsi="Times New Roman" w:cs="Times New Roman"/>
          <w:sz w:val="24"/>
          <w:szCs w:val="24"/>
        </w:rPr>
        <w:t>Applying a photocopy of the original</w:t>
      </w:r>
      <w:r w:rsidRPr="00B22A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>label to the secondary container</w:t>
      </w:r>
    </w:p>
    <w:p w:rsidR="00591C84" w:rsidRPr="006C2AA5" w:rsidRDefault="00D330B9" w:rsidP="006C2AA5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AA">
        <w:rPr>
          <w:rFonts w:ascii="Times New Roman" w:eastAsia="Times New Roman" w:hAnsi="Times New Roman" w:cs="Times New Roman"/>
          <w:sz w:val="24"/>
          <w:szCs w:val="24"/>
        </w:rPr>
        <w:t>Applying a duplicate label pro</w:t>
      </w:r>
      <w:r w:rsidRPr="00B22AAA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>ided</w:t>
      </w:r>
      <w:r w:rsidRPr="00B22A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Pr="00B22A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>anufacturer</w:t>
      </w:r>
    </w:p>
    <w:p w:rsidR="00591C84" w:rsidRPr="00B22AAA" w:rsidRDefault="00D330B9" w:rsidP="00A1342B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AA">
        <w:rPr>
          <w:rFonts w:ascii="Times New Roman" w:eastAsia="Times New Roman" w:hAnsi="Times New Roman" w:cs="Times New Roman"/>
          <w:sz w:val="24"/>
          <w:szCs w:val="24"/>
        </w:rPr>
        <w:t>Applying a legible handwritten label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Labeling Exemption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It is 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ne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essary to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 the seco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dary container if 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who perfor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the trans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is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421F4">
        <w:rPr>
          <w:rFonts w:ascii="Times New Roman" w:eastAsia="Times New Roman" w:hAnsi="Times New Roman" w:cs="Times New Roman"/>
          <w:i/>
          <w:sz w:val="24"/>
          <w:szCs w:val="24"/>
        </w:rPr>
        <w:t xml:space="preserve">only person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who uses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new container, during their work shi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However, it is highly recom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ended that all containers be labeled to avoid confusion and possible harm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ployees. This recom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endation includes non-haz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rdo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as well. For exa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ple, an unlabeled container of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distilled water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look si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ilar to a container of Isopropyl Alcohol, and labeling in this instance would be 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early helpful in distinguishing the two.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situations where a tank truck, rail car or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ilar vehicle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mprises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contai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for a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ical, the labeling in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ay be posted on the outside of the vehicle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attached to the acco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panying ship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 papers or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bill-of-lan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ing. A label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not be sent separately, even if prior to ship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In-house containers such as pipes, storage tanks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vess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containing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must also be labeled. Alternative 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beling syste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can be used, as long as it is readily available to the employees in the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area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ughout each work shift. This does 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include MSDSs in lieu of labels.</w:t>
      </w:r>
    </w:p>
    <w:p w:rsidR="00591C84" w:rsidRPr="005421F4" w:rsidRDefault="00D330B9" w:rsidP="00A1342B">
      <w:pPr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position w:val="-1"/>
          <w:sz w:val="24"/>
          <w:szCs w:val="24"/>
        </w:rPr>
        <w:t>Other for</w:t>
      </w:r>
      <w:r w:rsidRPr="005421F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position w:val="-1"/>
          <w:sz w:val="24"/>
          <w:szCs w:val="24"/>
        </w:rPr>
        <w:t>s of labeling include:</w:t>
      </w:r>
    </w:p>
    <w:p w:rsidR="00591C84" w:rsidRPr="005421F4" w:rsidRDefault="00591C84" w:rsidP="00A1342B">
      <w:pPr>
        <w:spacing w:after="0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A4C7F" w:rsidRDefault="00D330B9" w:rsidP="00FA4C7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Signs</w:t>
      </w:r>
    </w:p>
    <w:p w:rsidR="00FA4C7F" w:rsidRDefault="00D330B9" w:rsidP="00FA4C7F">
      <w:pPr>
        <w:pStyle w:val="ListParagraph"/>
        <w:numPr>
          <w:ilvl w:val="0"/>
          <w:numId w:val="25"/>
        </w:numPr>
        <w:tabs>
          <w:tab w:val="left" w:pos="1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Placards</w:t>
      </w:r>
    </w:p>
    <w:p w:rsidR="00FA4C7F" w:rsidRDefault="00D330B9" w:rsidP="00FA4C7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Process Sheets</w:t>
      </w:r>
    </w:p>
    <w:p w:rsidR="00591C84" w:rsidRPr="00FA4C7F" w:rsidRDefault="00D330B9" w:rsidP="00FA4C7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Batch Tickets</w:t>
      </w:r>
    </w:p>
    <w:p w:rsidR="00591C84" w:rsidRPr="004770EA" w:rsidRDefault="00D330B9" w:rsidP="00FA4C7F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0EA">
        <w:rPr>
          <w:rFonts w:ascii="Times New Roman" w:eastAsia="Times New Roman" w:hAnsi="Times New Roman" w:cs="Times New Roman"/>
          <w:sz w:val="24"/>
          <w:szCs w:val="24"/>
        </w:rPr>
        <w:t xml:space="preserve">Operating </w:t>
      </w:r>
      <w:r w:rsidRPr="004770E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770E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70EA">
        <w:rPr>
          <w:rFonts w:ascii="Times New Roman" w:eastAsia="Times New Roman" w:hAnsi="Times New Roman" w:cs="Times New Roman"/>
          <w:sz w:val="24"/>
          <w:szCs w:val="24"/>
        </w:rPr>
        <w:t>ocedures</w:t>
      </w:r>
    </w:p>
    <w:p w:rsidR="00FA4C7F" w:rsidRDefault="00FA4C7F" w:rsidP="00A1342B">
      <w:pPr>
        <w:spacing w:after="0"/>
        <w:jc w:val="both"/>
        <w:rPr>
          <w:rFonts w:ascii="Times New Roman" w:hAnsi="Times New Roman" w:cs="Times New Roman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Non-Routine</w:t>
      </w:r>
      <w:r w:rsidRPr="000103A6">
        <w:rPr>
          <w:rFonts w:ascii="Times New Roman" w:eastAsia="Arial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Tasks</w:t>
      </w:r>
      <w:r w:rsidRPr="000103A6">
        <w:rPr>
          <w:rFonts w:ascii="Times New Roman" w:eastAsia="Arial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and</w:t>
      </w:r>
      <w:r w:rsidRPr="000103A6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Emergencies</w:t>
      </w:r>
      <w:r w:rsidRPr="000103A6">
        <w:rPr>
          <w:rFonts w:ascii="Times New Roman" w:eastAsia="Arial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Involving Hazar</w:t>
      </w:r>
      <w:r w:rsidRPr="000103A6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d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ous Chemicals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Periodically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required to perform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non-routine tasks (e.g., infrequent cleaning operations,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aintenance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activities,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ecial pr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ects,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c.) in which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ay encounter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azardous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Prior to the sta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 non-routine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project, the supervisor or designee will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for each effected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ployee,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pecific hazards of the materials that he or she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encounter during the activity.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hazard info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will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clude prote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can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use such as PPE, and what safety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u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inc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uding ventilation, air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onitoring, buddy syste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s,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ergency rescue pr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cedures, confined space 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try procedures.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Supervisors should plan for foreseeable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ergencies (e.g. spills, fires, power outages, etc.)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1F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train employees on the appropriate actions.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Working</w:t>
      </w:r>
      <w:r w:rsidRPr="000103A6">
        <w:rPr>
          <w:rFonts w:ascii="Times New Roman" w:eastAsia="Arial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with</w:t>
      </w:r>
      <w:r w:rsidRPr="000103A6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Contractors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Outside </w:t>
      </w:r>
      <w:proofErr w:type="gramStart"/>
      <w:r w:rsidRPr="005421F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ract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tilized by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any 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for a variety of activities including</w:t>
      </w:r>
      <w:proofErr w:type="gramEnd"/>
      <w:r w:rsidRPr="005421F4">
        <w:rPr>
          <w:rFonts w:ascii="Times New Roman" w:eastAsia="Times New Roman" w:hAnsi="Times New Roman" w:cs="Times New Roman"/>
          <w:sz w:val="24"/>
          <w:szCs w:val="24"/>
        </w:rPr>
        <w:t>: construction, renovation, testing and maintenance.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There is a reciprocal responsi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ility between 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and the contractor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fulfill the requir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of the Hazard Communication Standard.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who coordinates/oversees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work of a contractor must advise the contractors of their responsibility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(MSDSs) for all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brought onto 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Likewise, it is the responsibi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ity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that indi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dual to provide the contractor with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ation about the hazardous substances to which they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exposed while at a 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AA5" w:rsidRPr="005421F4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and if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pplica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le,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lab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ling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use, protective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to be taken, safe handling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cedures, 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lo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and availability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MSDSs.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A6">
        <w:rPr>
          <w:rFonts w:ascii="Times New Roman" w:eastAsia="Times New Roman" w:hAnsi="Times New Roman" w:cs="Times New Roman"/>
          <w:b/>
          <w:bCs/>
          <w:sz w:val="28"/>
          <w:szCs w:val="28"/>
        </w:rPr>
        <w:t>Building-Related</w:t>
      </w:r>
      <w:r w:rsidRPr="000103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103A6">
        <w:rPr>
          <w:rFonts w:ascii="Times New Roman" w:eastAsia="Times New Roman" w:hAnsi="Times New Roman" w:cs="Times New Roman"/>
          <w:b/>
          <w:bCs/>
          <w:sz w:val="28"/>
          <w:szCs w:val="28"/>
        </w:rPr>
        <w:t>Ha</w:t>
      </w:r>
      <w:r w:rsidRPr="000103A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0103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103A6">
        <w:rPr>
          <w:rFonts w:ascii="Times New Roman" w:eastAsia="Times New Roman" w:hAnsi="Times New Roman" w:cs="Times New Roman"/>
          <w:b/>
          <w:bCs/>
          <w:sz w:val="28"/>
          <w:szCs w:val="28"/>
        </w:rPr>
        <w:t>rds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Contractors and Physical Plant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personnel perform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ajority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of renovation work in 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buildings.</w:t>
      </w:r>
      <w:r w:rsidRPr="005421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However, employees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other units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also need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770EA" w:rsidRPr="005421F4">
        <w:rPr>
          <w:rFonts w:ascii="Times New Roman" w:eastAsia="Times New Roman" w:hAnsi="Times New Roman" w:cs="Times New Roman"/>
          <w:sz w:val="24"/>
          <w:szCs w:val="24"/>
        </w:rPr>
        <w:t>intrude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installed building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aterials for various purposes, so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applies universally.</w:t>
      </w:r>
    </w:p>
    <w:p w:rsidR="00FA4C7F" w:rsidRDefault="00FA4C7F" w:rsidP="00A134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C84" w:rsidRPr="005421F4" w:rsidRDefault="00D330B9" w:rsidP="00A134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Asbestos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4770EA" w:rsidP="00A1342B">
      <w:pPr>
        <w:spacing w:after="0" w:line="237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Asbestos fibers were added to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ials prior to the 1980’s before the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uses of asbestos were bann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d.  Pipe insulation, floor tile, ceiling tile/board, drywall/joint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pound, 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aboratory cabinet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tops, </w:t>
      </w:r>
      <w:proofErr w:type="spell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transite</w:t>
      </w:r>
      <w:proofErr w:type="spellEnd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board, glues,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astics and caulks are so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 of the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on 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aterials that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contain asbestos fibers.  W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en left intact and undisturbed these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aterials do not pose a health risk to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building occupants.  </w:t>
      </w:r>
      <w:proofErr w:type="gram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If disturbed and inhaled in sufficient quantity, asbes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os fibers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cause cancer and lung disease.</w:t>
      </w:r>
      <w:proofErr w:type="gramEnd"/>
    </w:p>
    <w:p w:rsidR="00FA4C7F" w:rsidRDefault="00FA4C7F" w:rsidP="00A1342B">
      <w:pPr>
        <w:spacing w:after="0"/>
        <w:jc w:val="both"/>
        <w:rPr>
          <w:rFonts w:ascii="Times New Roman" w:hAnsi="Times New Roman" w:cs="Times New Roman"/>
        </w:rPr>
      </w:pPr>
    </w:p>
    <w:p w:rsidR="004770EA" w:rsidRDefault="004770EA" w:rsidP="00A1342B">
      <w:pPr>
        <w:spacing w:after="0" w:line="23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 U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the (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EHS) provides</w:t>
      </w:r>
      <w:proofErr w:type="gramEnd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asbestos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anage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and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 xml:space="preserve">coordinates most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abate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services.  Before disturbing any suspect 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aterials conta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EHS for asbestos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 xml:space="preserve">information or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testing.</w:t>
      </w:r>
    </w:p>
    <w:p w:rsidR="006C2AA5" w:rsidRDefault="006C2AA5" w:rsidP="00A1342B">
      <w:pPr>
        <w:spacing w:after="0" w:line="23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A1342B" w:rsidP="00A1342B">
      <w:pPr>
        <w:spacing w:after="0" w:line="23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330B9"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Lead Based Paint –</w:t>
      </w:r>
      <w:r w:rsidR="00D330B9"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Lead-based pai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 (LBP)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be prese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n surfaces in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pre-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1978 buildings.  Although LBP chips can be a hazard to young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ildren who eat the chips, the pri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ary concern for adult expo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ure is fine dust, where inhalation or accide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tal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gestion of lead dust in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fficient qua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tity can affect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ood or nervous syste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 Avoid disturbance of L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 that creates a fine dust (power sanding, saw cutting, etc.). If renov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tion of a painted surface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y create fine dusts, contact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EHS for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BP testing.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A1342B" w:rsidP="00A1342B">
      <w:pPr>
        <w:tabs>
          <w:tab w:val="left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D330B9"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Silica –</w:t>
      </w:r>
      <w:r w:rsidR="00D330B9"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Many 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aterials contain sil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ca sand – ce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ent, concrete, brick, mortar,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tc. 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hile sand particl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th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selves are not a hazard, very fine dusts of crystalline silica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cause lung disease.</w:t>
      </w:r>
      <w:r w:rsidR="00D330B9" w:rsidRPr="005421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Although drilling a few holes does not create a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ificant hazard,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extensive use of power too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on 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ese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include dust control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es.</w:t>
      </w:r>
      <w:r w:rsidR="00D330B9" w:rsidRPr="005421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addition,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shou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d be no dry sweeping of residu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l du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ts and only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acuu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 cleaners with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gh 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icien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ilte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be used.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Training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Each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who works with, or is potentially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exposed to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will recei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initial and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ing on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 Communication Standard 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 the safe use of those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ployee’s supervisor or designee 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responsible for ensuring that each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 receives the appropriate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 Communication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ng, including both general and unit-specific tra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entation of all training.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</w:t>
      </w:r>
      <w:proofErr w:type="spellStart"/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zCom</w:t>
      </w:r>
      <w:proofErr w:type="spellEnd"/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Training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B13DF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EHS will provide Ge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eral Ha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ard Com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unication trai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or 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employees, which will include 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ollowing to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ics: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A sum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ary and explanation of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SHA Hazard Communication</w:t>
      </w:r>
      <w:r w:rsidR="001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Standard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An explanation of the U</w:t>
      </w:r>
      <w:r w:rsidR="00B13DFC" w:rsidRPr="001220F2">
        <w:rPr>
          <w:rFonts w:ascii="Times New Roman" w:eastAsia="Times New Roman" w:hAnsi="Times New Roman" w:cs="Times New Roman"/>
          <w:sz w:val="24"/>
          <w:szCs w:val="24"/>
        </w:rPr>
        <w:t>AHuntsville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 Hazard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Communication Plan, a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d its l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cati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n and availability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 and physical pro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erties of hazard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aterials (e.g. flash point, vapor pressure, reactivity) and the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ethods that can be used to detect the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esence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r release of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physical hazards of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(e.g. potential for fire, explosion)</w:t>
      </w:r>
    </w:p>
    <w:p w:rsidR="000103A6" w:rsidRPr="000103A6" w:rsidRDefault="00D330B9" w:rsidP="000103A6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The health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azards of c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</w:p>
    <w:p w:rsidR="000103A6" w:rsidRPr="00B9469D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Methods and observations to detect t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 presence or release of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icals, such as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onitoring conducted by UAHuntsville OEHS, 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ontinuous monitoring devices, visual appearance or odor, etc.</w:t>
      </w:r>
    </w:p>
    <w:p w:rsidR="000103A6" w:rsidRPr="00B9469D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proced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es to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otect agai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st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 hazards (e.g. engineering controls, such as ventilation; work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practices, such as hand washing; personal protective equip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ent such as gloves; and 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ergency procedures)</w:t>
      </w:r>
    </w:p>
    <w:p w:rsidR="000103A6" w:rsidRPr="00B9469D" w:rsidRDefault="000103A6" w:rsidP="000103A6">
      <w:pPr>
        <w:pStyle w:val="ListParagraph"/>
        <w:numPr>
          <w:ilvl w:val="0"/>
          <w:numId w:val="38"/>
        </w:num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Pre-planning for non-routine t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sks, spills and 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ergencies</w:t>
      </w:r>
    </w:p>
    <w:p w:rsidR="000103A6" w:rsidRPr="001220F2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i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portance of MSDSs, acces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ibility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and how to read and int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rpr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t the infor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ation on MSDSs and labels</w:t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Unit-Specific Training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supervisor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ensure all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 his/her supervision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are provided with the current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for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hazards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encountered.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supervisor or the designee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will conduct the unit- specific training focusing on the specific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hazards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 employees may encounter. This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 will be provided either before or at the 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is assigned to work with a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ical. Additio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al training sha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 be provided for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 whenever a new hazard is introd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into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work area. Unit-Specific training will in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ude at a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m: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review of the written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nit-s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ecific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Plan</w:t>
      </w:r>
    </w:p>
    <w:p w:rsidR="000103A6" w:rsidRPr="001220F2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Location &amp; acces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ibility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of the M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DSs,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 invent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nd written pla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Details of the depart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ents labeling system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Hazards of the specific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aterials to which 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220F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oyees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ay be exposed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Protective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easures to reduce exposure including PPE for use with hazardous che</w:t>
      </w:r>
      <w:r w:rsidRPr="001220F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 (sp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cific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type, location, use, and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aintenance)</w:t>
      </w:r>
      <w:proofErr w:type="gramStart"/>
      <w:r w:rsidRPr="001220F2">
        <w:rPr>
          <w:rFonts w:ascii="Times New Roman" w:eastAsia="Times New Roman" w:hAnsi="Times New Roman" w:cs="Times New Roman"/>
          <w:sz w:val="24"/>
          <w:szCs w:val="24"/>
        </w:rPr>
        <w:t>,work</w:t>
      </w:r>
      <w:proofErr w:type="gramEnd"/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 practices, Location of Safety Showers/Eye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ash stations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Explanation of routine and non-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outine tasks invo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ving encounters with hazards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</w:p>
    <w:p w:rsidR="000103A6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ergency procedures involving hazardous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aterials</w:t>
      </w:r>
    </w:p>
    <w:p w:rsidR="000103A6" w:rsidRDefault="000103A6" w:rsidP="000103A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</w:t>
      </w:r>
      <w:r w:rsidRPr="005421F4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m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ployee</w:t>
      </w:r>
      <w:r w:rsidRPr="005421F4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Training</w:t>
      </w:r>
      <w:r w:rsidRPr="005421F4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Form</w:t>
      </w:r>
      <w:r w:rsidRPr="005421F4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is used to docu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nt when each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ployee is trained as well as the content of the training. These are i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portant co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pliance records and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aintained by the s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pervis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or 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esig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ee for the duration of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ployment of each individual receiving the training.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perio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ically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aining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to ensure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documentation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cu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rent and appropriate for the existing conditions.</w:t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3A6" w:rsidRPr="000103A6" w:rsidRDefault="000103A6" w:rsidP="000103A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Recordkeeping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develop a plan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sure the continuity of all recordkeeping when a supervisor leaves or is reassigned.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Training records: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Records of General and Unit Spec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training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aintained by the supervisor and be readily available for inspection by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EHS. (See Appendix for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Record 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103A6" w:rsidRPr="005421F4" w:rsidRDefault="000103A6" w:rsidP="000103A6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MSDS: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is responsible for the 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DSs for hazardous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 currently used in the work place, which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 and updated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descri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in this Haz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Communication Program, and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retained for 30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the Access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Exposure and Medical Records Standard 29 CFR</w:t>
      </w:r>
      <w:r>
        <w:rPr>
          <w:rFonts w:ascii="Times New Roman" w:eastAsia="Times New Roman" w:hAnsi="Times New Roman" w:cs="Times New Roman"/>
          <w:sz w:val="24"/>
          <w:szCs w:val="24"/>
        </w:rPr>
        <w:t>1910.1020)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30-year retention is not requi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Inventory includes where and when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were used (CPL 02-02-038 Inspection Procedures for the Hazard Communication Stan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ard).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Chemical Inventory: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 Supervi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 will ensure the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st of hazardous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aterial is curre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 and accurately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aintained. Each calen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ar year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upervis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will sign and date a copy thus confir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 the acc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racy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of the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on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Inventory. 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signed copy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to 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EHS upon request. </w:t>
      </w:r>
      <w:proofErr w:type="gramStart"/>
      <w:r w:rsidRPr="005421F4">
        <w:rPr>
          <w:rFonts w:ascii="Times New Roman" w:eastAsia="Times New Roman" w:hAnsi="Times New Roman" w:cs="Times New Roman"/>
          <w:sz w:val="24"/>
          <w:szCs w:val="24"/>
        </w:rPr>
        <w:t>A file of these annual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inventories will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 by the supervisor</w:t>
      </w:r>
      <w:proofErr w:type="gram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for 30 years.</w:t>
      </w:r>
    </w:p>
    <w:p w:rsidR="0065184A" w:rsidRDefault="006518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7C8B" w:rsidRDefault="000103A6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Appendices – Supporting Documents and Forms</w:t>
      </w:r>
    </w:p>
    <w:p w:rsidR="0065184A" w:rsidRDefault="0065184A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84A" w:rsidRDefault="0065184A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84A" w:rsidRDefault="0065184A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C8B" w:rsidRDefault="000103A6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hyperlink r:id="rId16"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The OSHA Ha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z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ard Communication Standard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</w:t>
        </w:r>
      </w:hyperlink>
    </w:p>
    <w:p w:rsidR="000103A6" w:rsidRPr="005421F4" w:rsidRDefault="000103A6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Appendix B: </w:t>
      </w:r>
      <w:hyperlink r:id="rId17"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Definitio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n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</w:hyperlink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C</w:t>
      </w:r>
      <w:proofErr w:type="gramStart"/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proofErr w:type="gramEnd"/>
      <w:hyperlink r:id="rId18" w:history="1"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Template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 xml:space="preserve"> 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 xml:space="preserve">for Unit-specific </w:t>
        </w:r>
        <w:proofErr w:type="spellStart"/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H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>a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zCom</w:t>
        </w:r>
        <w:proofErr w:type="spellEnd"/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 xml:space="preserve"> Plan</w:t>
        </w:r>
      </w:hyperlink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D: </w:t>
      </w:r>
      <w:hyperlink r:id="rId19" w:history="1"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Chemical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 xml:space="preserve"> 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Inventory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u w:color="0000FF"/>
          </w:rPr>
          <w:t xml:space="preserve"> </w:t>
        </w:r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form</w:t>
        </w:r>
      </w:hyperlink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Appendi</w:t>
      </w:r>
      <w:bookmarkStart w:id="0" w:name="_GoBack"/>
      <w:bookmarkEnd w:id="0"/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E: </w:t>
      </w:r>
      <w:hyperlink r:id="rId20" w:history="1">
        <w:r w:rsidRPr="00144D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color="0000FF"/>
          </w:rPr>
          <w:t>Employee Training Record form</w:t>
        </w:r>
      </w:hyperlink>
    </w:p>
    <w:sectPr w:rsidR="000103A6" w:rsidRPr="005421F4" w:rsidSect="00EC4311">
      <w:type w:val="continuous"/>
      <w:pgSz w:w="12240" w:h="15840"/>
      <w:pgMar w:top="920" w:right="1500" w:bottom="1480" w:left="1680" w:header="735" w:footer="12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CB" w:rsidRDefault="00144DCB">
      <w:pPr>
        <w:spacing w:after="0" w:line="240" w:lineRule="auto"/>
      </w:pPr>
      <w:r>
        <w:separator/>
      </w:r>
    </w:p>
  </w:endnote>
  <w:endnote w:type="continuationSeparator" w:id="0">
    <w:p w:rsidR="00144DCB" w:rsidRDefault="001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CB" w:rsidRPr="0065184A" w:rsidRDefault="00144DCB" w:rsidP="0058071C">
    <w:pPr>
      <w:spacing w:after="0" w:line="200" w:lineRule="exact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359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:rsidR="00144DCB" w:rsidRPr="00EC4311" w:rsidRDefault="00144DC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C43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431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43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6C7F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EC431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EC4311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EC4311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144DCB" w:rsidRDefault="00144DC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CB" w:rsidRDefault="00144DCB">
      <w:pPr>
        <w:spacing w:after="0" w:line="240" w:lineRule="auto"/>
      </w:pPr>
      <w:r>
        <w:separator/>
      </w:r>
    </w:p>
  </w:footnote>
  <w:footnote w:type="continuationSeparator" w:id="0">
    <w:p w:rsidR="00144DCB" w:rsidRDefault="0014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CB" w:rsidRDefault="00144DC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98512C" wp14:editId="4F6EDDB3">
              <wp:simplePos x="0" y="0"/>
              <wp:positionH relativeFrom="page">
                <wp:posOffset>1130300</wp:posOffset>
              </wp:positionH>
              <wp:positionV relativeFrom="page">
                <wp:posOffset>466725</wp:posOffset>
              </wp:positionV>
              <wp:extent cx="2015490" cy="139700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DCB" w:rsidRDefault="00144DCB">
                          <w:pPr>
                            <w:spacing w:after="0" w:line="209" w:lineRule="exact"/>
                            <w:ind w:left="20" w:right="-47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89pt;margin-top:36.75pt;width:158.7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yk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" filled="f" stroked="f">
              <v:textbox inset="0,0,0,0">
                <w:txbxContent>
                  <w:p w:rsidR="00E36847" w:rsidRDefault="00E36847">
                    <w:pPr>
                      <w:spacing w:after="0" w:line="209" w:lineRule="exact"/>
                      <w:ind w:left="20" w:right="-47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15"/>
    <w:multiLevelType w:val="hybridMultilevel"/>
    <w:tmpl w:val="69C2B33E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C3A2C2E"/>
    <w:multiLevelType w:val="hybridMultilevel"/>
    <w:tmpl w:val="237C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77B4"/>
    <w:multiLevelType w:val="hybridMultilevel"/>
    <w:tmpl w:val="21B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B72"/>
    <w:multiLevelType w:val="hybridMultilevel"/>
    <w:tmpl w:val="1CBA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535A"/>
    <w:multiLevelType w:val="hybridMultilevel"/>
    <w:tmpl w:val="FC0633E0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140E7FFC"/>
    <w:multiLevelType w:val="hybridMultilevel"/>
    <w:tmpl w:val="5CB6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06604"/>
    <w:multiLevelType w:val="hybridMultilevel"/>
    <w:tmpl w:val="C31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119E"/>
    <w:multiLevelType w:val="hybridMultilevel"/>
    <w:tmpl w:val="3130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2243F"/>
    <w:multiLevelType w:val="hybridMultilevel"/>
    <w:tmpl w:val="61D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260A"/>
    <w:multiLevelType w:val="hybridMultilevel"/>
    <w:tmpl w:val="320E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D2F97"/>
    <w:multiLevelType w:val="hybridMultilevel"/>
    <w:tmpl w:val="DC80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A17C7"/>
    <w:multiLevelType w:val="hybridMultilevel"/>
    <w:tmpl w:val="E53E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3B08"/>
    <w:multiLevelType w:val="hybridMultilevel"/>
    <w:tmpl w:val="BCE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40C"/>
    <w:multiLevelType w:val="hybridMultilevel"/>
    <w:tmpl w:val="54084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6067"/>
    <w:multiLevelType w:val="hybridMultilevel"/>
    <w:tmpl w:val="251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7C49"/>
    <w:multiLevelType w:val="hybridMultilevel"/>
    <w:tmpl w:val="AA46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A7B2B"/>
    <w:multiLevelType w:val="hybridMultilevel"/>
    <w:tmpl w:val="0C3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516"/>
    <w:multiLevelType w:val="hybridMultilevel"/>
    <w:tmpl w:val="9C68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A2508"/>
    <w:multiLevelType w:val="hybridMultilevel"/>
    <w:tmpl w:val="C9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5237E"/>
    <w:multiLevelType w:val="hybridMultilevel"/>
    <w:tmpl w:val="AB44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360A"/>
    <w:multiLevelType w:val="hybridMultilevel"/>
    <w:tmpl w:val="A00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A4088"/>
    <w:multiLevelType w:val="hybridMultilevel"/>
    <w:tmpl w:val="C644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D5122"/>
    <w:multiLevelType w:val="hybridMultilevel"/>
    <w:tmpl w:val="943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12E18"/>
    <w:multiLevelType w:val="hybridMultilevel"/>
    <w:tmpl w:val="178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131F8"/>
    <w:multiLevelType w:val="hybridMultilevel"/>
    <w:tmpl w:val="6CC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3981"/>
    <w:multiLevelType w:val="hybridMultilevel"/>
    <w:tmpl w:val="A25A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04FEC"/>
    <w:multiLevelType w:val="hybridMultilevel"/>
    <w:tmpl w:val="B46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9044E"/>
    <w:multiLevelType w:val="hybridMultilevel"/>
    <w:tmpl w:val="8FCC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5A56"/>
    <w:multiLevelType w:val="hybridMultilevel"/>
    <w:tmpl w:val="D3B2F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D167B"/>
    <w:multiLevelType w:val="hybridMultilevel"/>
    <w:tmpl w:val="3B323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CF394E"/>
    <w:multiLevelType w:val="hybridMultilevel"/>
    <w:tmpl w:val="3BD6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E2866"/>
    <w:multiLevelType w:val="hybridMultilevel"/>
    <w:tmpl w:val="320E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935EB"/>
    <w:multiLevelType w:val="hybridMultilevel"/>
    <w:tmpl w:val="561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184E"/>
    <w:multiLevelType w:val="hybridMultilevel"/>
    <w:tmpl w:val="503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0BA5"/>
    <w:multiLevelType w:val="hybridMultilevel"/>
    <w:tmpl w:val="E5F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C4738"/>
    <w:multiLevelType w:val="hybridMultilevel"/>
    <w:tmpl w:val="2EA0FBF4"/>
    <w:lvl w:ilvl="0" w:tplc="06A09928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9807EB5"/>
    <w:multiLevelType w:val="hybridMultilevel"/>
    <w:tmpl w:val="975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3A1"/>
    <w:multiLevelType w:val="hybridMultilevel"/>
    <w:tmpl w:val="C2DC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E15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C29E0"/>
    <w:multiLevelType w:val="hybridMultilevel"/>
    <w:tmpl w:val="427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1460F"/>
    <w:multiLevelType w:val="hybridMultilevel"/>
    <w:tmpl w:val="F74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0"/>
  </w:num>
  <w:num w:numId="5">
    <w:abstractNumId w:val="8"/>
  </w:num>
  <w:num w:numId="6">
    <w:abstractNumId w:val="21"/>
  </w:num>
  <w:num w:numId="7">
    <w:abstractNumId w:val="35"/>
  </w:num>
  <w:num w:numId="8">
    <w:abstractNumId w:val="37"/>
  </w:num>
  <w:num w:numId="9">
    <w:abstractNumId w:val="9"/>
  </w:num>
  <w:num w:numId="10">
    <w:abstractNumId w:val="33"/>
  </w:num>
  <w:num w:numId="11">
    <w:abstractNumId w:val="11"/>
  </w:num>
  <w:num w:numId="12">
    <w:abstractNumId w:val="25"/>
  </w:num>
  <w:num w:numId="13">
    <w:abstractNumId w:val="31"/>
  </w:num>
  <w:num w:numId="14">
    <w:abstractNumId w:val="5"/>
  </w:num>
  <w:num w:numId="15">
    <w:abstractNumId w:val="3"/>
  </w:num>
  <w:num w:numId="16">
    <w:abstractNumId w:val="19"/>
  </w:num>
  <w:num w:numId="17">
    <w:abstractNumId w:val="34"/>
  </w:num>
  <w:num w:numId="18">
    <w:abstractNumId w:val="1"/>
  </w:num>
  <w:num w:numId="19">
    <w:abstractNumId w:val="10"/>
  </w:num>
  <w:num w:numId="20">
    <w:abstractNumId w:val="2"/>
  </w:num>
  <w:num w:numId="21">
    <w:abstractNumId w:val="32"/>
  </w:num>
  <w:num w:numId="22">
    <w:abstractNumId w:val="27"/>
  </w:num>
  <w:num w:numId="23">
    <w:abstractNumId w:val="14"/>
  </w:num>
  <w:num w:numId="24">
    <w:abstractNumId w:val="24"/>
  </w:num>
  <w:num w:numId="25">
    <w:abstractNumId w:val="16"/>
  </w:num>
  <w:num w:numId="26">
    <w:abstractNumId w:val="17"/>
  </w:num>
  <w:num w:numId="27">
    <w:abstractNumId w:val="30"/>
  </w:num>
  <w:num w:numId="28">
    <w:abstractNumId w:val="23"/>
  </w:num>
  <w:num w:numId="29">
    <w:abstractNumId w:val="36"/>
  </w:num>
  <w:num w:numId="30">
    <w:abstractNumId w:val="18"/>
  </w:num>
  <w:num w:numId="31">
    <w:abstractNumId w:val="15"/>
  </w:num>
  <w:num w:numId="32">
    <w:abstractNumId w:val="12"/>
  </w:num>
  <w:num w:numId="33">
    <w:abstractNumId w:val="6"/>
  </w:num>
  <w:num w:numId="34">
    <w:abstractNumId w:val="26"/>
  </w:num>
  <w:num w:numId="35">
    <w:abstractNumId w:val="20"/>
  </w:num>
  <w:num w:numId="36">
    <w:abstractNumId w:val="38"/>
  </w:num>
  <w:num w:numId="37">
    <w:abstractNumId w:val="22"/>
  </w:num>
  <w:num w:numId="38">
    <w:abstractNumId w:val="39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4"/>
    <w:rsid w:val="000103A6"/>
    <w:rsid w:val="00056F8B"/>
    <w:rsid w:val="000E344A"/>
    <w:rsid w:val="000F3A8C"/>
    <w:rsid w:val="001220F2"/>
    <w:rsid w:val="00144DCB"/>
    <w:rsid w:val="001A683E"/>
    <w:rsid w:val="00234CCC"/>
    <w:rsid w:val="00263487"/>
    <w:rsid w:val="002D6BFB"/>
    <w:rsid w:val="00306D1F"/>
    <w:rsid w:val="00307C8B"/>
    <w:rsid w:val="00381304"/>
    <w:rsid w:val="003E78DD"/>
    <w:rsid w:val="0044709F"/>
    <w:rsid w:val="004770EA"/>
    <w:rsid w:val="004D2225"/>
    <w:rsid w:val="004D22B2"/>
    <w:rsid w:val="004F5F07"/>
    <w:rsid w:val="005058A1"/>
    <w:rsid w:val="005421F4"/>
    <w:rsid w:val="0055648D"/>
    <w:rsid w:val="0058071C"/>
    <w:rsid w:val="00591C84"/>
    <w:rsid w:val="0065184A"/>
    <w:rsid w:val="006C2AA5"/>
    <w:rsid w:val="00724DA7"/>
    <w:rsid w:val="00852274"/>
    <w:rsid w:val="008942F3"/>
    <w:rsid w:val="008B3B48"/>
    <w:rsid w:val="00903C0C"/>
    <w:rsid w:val="00924FBE"/>
    <w:rsid w:val="009B165D"/>
    <w:rsid w:val="009C32A7"/>
    <w:rsid w:val="00A1342B"/>
    <w:rsid w:val="00A64051"/>
    <w:rsid w:val="00A666B4"/>
    <w:rsid w:val="00AF004F"/>
    <w:rsid w:val="00B13DFC"/>
    <w:rsid w:val="00B22AAA"/>
    <w:rsid w:val="00B25922"/>
    <w:rsid w:val="00B534ED"/>
    <w:rsid w:val="00B9469D"/>
    <w:rsid w:val="00C11B2F"/>
    <w:rsid w:val="00C8247C"/>
    <w:rsid w:val="00D15672"/>
    <w:rsid w:val="00D330B9"/>
    <w:rsid w:val="00DB7479"/>
    <w:rsid w:val="00DE4914"/>
    <w:rsid w:val="00E36847"/>
    <w:rsid w:val="00E94831"/>
    <w:rsid w:val="00E96D3C"/>
    <w:rsid w:val="00EC4311"/>
    <w:rsid w:val="00EF20B2"/>
    <w:rsid w:val="00F734D6"/>
    <w:rsid w:val="00FA4C7F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51"/>
  </w:style>
  <w:style w:type="paragraph" w:styleId="Footer">
    <w:name w:val="footer"/>
    <w:basedOn w:val="Normal"/>
    <w:link w:val="Foot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51"/>
  </w:style>
  <w:style w:type="character" w:styleId="Hyperlink">
    <w:name w:val="Hyperlink"/>
    <w:basedOn w:val="DefaultParagraphFont"/>
    <w:uiPriority w:val="99"/>
    <w:unhideWhenUsed/>
    <w:rsid w:val="00D330B9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4DCB"/>
    <w:rPr>
      <w:color w:val="A116E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51"/>
  </w:style>
  <w:style w:type="paragraph" w:styleId="Footer">
    <w:name w:val="footer"/>
    <w:basedOn w:val="Normal"/>
    <w:link w:val="Foot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51"/>
  </w:style>
  <w:style w:type="character" w:styleId="Hyperlink">
    <w:name w:val="Hyperlink"/>
    <w:basedOn w:val="DefaultParagraphFont"/>
    <w:uiPriority w:val="99"/>
    <w:unhideWhenUsed/>
    <w:rsid w:val="00D330B9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4DCB"/>
    <w:rPr>
      <w:color w:val="A116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://www.uah.edu/images/administrative/facilities/oehs/documents/Training%20Documentation%20Form.pdf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www.osha.gov/pls/oshaweb/owadisp.show_document?p_table=STANDARDS&amp;amp;p_id=10099" TargetMode="External"/><Relationship Id="rId13" Type="http://schemas.openxmlformats.org/officeDocument/2006/relationships/hyperlink" Target="http://www.osha.gov/pls/oshaweb/owadisp.show_document?p_table=STANDARDS&amp;amp;p_id=10099" TargetMode="External"/><Relationship Id="rId14" Type="http://schemas.openxmlformats.org/officeDocument/2006/relationships/hyperlink" Target="http://www.osha.gov/pls/oshaweb/owadisp.show_document?p_table=STANDARDS&amp;amp;p_id=10100" TargetMode="External"/><Relationship Id="rId15" Type="http://schemas.openxmlformats.org/officeDocument/2006/relationships/hyperlink" Target="mailto:%20kj0015@uah.edu?subject=Request%20CHP%20Information" TargetMode="External"/><Relationship Id="rId16" Type="http://schemas.openxmlformats.org/officeDocument/2006/relationships/hyperlink" Target="http://www.osha.gov/pls/oshaweb/owadisp.show_document?p_table=STANDARDS&amp;amp;p_id=10099" TargetMode="External"/><Relationship Id="rId17" Type="http://schemas.openxmlformats.org/officeDocument/2006/relationships/hyperlink" Target="http://www.osha.gov/pls/oshaweb/owadisp.show_document?p_table=STANDARDS&amp;amp;p_id=10100" TargetMode="External"/><Relationship Id="rId18" Type="http://schemas.openxmlformats.org/officeDocument/2006/relationships/hyperlink" Target="http://www.uah.edu/images/administrative/facilities/oehs/documents/training/Red%20Cross%20Course%20Calendar.pdf" TargetMode="External"/><Relationship Id="rId19" Type="http://schemas.openxmlformats.org/officeDocument/2006/relationships/hyperlink" Target="http://www.uah.edu/images/administrative/facilities/oehs/documents/Chemical%20Inventory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1630-6551-0548-BBE0-2B051A45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4911</Words>
  <Characters>27997</Characters>
  <Application>Microsoft Macintosh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Microsoft</Company>
  <LinksUpToDate>false</LinksUpToDate>
  <CharactersWithSpaces>32843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creator>msthom03</dc:creator>
  <cp:lastModifiedBy>Andy Hutto</cp:lastModifiedBy>
  <cp:revision>2</cp:revision>
  <cp:lastPrinted>2013-10-08T21:11:00Z</cp:lastPrinted>
  <dcterms:created xsi:type="dcterms:W3CDTF">2013-10-08T21:13:00Z</dcterms:created>
  <dcterms:modified xsi:type="dcterms:W3CDTF">2013-10-08T21:13:00Z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2007-10-09T00:00:00Z</vt:filetime>
  </property>
  <property fmtid="{D5CDD505-2E9C-101B-9397-08002B2CF9AE}" pid="3" name="LastSaved">
    <vt:filetime>2012-08-27T00:00:00Z</vt:filetime>
  </property>
</Properties>
</file>