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E2" w:rsidRPr="00743933" w:rsidRDefault="00B60CE2" w:rsidP="00B60CE2">
      <w:pPr>
        <w:spacing w:after="0" w:line="240" w:lineRule="auto"/>
        <w:jc w:val="center"/>
        <w:rPr>
          <w:b/>
        </w:rPr>
      </w:pPr>
      <w:bookmarkStart w:id="0" w:name="_GoBack"/>
      <w:bookmarkEnd w:id="0"/>
      <w:proofErr w:type="spellStart"/>
      <w:r w:rsidRPr="00743933">
        <w:rPr>
          <w:b/>
        </w:rPr>
        <w:t>UAHuntsville</w:t>
      </w:r>
      <w:proofErr w:type="spellEnd"/>
      <w:r>
        <w:rPr>
          <w:b/>
        </w:rPr>
        <w:t xml:space="preserve"> </w:t>
      </w:r>
      <w:r w:rsidRPr="00743933">
        <w:rPr>
          <w:b/>
        </w:rPr>
        <w:t>Environmental Health &amp; Safety Committee Meeting</w:t>
      </w:r>
    </w:p>
    <w:p w:rsidR="00B540D1" w:rsidRDefault="00331F5A" w:rsidP="00B60CE2">
      <w:pPr>
        <w:spacing w:after="0" w:line="240" w:lineRule="auto"/>
        <w:jc w:val="center"/>
        <w:rPr>
          <w:b/>
        </w:rPr>
      </w:pPr>
      <w:r>
        <w:rPr>
          <w:b/>
        </w:rPr>
        <w:t>June 17</w:t>
      </w:r>
      <w:r w:rsidR="00B540D1">
        <w:rPr>
          <w:b/>
        </w:rPr>
        <w:t>, 2014</w:t>
      </w:r>
    </w:p>
    <w:p w:rsidR="00B60CE2" w:rsidRDefault="00B60CE2" w:rsidP="00B60CE2">
      <w:pPr>
        <w:spacing w:after="0" w:line="240" w:lineRule="auto"/>
        <w:jc w:val="center"/>
        <w:rPr>
          <w:b/>
        </w:rPr>
      </w:pPr>
      <w:r w:rsidRPr="00743933">
        <w:rPr>
          <w:b/>
        </w:rPr>
        <w:t xml:space="preserve"> </w:t>
      </w:r>
      <w:proofErr w:type="spellStart"/>
      <w:r w:rsidRPr="00743933">
        <w:rPr>
          <w:b/>
        </w:rPr>
        <w:t>UAHuntsville</w:t>
      </w:r>
      <w:proofErr w:type="spellEnd"/>
      <w:r w:rsidRPr="00743933">
        <w:rPr>
          <w:b/>
        </w:rPr>
        <w:t xml:space="preserve"> Ca</w:t>
      </w:r>
      <w:r>
        <w:rPr>
          <w:b/>
        </w:rPr>
        <w:t>m</w:t>
      </w:r>
      <w:r w:rsidRPr="00743933">
        <w:rPr>
          <w:b/>
        </w:rPr>
        <w:t>pus</w:t>
      </w:r>
    </w:p>
    <w:p w:rsidR="00B540D1" w:rsidRPr="00743933" w:rsidRDefault="0095087B" w:rsidP="00B60CE2">
      <w:pPr>
        <w:spacing w:after="0" w:line="240" w:lineRule="auto"/>
        <w:jc w:val="center"/>
        <w:rPr>
          <w:b/>
        </w:rPr>
      </w:pPr>
      <w:r>
        <w:rPr>
          <w:b/>
        </w:rPr>
        <w:t>V</w:t>
      </w:r>
      <w:r w:rsidR="00B540D1">
        <w:rPr>
          <w:b/>
        </w:rPr>
        <w:t>on Braun Research Hall; Room M-33</w:t>
      </w:r>
    </w:p>
    <w:p w:rsidR="00B60CE2" w:rsidRDefault="00331F5A" w:rsidP="00B60CE2">
      <w:pPr>
        <w:spacing w:after="0" w:line="240" w:lineRule="auto"/>
        <w:jc w:val="center"/>
        <w:rPr>
          <w:b/>
        </w:rPr>
      </w:pPr>
      <w:r>
        <w:rPr>
          <w:b/>
        </w:rPr>
        <w:t>2:45 – 3:30 p.</w:t>
      </w:r>
      <w:r w:rsidR="00B60CE2" w:rsidRPr="00743933">
        <w:rPr>
          <w:b/>
        </w:rPr>
        <w:t>m.</w:t>
      </w:r>
    </w:p>
    <w:p w:rsidR="00B60CE2" w:rsidRDefault="00B60CE2" w:rsidP="00B60CE2">
      <w:pPr>
        <w:spacing w:after="0" w:line="240" w:lineRule="auto"/>
        <w:jc w:val="center"/>
        <w:rPr>
          <w:b/>
        </w:rPr>
      </w:pPr>
    </w:p>
    <w:p w:rsidR="00B60CE2" w:rsidRDefault="00B60CE2" w:rsidP="00B60CE2">
      <w:pPr>
        <w:spacing w:after="0" w:line="240" w:lineRule="auto"/>
        <w:jc w:val="center"/>
        <w:rPr>
          <w:b/>
        </w:rPr>
      </w:pPr>
    </w:p>
    <w:p w:rsidR="00B60CE2" w:rsidRDefault="00B60CE2" w:rsidP="00B60CE2">
      <w:pPr>
        <w:spacing w:after="0" w:line="240" w:lineRule="auto"/>
        <w:ind w:left="540" w:hanging="540"/>
      </w:pPr>
      <w:r>
        <w:t>I.</w:t>
      </w:r>
      <w:r>
        <w:tab/>
        <w:t xml:space="preserve"> Call to order by Tom </w:t>
      </w:r>
      <w:proofErr w:type="spellStart"/>
      <w:r>
        <w:t>Koshut</w:t>
      </w:r>
      <w:proofErr w:type="spellEnd"/>
    </w:p>
    <w:p w:rsidR="007253D0" w:rsidRDefault="007253D0" w:rsidP="00B60CE2">
      <w:pPr>
        <w:spacing w:after="0" w:line="240" w:lineRule="auto"/>
        <w:ind w:left="540" w:hanging="540"/>
      </w:pPr>
    </w:p>
    <w:p w:rsidR="00B60CE2" w:rsidRDefault="00B60CE2" w:rsidP="00B60CE2">
      <w:pPr>
        <w:spacing w:after="0" w:line="240" w:lineRule="auto"/>
        <w:ind w:left="540" w:hanging="540"/>
      </w:pPr>
      <w:r>
        <w:t xml:space="preserve">II.  </w:t>
      </w:r>
      <w:r>
        <w:tab/>
        <w:t>Roll Call of members:</w:t>
      </w:r>
    </w:p>
    <w:p w:rsidR="00B60CE2" w:rsidRDefault="00B60CE2" w:rsidP="00B60CE2">
      <w:pPr>
        <w:spacing w:after="0" w:line="240" w:lineRule="auto"/>
        <w:ind w:left="540"/>
      </w:pPr>
      <w:r>
        <w:t xml:space="preserve">Compliance Officer – John Cates </w:t>
      </w:r>
      <w:r w:rsidR="00B540D1">
        <w:t>- present</w:t>
      </w:r>
    </w:p>
    <w:p w:rsidR="00B60CE2" w:rsidRDefault="00B60CE2" w:rsidP="00B60CE2">
      <w:pPr>
        <w:spacing w:after="0" w:line="240" w:lineRule="auto"/>
        <w:ind w:left="540"/>
      </w:pPr>
      <w:r>
        <w:t>College of Liberal Arts – Dean Glenn Dashe</w:t>
      </w:r>
      <w:r w:rsidR="00331F5A">
        <w:t>r – absent</w:t>
      </w:r>
    </w:p>
    <w:p w:rsidR="00B60CE2" w:rsidRDefault="00B60CE2" w:rsidP="00B60CE2">
      <w:pPr>
        <w:spacing w:after="0" w:line="240" w:lineRule="auto"/>
        <w:ind w:left="540"/>
      </w:pPr>
      <w:r>
        <w:t>Associate Vice President, Facilities &amp; Operations – Mike Finnegan –</w:t>
      </w:r>
      <w:r w:rsidR="00331F5A">
        <w:t xml:space="preserve"> absent</w:t>
      </w:r>
    </w:p>
    <w:p w:rsidR="00B60CE2" w:rsidRDefault="00B60CE2" w:rsidP="00B60CE2">
      <w:pPr>
        <w:spacing w:after="0" w:line="240" w:lineRule="auto"/>
        <w:ind w:left="540"/>
      </w:pPr>
      <w:r>
        <w:t xml:space="preserve">College of Science – Dean </w:t>
      </w:r>
      <w:proofErr w:type="spellStart"/>
      <w:r w:rsidR="00331F5A">
        <w:t>Sundar</w:t>
      </w:r>
      <w:proofErr w:type="spellEnd"/>
      <w:r w:rsidR="00331F5A">
        <w:t xml:space="preserve"> Christopher</w:t>
      </w:r>
      <w:r>
        <w:t xml:space="preserve"> – </w:t>
      </w:r>
      <w:r w:rsidR="00331F5A">
        <w:t>absent</w:t>
      </w:r>
    </w:p>
    <w:p w:rsidR="00B60CE2" w:rsidRDefault="00B60CE2" w:rsidP="00B60CE2">
      <w:pPr>
        <w:spacing w:after="0" w:line="240" w:lineRule="auto"/>
        <w:ind w:left="540"/>
      </w:pPr>
      <w:r>
        <w:t>Dean of Students – Regina Hyatt – present</w:t>
      </w:r>
    </w:p>
    <w:p w:rsidR="00B60CE2" w:rsidRDefault="00B60CE2" w:rsidP="00B60CE2">
      <w:pPr>
        <w:spacing w:after="0" w:line="240" w:lineRule="auto"/>
        <w:ind w:left="540"/>
      </w:pPr>
      <w:r>
        <w:t xml:space="preserve">Associate Vice President, Research – Chairperson – Tom </w:t>
      </w:r>
      <w:proofErr w:type="spellStart"/>
      <w:r>
        <w:t>Koshut</w:t>
      </w:r>
      <w:proofErr w:type="spellEnd"/>
      <w:r>
        <w:t xml:space="preserve"> – present</w:t>
      </w:r>
    </w:p>
    <w:p w:rsidR="00B60CE2" w:rsidRDefault="00B60CE2" w:rsidP="00B60CE2">
      <w:pPr>
        <w:spacing w:after="0" w:line="240" w:lineRule="auto"/>
        <w:ind w:left="540"/>
      </w:pPr>
      <w:r>
        <w:t xml:space="preserve">College of Engineering – Dean Shankar </w:t>
      </w:r>
      <w:proofErr w:type="spellStart"/>
      <w:r>
        <w:t>Mahalingam</w:t>
      </w:r>
      <w:proofErr w:type="spellEnd"/>
      <w:r>
        <w:t xml:space="preserve"> – present</w:t>
      </w:r>
    </w:p>
    <w:p w:rsidR="00B60CE2" w:rsidRDefault="00B60CE2" w:rsidP="00B60CE2">
      <w:pPr>
        <w:spacing w:after="0" w:line="240" w:lineRule="auto"/>
        <w:ind w:left="540"/>
      </w:pPr>
      <w:r>
        <w:t>Ex-Officio Office of Environmental Health &amp; Safety – Marcia Pendleton – present</w:t>
      </w:r>
    </w:p>
    <w:p w:rsidR="00B60CE2" w:rsidRDefault="00B60CE2" w:rsidP="00B60CE2">
      <w:pPr>
        <w:spacing w:after="0" w:line="240" w:lineRule="auto"/>
      </w:pPr>
    </w:p>
    <w:p w:rsidR="00B60CE2" w:rsidRDefault="00B60CE2" w:rsidP="00B60CE2">
      <w:pPr>
        <w:spacing w:after="0" w:line="240" w:lineRule="auto"/>
        <w:ind w:left="540" w:hanging="540"/>
      </w:pPr>
      <w:r>
        <w:t>III.</w:t>
      </w:r>
      <w:r>
        <w:tab/>
        <w:t xml:space="preserve">Approval of Minutes </w:t>
      </w:r>
    </w:p>
    <w:p w:rsidR="00B540D1" w:rsidRDefault="00B540D1" w:rsidP="00B540D1">
      <w:pPr>
        <w:spacing w:after="0" w:line="240" w:lineRule="auto"/>
        <w:ind w:left="540"/>
      </w:pPr>
      <w:r>
        <w:t xml:space="preserve">Motion to approve:  </w:t>
      </w:r>
      <w:r w:rsidR="00331F5A">
        <w:t>John Cates</w:t>
      </w:r>
    </w:p>
    <w:p w:rsidR="00B540D1" w:rsidRDefault="00B540D1" w:rsidP="00B540D1">
      <w:pPr>
        <w:spacing w:after="0" w:line="240" w:lineRule="auto"/>
        <w:ind w:left="540"/>
      </w:pPr>
      <w:r>
        <w:t xml:space="preserve">Second to motion:  </w:t>
      </w:r>
      <w:r w:rsidR="00331F5A">
        <w:t>Regina Hyatt</w:t>
      </w:r>
    </w:p>
    <w:p w:rsidR="00331F5A" w:rsidRDefault="00331F5A" w:rsidP="00B60CE2">
      <w:pPr>
        <w:spacing w:after="0" w:line="240" w:lineRule="auto"/>
        <w:ind w:left="540" w:hanging="540"/>
      </w:pPr>
    </w:p>
    <w:p w:rsidR="00B60CE2" w:rsidRDefault="00B60CE2" w:rsidP="00B60CE2">
      <w:pPr>
        <w:spacing w:after="0" w:line="240" w:lineRule="auto"/>
        <w:ind w:left="540" w:hanging="540"/>
      </w:pPr>
      <w:r>
        <w:t>IV.</w:t>
      </w:r>
      <w:r>
        <w:tab/>
      </w:r>
      <w:r w:rsidR="00FA3096">
        <w:t>Unfinished Business</w:t>
      </w:r>
    </w:p>
    <w:p w:rsidR="00331F5A" w:rsidRDefault="00331F5A" w:rsidP="00331F5A">
      <w:pPr>
        <w:pStyle w:val="ListParagraph"/>
        <w:numPr>
          <w:ilvl w:val="0"/>
          <w:numId w:val="6"/>
        </w:numPr>
      </w:pPr>
      <w:r>
        <w:t xml:space="preserve">New Employee Safety Orientation </w:t>
      </w:r>
      <w:r w:rsidR="00FC5769">
        <w:t xml:space="preserve">- </w:t>
      </w:r>
      <w:r>
        <w:t>committee vote for approval to use campus wide.</w:t>
      </w:r>
    </w:p>
    <w:p w:rsidR="00952F34" w:rsidRDefault="00DF0E32" w:rsidP="00952F34">
      <w:pPr>
        <w:ind w:left="1080"/>
      </w:pPr>
      <w:r>
        <w:tab/>
      </w:r>
      <w:r w:rsidR="00C234F2">
        <w:t xml:space="preserve">The purpose is so that a new employee understands the safety policies and procedures within UAH and the building that they are in.  Marcia Pendleton has engaged Laurel Long with Human Resources (HR).  Kevin Bennett, UAH’s </w:t>
      </w:r>
      <w:r w:rsidR="00C234F2" w:rsidRPr="00C234F2">
        <w:t>Emergency Management Coordinator</w:t>
      </w:r>
      <w:r w:rsidR="00C234F2">
        <w:t>, has also reviewed the form and approved.  All recommendations have been incorporated in the document.  A signature page has been added.  The employee will sign the document and</w:t>
      </w:r>
      <w:r w:rsidR="00E474EA">
        <w:t xml:space="preserve"> </w:t>
      </w:r>
      <w:r w:rsidR="003F7DE2">
        <w:t xml:space="preserve">it </w:t>
      </w:r>
      <w:r w:rsidR="00E474EA">
        <w:t>will be</w:t>
      </w:r>
      <w:r w:rsidR="00C234F2">
        <w:t xml:space="preserve"> retained in the employee</w:t>
      </w:r>
      <w:r w:rsidR="00E474EA">
        <w:t>’s</w:t>
      </w:r>
      <w:r w:rsidR="00C234F2">
        <w:t xml:space="preserve"> file at HR.</w:t>
      </w:r>
    </w:p>
    <w:p w:rsidR="00B07DE0" w:rsidRDefault="00DF0E32" w:rsidP="00952F34">
      <w:pPr>
        <w:ind w:left="1080"/>
      </w:pPr>
      <w:r>
        <w:tab/>
      </w:r>
      <w:r w:rsidR="00B07DE0">
        <w:t>Discussion related to the wording of the document in Item #3, third sentence (It is a very basic guideline for “what to do if.”).  Words such as ‘guideline,’ ‘helpful guide’ and ‘suggest’ are good words to use; don’t use ‘mandatory,’ ‘required,’ or ‘checklist.’  Also, it was suggested that a revision date be added to the footer of the document.    In addition, a suggestion was made to add signature lines for those approving the document.  Discussion continued regarding follow up by the supervisor to ensure that the form was signed by the employee and put on file.  In addition, and most importantly, the safety training required will help prohibit accidents.</w:t>
      </w:r>
    </w:p>
    <w:p w:rsidR="00B07DE0" w:rsidRDefault="00B07DE0" w:rsidP="00952F34">
      <w:pPr>
        <w:ind w:left="1080"/>
      </w:pPr>
    </w:p>
    <w:p w:rsidR="00B07DE0" w:rsidRDefault="00DF0E32" w:rsidP="00952F34">
      <w:pPr>
        <w:ind w:left="1080"/>
      </w:pPr>
      <w:r>
        <w:lastRenderedPageBreak/>
        <w:tab/>
      </w:r>
      <w:r w:rsidR="00B07DE0">
        <w:t>Additional discussion occurred related to the employee probationary period and how that guideline is not always being</w:t>
      </w:r>
      <w:r w:rsidR="00E474EA">
        <w:t xml:space="preserve"> followed.  This period includes</w:t>
      </w:r>
      <w:r w:rsidR="00B07DE0">
        <w:t xml:space="preserve"> when an employee changes departments.  Faculty falls under different guidelines due to contracts and tenure.  </w:t>
      </w:r>
    </w:p>
    <w:p w:rsidR="00B07DE0" w:rsidRDefault="00DF0E32" w:rsidP="00952F34">
      <w:pPr>
        <w:ind w:left="1080"/>
      </w:pPr>
      <w:r>
        <w:tab/>
      </w:r>
      <w:r w:rsidR="00B07DE0">
        <w:t>Related to tracking the safety training, O</w:t>
      </w:r>
      <w:r w:rsidR="0095087B">
        <w:t>E</w:t>
      </w:r>
      <w:r w:rsidR="00B07DE0">
        <w:t>HS has a website that keeps track of who has taken what training.  Discussion was held regarding an automated system being devised that will notify both the employee and supervisor when training is due and when it has been completed.  Initially each supervisor will designate what type of training is required for each individual employee upon hiring</w:t>
      </w:r>
      <w:r w:rsidR="00785928">
        <w:t>.  The list of training required will be forwarded to EHS (PDF document) and EHS can track what is needed and taken.</w:t>
      </w:r>
    </w:p>
    <w:p w:rsidR="00785928" w:rsidRDefault="00DF0E32" w:rsidP="00952F34">
      <w:pPr>
        <w:ind w:left="1080"/>
      </w:pPr>
      <w:r>
        <w:tab/>
      </w:r>
      <w:r w:rsidR="00785928">
        <w:t>The topic of background checks was brought up and tabled until the next EHS meeting</w:t>
      </w:r>
      <w:r w:rsidR="00FC5769">
        <w:t>.</w:t>
      </w:r>
    </w:p>
    <w:p w:rsidR="00FC5769" w:rsidRDefault="00DF0E32" w:rsidP="00FC5769">
      <w:pPr>
        <w:ind w:left="1080"/>
      </w:pPr>
      <w:r>
        <w:tab/>
      </w:r>
      <w:r w:rsidR="00FC5769">
        <w:t>Regarding the Employee Safety Orientation</w:t>
      </w:r>
      <w:r w:rsidR="00E474EA">
        <w:t xml:space="preserve"> form</w:t>
      </w:r>
      <w:r w:rsidR="00FC5769">
        <w:t>,</w:t>
      </w:r>
      <w:r w:rsidR="00FC5769" w:rsidRPr="00FC5769">
        <w:t xml:space="preserve"> </w:t>
      </w:r>
      <w:r w:rsidR="00FC5769">
        <w:t xml:space="preserve">Pendleton was given authorization to make the necessary changes and forward the form to Laurel Long (HR).  </w:t>
      </w:r>
      <w:proofErr w:type="spellStart"/>
      <w:r w:rsidR="00FC5769">
        <w:t>Koshut</w:t>
      </w:r>
      <w:proofErr w:type="spellEnd"/>
      <w:r w:rsidR="00FC5769">
        <w:t xml:space="preserve"> recommended use of this form during the new employee orientation.  Pendleton and </w:t>
      </w:r>
      <w:proofErr w:type="spellStart"/>
      <w:r w:rsidR="00FC5769">
        <w:t>Koshut</w:t>
      </w:r>
      <w:proofErr w:type="spellEnd"/>
      <w:r w:rsidR="00FC5769">
        <w:t xml:space="preserve"> will </w:t>
      </w:r>
      <w:r w:rsidR="00E474EA">
        <w:t>meet</w:t>
      </w:r>
      <w:r w:rsidR="00FC5769">
        <w:t xml:space="preserve"> with Long, if she wants</w:t>
      </w:r>
      <w:proofErr w:type="gramStart"/>
      <w:r w:rsidR="00FC5769">
        <w:t>,</w:t>
      </w:r>
      <w:proofErr w:type="gramEnd"/>
      <w:r w:rsidR="00FC5769">
        <w:t xml:space="preserve"> to discuss HR’s tracking of training.</w:t>
      </w:r>
    </w:p>
    <w:p w:rsidR="00331F5A" w:rsidRDefault="00331F5A" w:rsidP="00331F5A">
      <w:pPr>
        <w:pStyle w:val="ListParagraph"/>
        <w:numPr>
          <w:ilvl w:val="0"/>
          <w:numId w:val="6"/>
        </w:numPr>
      </w:pPr>
      <w:r>
        <w:t>Status of the recommendation to reconvene Laboratory Safety and Radiation Safety Committees.</w:t>
      </w:r>
    </w:p>
    <w:p w:rsidR="00EB7F14" w:rsidRDefault="003F7DE2" w:rsidP="00814622">
      <w:pPr>
        <w:ind w:left="1026"/>
      </w:pPr>
      <w:r>
        <w:tab/>
      </w:r>
      <w:r w:rsidR="00EB7F14">
        <w:t>EHS Comm</w:t>
      </w:r>
      <w:r w:rsidR="00E474EA">
        <w:t xml:space="preserve">ittee will appoint the members and </w:t>
      </w:r>
      <w:r w:rsidR="00EB7F14">
        <w:t>update the Charter to reflect how often the</w:t>
      </w:r>
      <w:r w:rsidR="00E474EA">
        <w:t xml:space="preserve"> committee </w:t>
      </w:r>
      <w:r w:rsidR="00EB7F14">
        <w:t xml:space="preserve">should meet, what number constitutes a </w:t>
      </w:r>
      <w:r w:rsidR="008227DE">
        <w:t>quorum</w:t>
      </w:r>
      <w:r w:rsidR="00372B54">
        <w:t>, and other guidelines</w:t>
      </w:r>
      <w:r w:rsidR="00EB7F14">
        <w:t xml:space="preserve">.  These committees are supposed to </w:t>
      </w:r>
      <w:r w:rsidR="008227DE">
        <w:t>meet</w:t>
      </w:r>
      <w:r w:rsidR="00EB7F14">
        <w:t xml:space="preserve"> quarterly.  Concerning lab safety, </w:t>
      </w:r>
      <w:r w:rsidR="008227DE">
        <w:t>this</w:t>
      </w:r>
      <w:r w:rsidR="00EB7F14">
        <w:t xml:space="preserve"> </w:t>
      </w:r>
      <w:r w:rsidR="00372B54">
        <w:t xml:space="preserve">pertains </w:t>
      </w:r>
      <w:r w:rsidR="00EB7F14">
        <w:t xml:space="preserve">not just </w:t>
      </w:r>
      <w:r w:rsidR="00CB474A">
        <w:t xml:space="preserve">to </w:t>
      </w:r>
      <w:r w:rsidR="00EB7F14">
        <w:t>research labs but also academic lab</w:t>
      </w:r>
      <w:r w:rsidR="00372B54">
        <w:t>s</w:t>
      </w:r>
      <w:r w:rsidR="00EB7F14">
        <w:t xml:space="preserve"> (art labs, etc.).  </w:t>
      </w:r>
      <w:r w:rsidR="00372B54">
        <w:t>UAH</w:t>
      </w:r>
      <w:r w:rsidR="00EB7F14">
        <w:t xml:space="preserve"> need</w:t>
      </w:r>
      <w:r w:rsidR="00372B54">
        <w:t>s</w:t>
      </w:r>
      <w:r w:rsidR="00EB7F14">
        <w:t xml:space="preserve"> the support of all the Deans on this issue.  Anticipate the committee</w:t>
      </w:r>
      <w:r w:rsidR="00CB474A">
        <w:t xml:space="preserve"> member</w:t>
      </w:r>
      <w:r w:rsidR="00EB7F14">
        <w:t>s being appointed by the next EHS meeting.</w:t>
      </w:r>
    </w:p>
    <w:p w:rsidR="00952F34" w:rsidRDefault="00E474EA" w:rsidP="00952F34">
      <w:pPr>
        <w:pStyle w:val="ListParagraph"/>
        <w:numPr>
          <w:ilvl w:val="0"/>
          <w:numId w:val="6"/>
        </w:numPr>
      </w:pPr>
      <w:r>
        <w:t>EHS</w:t>
      </w:r>
      <w:r w:rsidR="00060F12">
        <w:t xml:space="preserve"> update – Pendleton – Annual fire </w:t>
      </w:r>
      <w:r w:rsidR="008227DE">
        <w:t>extinguisher</w:t>
      </w:r>
      <w:r w:rsidR="00060F12">
        <w:t xml:space="preserve"> inspection occurred during May/June by </w:t>
      </w:r>
      <w:r w:rsidR="008227DE">
        <w:t>an</w:t>
      </w:r>
      <w:r w:rsidR="00CB474A">
        <w:t xml:space="preserve"> outside firm; t</w:t>
      </w:r>
      <w:r w:rsidR="00060F12">
        <w:t xml:space="preserve">hat has been </w:t>
      </w:r>
      <w:r w:rsidR="008227DE">
        <w:t>completed</w:t>
      </w:r>
      <w:r w:rsidR="00060F12">
        <w:t>.  Lab audits are going smoothly</w:t>
      </w:r>
      <w:r w:rsidR="003A46D4">
        <w:t>; everyone is cooperating</w:t>
      </w:r>
      <w:r w:rsidR="00060F12">
        <w:t>.</w:t>
      </w:r>
      <w:r w:rsidR="003A46D4">
        <w:t xml:space="preserve">  In some of the older </w:t>
      </w:r>
      <w:r w:rsidR="0095087B">
        <w:t>buildings</w:t>
      </w:r>
      <w:r w:rsidR="003A46D4">
        <w:t xml:space="preserve">, there is asbestos </w:t>
      </w:r>
      <w:proofErr w:type="gramStart"/>
      <w:r w:rsidR="0095087B">
        <w:t xml:space="preserve">above </w:t>
      </w:r>
      <w:r w:rsidR="003A46D4">
        <w:t xml:space="preserve"> the</w:t>
      </w:r>
      <w:proofErr w:type="gramEnd"/>
      <w:r w:rsidR="003A46D4">
        <w:t xml:space="preserve"> ceiling tile. </w:t>
      </w:r>
      <w:r w:rsidR="00CB474A">
        <w:t xml:space="preserve"> </w:t>
      </w:r>
      <w:proofErr w:type="gramStart"/>
      <w:r w:rsidR="003A46D4">
        <w:t>Between June 23-</w:t>
      </w:r>
      <w:proofErr w:type="gramEnd"/>
      <w:r w:rsidR="003A46D4">
        <w:t xml:space="preserve">July 15, there will be asbestos abatement done by an outside contractor.  Four companies showed up for the pre-bid meeting.  </w:t>
      </w:r>
      <w:r>
        <w:t>R</w:t>
      </w:r>
      <w:r w:rsidR="003A46D4">
        <w:t xml:space="preserve">ecently general industry training </w:t>
      </w:r>
      <w:r>
        <w:t xml:space="preserve">was held </w:t>
      </w:r>
      <w:r w:rsidR="003A46D4">
        <w:t>fo</w:t>
      </w:r>
      <w:r w:rsidR="00CB474A">
        <w:t xml:space="preserve">r electrical and confined space as well </w:t>
      </w:r>
      <w:proofErr w:type="gramStart"/>
      <w:r w:rsidR="00CB474A">
        <w:t>as</w:t>
      </w:r>
      <w:r w:rsidR="003A46D4">
        <w:t xml:space="preserve">  </w:t>
      </w:r>
      <w:proofErr w:type="spellStart"/>
      <w:r w:rsidR="0095087B">
        <w:t>Arc</w:t>
      </w:r>
      <w:r w:rsidR="003A46D4">
        <w:t>F</w:t>
      </w:r>
      <w:r w:rsidR="0095087B">
        <w:t>lash</w:t>
      </w:r>
      <w:proofErr w:type="spellEnd"/>
      <w:proofErr w:type="gramEnd"/>
      <w:r w:rsidR="003A46D4">
        <w:t xml:space="preserve"> training.  H</w:t>
      </w:r>
      <w:r w:rsidR="0095087B">
        <w:t>azardous Waste Operations and Emergency Response (</w:t>
      </w:r>
      <w:proofErr w:type="spellStart"/>
      <w:r w:rsidR="0095087B">
        <w:t>Hazwoper</w:t>
      </w:r>
      <w:proofErr w:type="spellEnd"/>
      <w:proofErr w:type="gramStart"/>
      <w:r w:rsidR="0095087B">
        <w:t>)</w:t>
      </w:r>
      <w:r w:rsidR="003A46D4">
        <w:t>training</w:t>
      </w:r>
      <w:proofErr w:type="gramEnd"/>
      <w:r>
        <w:t xml:space="preserve"> occurred</w:t>
      </w:r>
      <w:r w:rsidR="003A46D4">
        <w:t xml:space="preserve"> in May.</w:t>
      </w:r>
    </w:p>
    <w:p w:rsidR="007A5B22" w:rsidRDefault="007A5B22" w:rsidP="007A5B22">
      <w:pPr>
        <w:spacing w:after="0" w:line="240" w:lineRule="auto"/>
        <w:ind w:left="540" w:hanging="540"/>
      </w:pPr>
      <w:r>
        <w:t>VI.</w:t>
      </w:r>
      <w:r>
        <w:tab/>
      </w:r>
      <w:r w:rsidR="00E55AC4">
        <w:t>New Business</w:t>
      </w:r>
      <w:r>
        <w:t xml:space="preserve"> – </w:t>
      </w:r>
    </w:p>
    <w:p w:rsidR="003A46D4" w:rsidRDefault="00952F34" w:rsidP="003A46D4">
      <w:pPr>
        <w:pStyle w:val="ListParagraph"/>
        <w:numPr>
          <w:ilvl w:val="0"/>
          <w:numId w:val="10"/>
        </w:numPr>
      </w:pPr>
      <w:r>
        <w:t>Chemical Procurement Policy for Review.</w:t>
      </w:r>
      <w:r w:rsidR="003A46D4">
        <w:t xml:space="preserve"> </w:t>
      </w:r>
      <w:r w:rsidR="00CB474A">
        <w:t xml:space="preserve"> Discussion related to the addition of a section on transfer of chemicals needs to be added.  This would include </w:t>
      </w:r>
      <w:r w:rsidR="003A46D4">
        <w:t xml:space="preserve">lasers, select agents, explosives, </w:t>
      </w:r>
      <w:r w:rsidR="005A080E">
        <w:t xml:space="preserve">and </w:t>
      </w:r>
      <w:r w:rsidR="003A46D4">
        <w:t xml:space="preserve">other items used on campus.  </w:t>
      </w:r>
      <w:r w:rsidR="00CB474A">
        <w:t>Pendleton w</w:t>
      </w:r>
      <w:r w:rsidR="003A46D4">
        <w:t>ill draft a Regulated Materials Procurement Policy</w:t>
      </w:r>
      <w:r w:rsidR="005A080E">
        <w:t xml:space="preserve"> for review.  Requested</w:t>
      </w:r>
      <w:r w:rsidR="003A46D4">
        <w:t xml:space="preserve"> input to include all materials</w:t>
      </w:r>
      <w:r w:rsidR="005A080E">
        <w:t xml:space="preserve"> used on campus</w:t>
      </w:r>
      <w:r w:rsidR="003A46D4">
        <w:t>.</w:t>
      </w:r>
      <w:r w:rsidR="00CB474A">
        <w:t xml:space="preserve">  </w:t>
      </w:r>
      <w:r w:rsidR="003A46D4">
        <w:t xml:space="preserve">Start </w:t>
      </w:r>
      <w:r w:rsidR="00505405">
        <w:t>with the chemical items.  This should help with any problems with items characterized as gifts.  Include in the document responsibilities,</w:t>
      </w:r>
      <w:r w:rsidR="00E26640">
        <w:t xml:space="preserve"> examples of regulated materials,</w:t>
      </w:r>
      <w:r w:rsidR="00505405">
        <w:t xml:space="preserve"> </w:t>
      </w:r>
      <w:r w:rsidR="006D0A8C">
        <w:t xml:space="preserve">suggested </w:t>
      </w:r>
      <w:r w:rsidR="00505405">
        <w:t>training</w:t>
      </w:r>
      <w:r w:rsidR="006D0A8C">
        <w:t xml:space="preserve">, receiving and </w:t>
      </w:r>
      <w:r w:rsidR="00505405">
        <w:t xml:space="preserve">disposal, and </w:t>
      </w:r>
      <w:r w:rsidR="008673A3">
        <w:t>transportation</w:t>
      </w:r>
      <w:r w:rsidR="006D0A8C">
        <w:t xml:space="preserve"> of </w:t>
      </w:r>
      <w:r w:rsidR="00505405">
        <w:t>hazardous material</w:t>
      </w:r>
      <w:r w:rsidR="006D0A8C">
        <w:t>s</w:t>
      </w:r>
      <w:r w:rsidR="00505405">
        <w:t xml:space="preserve">.  </w:t>
      </w:r>
      <w:r w:rsidR="00505405">
        <w:lastRenderedPageBreak/>
        <w:t>Pendleton will draft document; Griffith will distribute to the Committee for their review and feedback.</w:t>
      </w:r>
    </w:p>
    <w:p w:rsidR="00EE03B6" w:rsidRDefault="007A5B22" w:rsidP="00E26640">
      <w:pPr>
        <w:spacing w:after="0" w:line="240" w:lineRule="auto"/>
        <w:ind w:left="540" w:hanging="540"/>
      </w:pPr>
      <w:r>
        <w:t>VII.</w:t>
      </w:r>
      <w:r>
        <w:tab/>
        <w:t xml:space="preserve">Safety Timeout – </w:t>
      </w:r>
      <w:r w:rsidR="00E26640">
        <w:t>Continued c</w:t>
      </w:r>
      <w:r w:rsidR="00EE03B6">
        <w:t>oncern about people crossing Sparkman Drive.</w:t>
      </w:r>
      <w:r w:rsidR="00E26640">
        <w:t xml:space="preserve">  Brief discussion about meningitis and how we, as a campus, would respond.  H</w:t>
      </w:r>
      <w:r w:rsidR="00EE03B6">
        <w:t>yatt</w:t>
      </w:r>
      <w:r w:rsidR="00E26640">
        <w:t xml:space="preserve"> has d</w:t>
      </w:r>
      <w:r w:rsidR="00EE03B6">
        <w:t>iscuss</w:t>
      </w:r>
      <w:r w:rsidR="00E26640">
        <w:t>ed</w:t>
      </w:r>
      <w:r w:rsidR="00EE03B6">
        <w:t xml:space="preserve"> with Kevin Bennett</w:t>
      </w:r>
      <w:r w:rsidR="00E26640">
        <w:t xml:space="preserve"> and is w</w:t>
      </w:r>
      <w:r w:rsidR="00EE03B6">
        <w:t>orking on a tabletop presentation.</w:t>
      </w:r>
      <w:r w:rsidR="00E26640">
        <w:t xml:space="preserve">  Also discussed was the issue of </w:t>
      </w:r>
      <w:r w:rsidR="008673A3">
        <w:t>people</w:t>
      </w:r>
      <w:r w:rsidR="00E26640">
        <w:t xml:space="preserve"> not getting the </w:t>
      </w:r>
      <w:r w:rsidR="005A080E">
        <w:t xml:space="preserve">meningitis </w:t>
      </w:r>
      <w:r w:rsidR="00E26640">
        <w:t>va</w:t>
      </w:r>
      <w:r w:rsidR="008227DE">
        <w:t>ccine</w:t>
      </w:r>
      <w:r w:rsidR="00EE03B6">
        <w:t xml:space="preserve"> for religious or </w:t>
      </w:r>
      <w:r w:rsidR="008227DE">
        <w:t xml:space="preserve">medical </w:t>
      </w:r>
      <w:proofErr w:type="gramStart"/>
      <w:r w:rsidR="008227DE">
        <w:t>exemptions</w:t>
      </w:r>
      <w:r w:rsidR="00EE03B6">
        <w:t>.</w:t>
      </w:r>
      <w:proofErr w:type="gramEnd"/>
      <w:r w:rsidR="00EE03B6">
        <w:t xml:space="preserve">  There is a very</w:t>
      </w:r>
      <w:r w:rsidR="005A080E">
        <w:t xml:space="preserve"> small number who do not comply</w:t>
      </w:r>
      <w:r w:rsidR="00EE03B6">
        <w:t>.</w:t>
      </w:r>
    </w:p>
    <w:p w:rsidR="007A5B22" w:rsidRDefault="007A5B22" w:rsidP="007A5B22">
      <w:pPr>
        <w:spacing w:after="0" w:line="240" w:lineRule="auto"/>
      </w:pPr>
    </w:p>
    <w:p w:rsidR="007A5B22" w:rsidRDefault="007A5B22" w:rsidP="007A5B22">
      <w:pPr>
        <w:spacing w:after="0" w:line="240" w:lineRule="auto"/>
        <w:ind w:left="540" w:hanging="540"/>
      </w:pPr>
      <w:r>
        <w:t>VIII.</w:t>
      </w:r>
      <w:r>
        <w:tab/>
        <w:t>Adjourn</w:t>
      </w:r>
    </w:p>
    <w:p w:rsidR="00A25EB3" w:rsidRDefault="00A25EB3" w:rsidP="00A25EB3">
      <w:pPr>
        <w:spacing w:after="0" w:line="240" w:lineRule="auto"/>
        <w:ind w:left="540"/>
      </w:pPr>
      <w:r>
        <w:t xml:space="preserve">Motion to adjourn:  </w:t>
      </w:r>
      <w:r w:rsidR="00EE03B6">
        <w:t>Regina Hyatt</w:t>
      </w:r>
    </w:p>
    <w:p w:rsidR="00CD6CF0" w:rsidRDefault="00EE03B6" w:rsidP="00A25EB3">
      <w:pPr>
        <w:spacing w:after="0" w:line="240" w:lineRule="auto"/>
        <w:ind w:left="540"/>
      </w:pPr>
      <w:r>
        <w:t xml:space="preserve">Second to motion:  Shankar </w:t>
      </w:r>
      <w:proofErr w:type="spellStart"/>
      <w:r>
        <w:t>Mahalingam</w:t>
      </w:r>
      <w:proofErr w:type="spellEnd"/>
    </w:p>
    <w:p w:rsidR="00AB1C0F" w:rsidRDefault="00AB1C0F" w:rsidP="00AB1C0F">
      <w:pPr>
        <w:spacing w:after="0" w:line="240" w:lineRule="auto"/>
      </w:pPr>
    </w:p>
    <w:p w:rsidR="00AB1C0F" w:rsidRDefault="00AB1C0F" w:rsidP="00AB1C0F">
      <w:pPr>
        <w:spacing w:after="0" w:line="240" w:lineRule="auto"/>
      </w:pPr>
    </w:p>
    <w:p w:rsidR="00AB1C0F" w:rsidRDefault="00AB1C0F" w:rsidP="00AB1C0F">
      <w:pPr>
        <w:spacing w:after="0" w:line="240" w:lineRule="auto"/>
      </w:pPr>
    </w:p>
    <w:p w:rsidR="00AB1C0F" w:rsidRDefault="00AB1C0F" w:rsidP="00AB1C0F">
      <w:pPr>
        <w:spacing w:after="0" w:line="240" w:lineRule="auto"/>
      </w:pPr>
    </w:p>
    <w:p w:rsidR="00AB1C0F" w:rsidRDefault="003F7DE2" w:rsidP="00AB1C0F">
      <w:pPr>
        <w:spacing w:after="0" w:line="240" w:lineRule="auto"/>
      </w:pPr>
      <w:r>
        <w:t>/</w:t>
      </w:r>
      <w:proofErr w:type="spellStart"/>
      <w:r>
        <w:t>dsg</w:t>
      </w:r>
      <w:proofErr w:type="spellEnd"/>
    </w:p>
    <w:p w:rsidR="00D274AA" w:rsidRDefault="00D274AA" w:rsidP="00AB1C0F">
      <w:pPr>
        <w:spacing w:after="0" w:line="240" w:lineRule="auto"/>
      </w:pPr>
    </w:p>
    <w:p w:rsidR="00D274AA" w:rsidRDefault="00D274AA" w:rsidP="00AB1C0F">
      <w:pPr>
        <w:spacing w:after="0" w:line="240" w:lineRule="auto"/>
      </w:pPr>
      <w:r>
        <w:t xml:space="preserve">NOTES FOR NEXT MEETING – </w:t>
      </w:r>
    </w:p>
    <w:p w:rsidR="00D274AA" w:rsidRDefault="00D274AA" w:rsidP="00AB1C0F">
      <w:pPr>
        <w:spacing w:after="0" w:line="240" w:lineRule="auto"/>
      </w:pPr>
      <w:r>
        <w:t>OEHS guidance or pregnant students in labs</w:t>
      </w:r>
    </w:p>
    <w:p w:rsidR="00D274AA" w:rsidRDefault="00D274AA" w:rsidP="00AB1C0F">
      <w:pPr>
        <w:spacing w:after="0" w:line="240" w:lineRule="auto"/>
      </w:pPr>
      <w:r>
        <w:t>Student Lab Safety Agreement / contract</w:t>
      </w:r>
    </w:p>
    <w:p w:rsidR="00D274AA" w:rsidRDefault="00D274AA" w:rsidP="00AB1C0F">
      <w:pPr>
        <w:spacing w:after="0" w:line="240" w:lineRule="auto"/>
      </w:pPr>
    </w:p>
    <w:sectPr w:rsidR="00D27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4E91"/>
    <w:multiLevelType w:val="hybridMultilevel"/>
    <w:tmpl w:val="8D34A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35179"/>
    <w:multiLevelType w:val="hybridMultilevel"/>
    <w:tmpl w:val="B1AC8E3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A9569A5"/>
    <w:multiLevelType w:val="hybridMultilevel"/>
    <w:tmpl w:val="701C7EF8"/>
    <w:lvl w:ilvl="0" w:tplc="A2D8D53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DCC3A27"/>
    <w:multiLevelType w:val="multilevel"/>
    <w:tmpl w:val="7006324E"/>
    <w:lvl w:ilvl="0">
      <w:start w:val="1"/>
      <w:numFmt w:val="decimal"/>
      <w:lvlText w:val="%1."/>
      <w:lvlJc w:val="left"/>
      <w:pPr>
        <w:ind w:left="360" w:hanging="360"/>
      </w:pPr>
    </w:lvl>
    <w:lvl w:ilvl="1">
      <w:start w:val="1"/>
      <w:numFmt w:val="lowerRoman"/>
      <w:lvlText w:val="%2."/>
      <w:lvlJc w:val="righ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1C04006"/>
    <w:multiLevelType w:val="multilevel"/>
    <w:tmpl w:val="CFFEFDBE"/>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1C24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BDB549A"/>
    <w:multiLevelType w:val="hybridMultilevel"/>
    <w:tmpl w:val="7F380942"/>
    <w:lvl w:ilvl="0" w:tplc="AABA328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145FAA"/>
    <w:multiLevelType w:val="hybridMultilevel"/>
    <w:tmpl w:val="89DAD1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9AC61FD"/>
    <w:multiLevelType w:val="hybridMultilevel"/>
    <w:tmpl w:val="E5220BC6"/>
    <w:lvl w:ilvl="0" w:tplc="A2D8D530">
      <w:start w:val="1"/>
      <w:numFmt w:val="lowerLetter"/>
      <w:lvlText w:val="%1."/>
      <w:lvlJc w:val="left"/>
      <w:pPr>
        <w:ind w:left="1080" w:hanging="360"/>
      </w:pPr>
      <w:rPr>
        <w:rFonts w:hint="default"/>
      </w:rPr>
    </w:lvl>
    <w:lvl w:ilvl="1" w:tplc="2F4E07EA">
      <w:start w:val="1"/>
      <w:numFmt w:val="bullet"/>
      <w:lvlText w:val="–"/>
      <w:lvlJc w:val="left"/>
      <w:pPr>
        <w:ind w:left="1800" w:hanging="360"/>
      </w:pPr>
      <w:rPr>
        <w:rFonts w:ascii="Arial"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8C5834"/>
    <w:multiLevelType w:val="hybridMultilevel"/>
    <w:tmpl w:val="1256B7F4"/>
    <w:lvl w:ilvl="0" w:tplc="04090001">
      <w:start w:val="1"/>
      <w:numFmt w:val="bullet"/>
      <w:lvlText w:val=""/>
      <w:lvlJc w:val="left"/>
      <w:pPr>
        <w:ind w:left="1080" w:hanging="360"/>
      </w:pPr>
      <w:rPr>
        <w:rFonts w:ascii="Symbol" w:hAnsi="Symbol" w:hint="default"/>
      </w:rPr>
    </w:lvl>
    <w:lvl w:ilvl="1" w:tplc="765407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A807C7F"/>
    <w:multiLevelType w:val="hybridMultilevel"/>
    <w:tmpl w:val="BB6A665A"/>
    <w:lvl w:ilvl="0" w:tplc="04090001">
      <w:start w:val="1"/>
      <w:numFmt w:val="bullet"/>
      <w:lvlText w:val=""/>
      <w:lvlJc w:val="left"/>
      <w:pPr>
        <w:ind w:left="1080" w:hanging="360"/>
      </w:pPr>
      <w:rPr>
        <w:rFonts w:ascii="Symbol" w:hAnsi="Symbol" w:hint="default"/>
      </w:rPr>
    </w:lvl>
    <w:lvl w:ilvl="1" w:tplc="76540736">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0"/>
  </w:num>
  <w:num w:numId="4">
    <w:abstractNumId w:val="6"/>
  </w:num>
  <w:num w:numId="5">
    <w:abstractNumId w:val="0"/>
  </w:num>
  <w:num w:numId="6">
    <w:abstractNumId w:val="1"/>
  </w:num>
  <w:num w:numId="7">
    <w:abstractNumId w:val="5"/>
  </w:num>
  <w:num w:numId="8">
    <w:abstractNumId w:val="4"/>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E2"/>
    <w:rsid w:val="00015DBE"/>
    <w:rsid w:val="00060F12"/>
    <w:rsid w:val="000A26A1"/>
    <w:rsid w:val="000C1C6D"/>
    <w:rsid w:val="001353A7"/>
    <w:rsid w:val="001B209F"/>
    <w:rsid w:val="001F1524"/>
    <w:rsid w:val="002272FB"/>
    <w:rsid w:val="003116F8"/>
    <w:rsid w:val="00331F5A"/>
    <w:rsid w:val="003577AB"/>
    <w:rsid w:val="00372B54"/>
    <w:rsid w:val="003A46D4"/>
    <w:rsid w:val="003F7DE2"/>
    <w:rsid w:val="00416580"/>
    <w:rsid w:val="004D7438"/>
    <w:rsid w:val="004E772D"/>
    <w:rsid w:val="004F18E6"/>
    <w:rsid w:val="00502FCD"/>
    <w:rsid w:val="00505405"/>
    <w:rsid w:val="00522600"/>
    <w:rsid w:val="00587625"/>
    <w:rsid w:val="005A080E"/>
    <w:rsid w:val="005C58FD"/>
    <w:rsid w:val="005F3949"/>
    <w:rsid w:val="00630D81"/>
    <w:rsid w:val="00667456"/>
    <w:rsid w:val="00682EBF"/>
    <w:rsid w:val="006D0A8C"/>
    <w:rsid w:val="007253D0"/>
    <w:rsid w:val="00785928"/>
    <w:rsid w:val="007867CD"/>
    <w:rsid w:val="007A5B22"/>
    <w:rsid w:val="007B34EC"/>
    <w:rsid w:val="007D11B0"/>
    <w:rsid w:val="00814622"/>
    <w:rsid w:val="00821EAB"/>
    <w:rsid w:val="008227DE"/>
    <w:rsid w:val="00840394"/>
    <w:rsid w:val="008418EE"/>
    <w:rsid w:val="008673A3"/>
    <w:rsid w:val="00885D8C"/>
    <w:rsid w:val="00896272"/>
    <w:rsid w:val="008C39F9"/>
    <w:rsid w:val="008E402C"/>
    <w:rsid w:val="008E7C25"/>
    <w:rsid w:val="008F0F70"/>
    <w:rsid w:val="0095087B"/>
    <w:rsid w:val="00952F34"/>
    <w:rsid w:val="0098246C"/>
    <w:rsid w:val="009E6BFB"/>
    <w:rsid w:val="00A25EB3"/>
    <w:rsid w:val="00A407FD"/>
    <w:rsid w:val="00A66AC2"/>
    <w:rsid w:val="00AB1C0F"/>
    <w:rsid w:val="00AC4F3F"/>
    <w:rsid w:val="00B07DE0"/>
    <w:rsid w:val="00B15637"/>
    <w:rsid w:val="00B540D1"/>
    <w:rsid w:val="00B60CE2"/>
    <w:rsid w:val="00B62D57"/>
    <w:rsid w:val="00BC4E95"/>
    <w:rsid w:val="00BE4F7A"/>
    <w:rsid w:val="00C234F2"/>
    <w:rsid w:val="00C87E9F"/>
    <w:rsid w:val="00CB474A"/>
    <w:rsid w:val="00CD6CF0"/>
    <w:rsid w:val="00D05D75"/>
    <w:rsid w:val="00D274AA"/>
    <w:rsid w:val="00DF0E32"/>
    <w:rsid w:val="00E21A53"/>
    <w:rsid w:val="00E26640"/>
    <w:rsid w:val="00E34A49"/>
    <w:rsid w:val="00E45420"/>
    <w:rsid w:val="00E474EA"/>
    <w:rsid w:val="00E55AC4"/>
    <w:rsid w:val="00EB7F14"/>
    <w:rsid w:val="00EE03B6"/>
    <w:rsid w:val="00EE5AB3"/>
    <w:rsid w:val="00F447CD"/>
    <w:rsid w:val="00F47F4F"/>
    <w:rsid w:val="00F8026F"/>
    <w:rsid w:val="00F9447E"/>
    <w:rsid w:val="00FA3096"/>
    <w:rsid w:val="00FC5769"/>
    <w:rsid w:val="00FD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E2"/>
    <w:pPr>
      <w:ind w:left="720"/>
      <w:contextualSpacing/>
    </w:pPr>
  </w:style>
  <w:style w:type="character" w:styleId="Hyperlink">
    <w:name w:val="Hyperlink"/>
    <w:basedOn w:val="DefaultParagraphFont"/>
    <w:uiPriority w:val="99"/>
    <w:unhideWhenUsed/>
    <w:rsid w:val="001353A7"/>
    <w:rPr>
      <w:color w:val="0000FF" w:themeColor="hyperlink"/>
      <w:u w:val="single"/>
    </w:rPr>
  </w:style>
  <w:style w:type="paragraph" w:styleId="BalloonText">
    <w:name w:val="Balloon Text"/>
    <w:basedOn w:val="Normal"/>
    <w:link w:val="BalloonTextChar"/>
    <w:uiPriority w:val="99"/>
    <w:semiHidden/>
    <w:unhideWhenUsed/>
    <w:rsid w:val="00B0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CE2"/>
    <w:pPr>
      <w:ind w:left="720"/>
      <w:contextualSpacing/>
    </w:pPr>
  </w:style>
  <w:style w:type="character" w:styleId="Hyperlink">
    <w:name w:val="Hyperlink"/>
    <w:basedOn w:val="DefaultParagraphFont"/>
    <w:uiPriority w:val="99"/>
    <w:unhideWhenUsed/>
    <w:rsid w:val="001353A7"/>
    <w:rPr>
      <w:color w:val="0000FF" w:themeColor="hyperlink"/>
      <w:u w:val="single"/>
    </w:rPr>
  </w:style>
  <w:style w:type="paragraph" w:styleId="BalloonText">
    <w:name w:val="Balloon Text"/>
    <w:basedOn w:val="Normal"/>
    <w:link w:val="BalloonTextChar"/>
    <w:uiPriority w:val="99"/>
    <w:semiHidden/>
    <w:unhideWhenUsed/>
    <w:rsid w:val="00B07D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1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9D8F-2307-44E5-B978-EAEF9C07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pendletonm</dc:creator>
  <cp:lastModifiedBy>Shelly Walker</cp:lastModifiedBy>
  <cp:revision>2</cp:revision>
  <cp:lastPrinted>2014-06-30T15:46:00Z</cp:lastPrinted>
  <dcterms:created xsi:type="dcterms:W3CDTF">2015-01-05T20:44:00Z</dcterms:created>
  <dcterms:modified xsi:type="dcterms:W3CDTF">2015-01-05T20:44:00Z</dcterms:modified>
</cp:coreProperties>
</file>