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2E" w:rsidRPr="001B6EA8" w:rsidRDefault="00436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02E" w:rsidRPr="001B6EA8" w:rsidRDefault="00436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The items in this guide have been condensed from the fire prevention laws that apply to dormitory occupancies, which include fraternities and sororities. 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>These are not all of the fire prevention requirements, but address the most common deficiencies</w:t>
      </w:r>
      <w:r w:rsidR="00855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>found during inspections</w:t>
      </w:r>
      <w:r w:rsidR="00855173">
        <w:rPr>
          <w:rFonts w:ascii="Times New Roman" w:eastAsia="Times New Roman" w:hAnsi="Times New Roman" w:cs="Times New Roman"/>
          <w:sz w:val="24"/>
          <w:szCs w:val="24"/>
        </w:rPr>
        <w:t xml:space="preserve"> nationwide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>nformation regarding testing and maintenance of fire protection equipment and systems is provided</w:t>
      </w:r>
      <w:r w:rsidR="00B634A3" w:rsidRPr="00B6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A3">
        <w:rPr>
          <w:rFonts w:ascii="Times New Roman" w:eastAsia="Times New Roman" w:hAnsi="Times New Roman" w:cs="Times New Roman"/>
          <w:sz w:val="24"/>
          <w:szCs w:val="24"/>
        </w:rPr>
        <w:t>a</w:t>
      </w:r>
      <w:r w:rsidR="00B634A3" w:rsidRPr="007D0300">
        <w:rPr>
          <w:rFonts w:ascii="Times New Roman" w:eastAsia="Times New Roman" w:hAnsi="Times New Roman" w:cs="Times New Roman"/>
          <w:sz w:val="24"/>
          <w:szCs w:val="24"/>
        </w:rPr>
        <w:t>s an additional resource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B3C" w:rsidRDefault="00C02B3C" w:rsidP="00C02B3C">
      <w:pPr>
        <w:widowControl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D0300" w:rsidRPr="007D0300" w:rsidRDefault="007D0300" w:rsidP="00C02B3C">
      <w:pPr>
        <w:widowControl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D0300">
        <w:rPr>
          <w:rFonts w:ascii="Times New Roman" w:eastAsia="Times New Roman" w:hAnsi="Times New Roman" w:cs="Times New Roman"/>
          <w:b/>
          <w:bCs/>
          <w:sz w:val="27"/>
          <w:szCs w:val="27"/>
        </w:rPr>
        <w:t>Table of Contents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A. Exits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B. Fire Alarms/Smoke Detectors/Fire Watch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C. Sprinkler Systems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D. Interior Finish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E. Electrical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F. Emergency Lighting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G. Kitchen Fire Protection Systems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H. Fire Extinguishers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I. Storage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J. Housekeeping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K. Fire Drills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L. Fire Lanes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M. Renovations/Alterations/Lofts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N. Where to Call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300" w:rsidRPr="007D0300" w:rsidRDefault="007D0300" w:rsidP="007D0300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lastRenderedPageBreak/>
        <w:t>A. Exits:</w:t>
      </w:r>
    </w:p>
    <w:p w:rsidR="007D0300" w:rsidRPr="007D0300" w:rsidRDefault="007D0300" w:rsidP="007D0300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There must be at least two exits from every area. </w:t>
      </w:r>
    </w:p>
    <w:p w:rsidR="007D0300" w:rsidRPr="007D0300" w:rsidRDefault="007D0300" w:rsidP="007D0300">
      <w:pPr>
        <w:widowControl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Bedrooms must have one accessible window to serve as a secondary emergency exit (except in fully </w:t>
      </w:r>
      <w:proofErr w:type="spellStart"/>
      <w:r w:rsidRPr="007D0300">
        <w:rPr>
          <w:rFonts w:ascii="Times New Roman" w:eastAsia="Times New Roman" w:hAnsi="Times New Roman" w:cs="Times New Roman"/>
          <w:sz w:val="24"/>
          <w:szCs w:val="24"/>
        </w:rPr>
        <w:t>sprinklered</w:t>
      </w:r>
      <w:proofErr w:type="spellEnd"/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 facilities)</w:t>
      </w:r>
    </w:p>
    <w:p w:rsidR="007D0300" w:rsidRPr="007D0300" w:rsidRDefault="007D0300" w:rsidP="007D0300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Exits must be accessible without the use of any key, tool or special knowledge (Security can be provided with approved alarm </w:t>
      </w:r>
      <w:proofErr w:type="spellStart"/>
      <w:r w:rsidRPr="007D0300">
        <w:rPr>
          <w:rFonts w:ascii="Times New Roman" w:eastAsia="Times New Roman" w:hAnsi="Times New Roman" w:cs="Times New Roman"/>
          <w:sz w:val="24"/>
          <w:szCs w:val="24"/>
        </w:rPr>
        <w:t>locks</w:t>
      </w:r>
      <w:proofErr w:type="spellEnd"/>
      <w:r w:rsidRPr="007D03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D0300" w:rsidRPr="007D0300" w:rsidRDefault="007D0300" w:rsidP="007D0300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Exits 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 xml:space="preserve">leading to the building exterior 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must be marked with 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 xml:space="preserve">working 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>illuminated exit signs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300" w:rsidRPr="007D0300" w:rsidRDefault="007D0300" w:rsidP="007D0300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Storage, furniture, trash, etc. are not allowed in corridors or stairways.</w:t>
      </w:r>
    </w:p>
    <w:p w:rsidR="007D0300" w:rsidRPr="007D0300" w:rsidRDefault="007D0300" w:rsidP="007D0300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Fire doors to stairways and storage rooms must close and latch automatically.</w:t>
      </w:r>
    </w:p>
    <w:p w:rsidR="007D0300" w:rsidRPr="007D0300" w:rsidRDefault="007D0300" w:rsidP="007D0300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Fire doors may not be blocked open (Fire doors can stay open if they are on approved magnetic door holders released by the activation of automatic smoke detectors).</w:t>
      </w:r>
    </w:p>
    <w:p w:rsidR="007D0300" w:rsidRPr="007D0300" w:rsidRDefault="007D0300" w:rsidP="007D0300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The walls and ceilings of corridors and stairwells must be solid and not have any holes or other damage.</w:t>
      </w:r>
    </w:p>
    <w:p w:rsidR="007D0300" w:rsidRPr="007D0300" w:rsidRDefault="007D0300" w:rsidP="007D0300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Exits must not be hidden or obstructed by draperies, furniture, decorations, etc. </w:t>
      </w:r>
    </w:p>
    <w:p w:rsidR="007D0300" w:rsidRPr="007D0300" w:rsidRDefault="007D0300" w:rsidP="007D0300">
      <w:pPr>
        <w:widowControl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This includes exterior portions of exits.</w:t>
      </w:r>
    </w:p>
    <w:p w:rsidR="007D0300" w:rsidRPr="007D0300" w:rsidRDefault="007D0300" w:rsidP="007D0300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Exit doors must swing in the direction of exit travel.</w:t>
      </w:r>
    </w:p>
    <w:p w:rsidR="007D0300" w:rsidRPr="007D0300" w:rsidRDefault="007D0300" w:rsidP="007D0300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Corridor/Bedroom doors must be solid (20 minute fire rated) with automatic door closers (unless approved smoke detectors are located in the corridors)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B. Fire Alarms:</w:t>
      </w:r>
    </w:p>
    <w:p w:rsidR="007D0300" w:rsidRPr="007D0300" w:rsidRDefault="007D0300" w:rsidP="007D0300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Every building must have a fire alarm system that is working at all times. </w:t>
      </w:r>
    </w:p>
    <w:p w:rsidR="007D0300" w:rsidRPr="00F538A3" w:rsidRDefault="007D0300" w:rsidP="00855173">
      <w:pPr>
        <w:widowControl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>Fire alarm system trouble signals are an indication that there is a problem with the system or that a sprinkler valve may be closed. A trouble signal is a constant high pitched noise or intermittent beep which will be heard at the fire alarm annunciator panel (near the front door) and/or the fire alarm control panel (in a mechanical area).</w:t>
      </w:r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300" w:rsidRPr="00F538A3" w:rsidRDefault="007D0300" w:rsidP="00855173">
      <w:pPr>
        <w:widowControl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 xml:space="preserve">Report trouble signals to the </w:t>
      </w:r>
      <w:r w:rsidR="00D500ED" w:rsidRPr="00F538A3">
        <w:rPr>
          <w:rFonts w:ascii="Times New Roman" w:eastAsia="Times New Roman" w:hAnsi="Times New Roman" w:cs="Times New Roman"/>
          <w:bCs/>
          <w:sz w:val="24"/>
          <w:szCs w:val="24"/>
        </w:rPr>
        <w:t>Facilities Work Order Desk at 256-824-6490 and after hours to the UAH Police Department Dispatcher at 256-824-6596.</w:t>
      </w:r>
    </w:p>
    <w:p w:rsidR="007D0300" w:rsidRPr="00F538A3" w:rsidRDefault="007D0300" w:rsidP="00855173">
      <w:pPr>
        <w:widowControl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500ED" w:rsidRPr="00F538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ire </w:t>
      </w:r>
      <w:r w:rsidR="00D500ED" w:rsidRPr="00F538A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38A3">
        <w:rPr>
          <w:rFonts w:ascii="Times New Roman" w:eastAsia="Times New Roman" w:hAnsi="Times New Roman" w:cs="Times New Roman"/>
          <w:sz w:val="24"/>
          <w:szCs w:val="24"/>
        </w:rPr>
        <w:t>atch is required in any facility where the fire alarm system i</w:t>
      </w:r>
      <w:r w:rsidR="00D500ED" w:rsidRPr="00F538A3">
        <w:rPr>
          <w:rFonts w:ascii="Times New Roman" w:eastAsia="Times New Roman" w:hAnsi="Times New Roman" w:cs="Times New Roman"/>
          <w:sz w:val="24"/>
          <w:szCs w:val="24"/>
        </w:rPr>
        <w:t>s not operational</w:t>
      </w:r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0300" w:rsidRPr="00F538A3" w:rsidRDefault="007D0300" w:rsidP="00855173">
      <w:pPr>
        <w:widowControl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A fire watch is not required in University owned facilities which are fully </w:t>
      </w:r>
      <w:proofErr w:type="spellStart"/>
      <w:r w:rsidRPr="00F538A3">
        <w:rPr>
          <w:rFonts w:ascii="Times New Roman" w:eastAsia="Times New Roman" w:hAnsi="Times New Roman" w:cs="Times New Roman"/>
          <w:sz w:val="24"/>
          <w:szCs w:val="24"/>
        </w:rPr>
        <w:t>sprinklered</w:t>
      </w:r>
      <w:proofErr w:type="spellEnd"/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 if the sprinkler system is operational.</w:t>
      </w:r>
    </w:p>
    <w:p w:rsidR="007D0300" w:rsidRPr="00F538A3" w:rsidRDefault="007D0300" w:rsidP="007D0300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sz w:val="24"/>
          <w:szCs w:val="24"/>
        </w:rPr>
        <w:t>Each bell or horn, manual pull station, smoke detector, heat detector, flow switch or any other fire alarm device must be in working order.</w:t>
      </w:r>
    </w:p>
    <w:p w:rsidR="007D0300" w:rsidRPr="00F538A3" w:rsidRDefault="007D0300" w:rsidP="007D0300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sz w:val="24"/>
          <w:szCs w:val="24"/>
        </w:rPr>
        <w:t>The manual pull stations, smoke detectors and bells or horns must not be obstructed or painted.</w:t>
      </w:r>
    </w:p>
    <w:p w:rsidR="007D0300" w:rsidRPr="00F538A3" w:rsidRDefault="007D0300" w:rsidP="007D0300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sz w:val="24"/>
          <w:szCs w:val="24"/>
        </w:rPr>
        <w:t>When it is sounding, the fire alarm must be heard in every area of the building.</w:t>
      </w:r>
    </w:p>
    <w:p w:rsidR="007D0300" w:rsidRPr="00F538A3" w:rsidRDefault="007D0300" w:rsidP="007D0300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 xml:space="preserve">Fire alarm systems must be tested in accordance with the </w:t>
      </w:r>
      <w:r w:rsidR="00FC59F1" w:rsidRPr="00F538A3">
        <w:rPr>
          <w:rFonts w:ascii="Times New Roman" w:eastAsia="Times New Roman" w:hAnsi="Times New Roman" w:cs="Times New Roman"/>
          <w:bCs/>
          <w:sz w:val="24"/>
          <w:szCs w:val="24"/>
        </w:rPr>
        <w:t>NFPA</w:t>
      </w: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>. Testing and maintenance records must be maintained.</w:t>
      </w:r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300" w:rsidRPr="00F538A3" w:rsidRDefault="007D0300" w:rsidP="007D0300">
      <w:pPr>
        <w:widowControl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iCs/>
          <w:sz w:val="24"/>
          <w:szCs w:val="24"/>
        </w:rPr>
        <w:t>Renovated facilities and non-renovated facilities utilizing</w:t>
      </w:r>
      <w:r w:rsidR="00FC59F1" w:rsidRPr="00F538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Facilities Maintenance (FM)</w:t>
      </w: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 xml:space="preserve"> - fire alarm systems will be tested and records will be maintained by FM.</w:t>
      </w:r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300" w:rsidRPr="007D0300" w:rsidRDefault="00D500ED" w:rsidP="007D0300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="007D0300" w:rsidRPr="007D0300">
        <w:rPr>
          <w:rFonts w:ascii="Times New Roman" w:eastAsia="Times New Roman" w:hAnsi="Times New Roman" w:cs="Times New Roman"/>
          <w:sz w:val="24"/>
          <w:szCs w:val="24"/>
        </w:rPr>
        <w:t xml:space="preserve">moke detectors are wired to the building electrical system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D0300" w:rsidRPr="007D0300">
        <w:rPr>
          <w:rFonts w:ascii="Times New Roman" w:eastAsia="Times New Roman" w:hAnsi="Times New Roman" w:cs="Times New Roman"/>
          <w:sz w:val="24"/>
          <w:szCs w:val="24"/>
        </w:rPr>
        <w:t xml:space="preserve">are required in each sleeping room.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300" w:rsidRPr="007D0300">
        <w:rPr>
          <w:rFonts w:ascii="Times New Roman" w:eastAsia="Times New Roman" w:hAnsi="Times New Roman" w:cs="Times New Roman"/>
          <w:sz w:val="24"/>
          <w:szCs w:val="24"/>
        </w:rPr>
        <w:t xml:space="preserve">These smoke detectors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 w:rsidR="007D0300" w:rsidRPr="007D0300">
        <w:rPr>
          <w:rFonts w:ascii="Times New Roman" w:eastAsia="Times New Roman" w:hAnsi="Times New Roman" w:cs="Times New Roman"/>
          <w:sz w:val="24"/>
          <w:szCs w:val="24"/>
        </w:rPr>
        <w:t xml:space="preserve">tivate the building fire alarm system. </w:t>
      </w:r>
    </w:p>
    <w:p w:rsidR="007D0300" w:rsidRPr="00FC59F1" w:rsidRDefault="00FC59F1" w:rsidP="00FC59F1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0300" w:rsidRPr="00FC59F1">
        <w:rPr>
          <w:rFonts w:ascii="Times New Roman" w:eastAsia="Times New Roman" w:hAnsi="Times New Roman" w:cs="Times New Roman"/>
          <w:sz w:val="24"/>
          <w:szCs w:val="24"/>
        </w:rPr>
        <w:t>C. Sprinkler Systems (Where Installed):</w:t>
      </w:r>
    </w:p>
    <w:p w:rsidR="007D0300" w:rsidRPr="007D0300" w:rsidRDefault="007D0300" w:rsidP="007D0300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Sprinkler systems must be operational at all times that the facility is occupied. </w:t>
      </w:r>
    </w:p>
    <w:p w:rsidR="007D0300" w:rsidRPr="00F538A3" w:rsidRDefault="007D0300" w:rsidP="007D0300">
      <w:pPr>
        <w:widowControl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>A trouble signal on the fire alarm system may indicate that a sprinkler valve is closed.</w:t>
      </w:r>
    </w:p>
    <w:p w:rsidR="007D0300" w:rsidRPr="00F538A3" w:rsidRDefault="007D0300" w:rsidP="007D0300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Sprinklers must not be obstructed or painted or damaged. </w:t>
      </w:r>
    </w:p>
    <w:p w:rsidR="00D500ED" w:rsidRPr="00F538A3" w:rsidRDefault="007D0300" w:rsidP="007D0300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 xml:space="preserve">Report damaged sprinklers to the </w:t>
      </w:r>
      <w:r w:rsidR="00D500ED" w:rsidRPr="00F538A3">
        <w:rPr>
          <w:rFonts w:ascii="Times New Roman" w:eastAsia="Times New Roman" w:hAnsi="Times New Roman" w:cs="Times New Roman"/>
          <w:bCs/>
          <w:sz w:val="24"/>
          <w:szCs w:val="24"/>
        </w:rPr>
        <w:t>Facilities Work Order Desk.</w:t>
      </w:r>
    </w:p>
    <w:p w:rsidR="007D0300" w:rsidRPr="00F538A3" w:rsidRDefault="00D500ED" w:rsidP="007D0300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7D0300" w:rsidRPr="00F538A3">
        <w:rPr>
          <w:rFonts w:ascii="Times New Roman" w:eastAsia="Times New Roman" w:hAnsi="Times New Roman" w:cs="Times New Roman"/>
          <w:bCs/>
          <w:sz w:val="24"/>
          <w:szCs w:val="24"/>
        </w:rPr>
        <w:t xml:space="preserve">prinkler systems, where installed, must be tested in accordance with the </w:t>
      </w:r>
      <w:r w:rsidR="00FC59F1" w:rsidRPr="00F538A3">
        <w:rPr>
          <w:rFonts w:ascii="Times New Roman" w:eastAsia="Times New Roman" w:hAnsi="Times New Roman" w:cs="Times New Roman"/>
          <w:bCs/>
          <w:sz w:val="24"/>
          <w:szCs w:val="24"/>
        </w:rPr>
        <w:t>NFPA</w:t>
      </w:r>
      <w:r w:rsidR="007D0300" w:rsidRPr="00F538A3">
        <w:rPr>
          <w:rFonts w:ascii="Times New Roman" w:eastAsia="Times New Roman" w:hAnsi="Times New Roman" w:cs="Times New Roman"/>
          <w:bCs/>
          <w:sz w:val="24"/>
          <w:szCs w:val="24"/>
        </w:rPr>
        <w:t>. Testing and maintenance records must be maintained.</w:t>
      </w:r>
      <w:r w:rsidR="007D0300" w:rsidRPr="00F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8A3" w:rsidRPr="00F538A3" w:rsidRDefault="007D0300" w:rsidP="007D0300">
      <w:pPr>
        <w:widowControl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Renovated facilities and non-renovated facilities utilizing </w:t>
      </w:r>
      <w:r w:rsidR="00D500ED" w:rsidRPr="00F538A3">
        <w:rPr>
          <w:rFonts w:ascii="Times New Roman" w:eastAsia="Times New Roman" w:hAnsi="Times New Roman" w:cs="Times New Roman"/>
          <w:bCs/>
          <w:iCs/>
          <w:sz w:val="24"/>
          <w:szCs w:val="24"/>
        </w:rPr>
        <w:t>Facilities Maintenance (</w:t>
      </w:r>
      <w:r w:rsidRPr="00F538A3">
        <w:rPr>
          <w:rFonts w:ascii="Times New Roman" w:eastAsia="Times New Roman" w:hAnsi="Times New Roman" w:cs="Times New Roman"/>
          <w:bCs/>
          <w:iCs/>
          <w:sz w:val="24"/>
          <w:szCs w:val="24"/>
        </w:rPr>
        <w:t>FM</w:t>
      </w:r>
      <w:r w:rsidR="00D500ED" w:rsidRPr="00F538A3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 xml:space="preserve"> - sprinkler systems will be tested and records will be maintained by FM.</w:t>
      </w:r>
    </w:p>
    <w:p w:rsidR="007D0300" w:rsidRPr="007D0300" w:rsidRDefault="00F538A3" w:rsidP="007D0300">
      <w:pPr>
        <w:widowControl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iCs/>
          <w:sz w:val="24"/>
          <w:szCs w:val="24"/>
        </w:rPr>
        <w:t>Rooms containing the sprinkler</w:t>
      </w:r>
      <w:r w:rsidR="007D0300" w:rsidRPr="007D0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 valve must not be obstructed.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D. Interior Finish (Walls, Ceilings, Floors):</w:t>
      </w:r>
    </w:p>
    <w:p w:rsidR="007D0300" w:rsidRPr="007D0300" w:rsidRDefault="007D0300" w:rsidP="007D0300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The interior finish of corridors, stairways, foyers, lobbies and other exits must be rated class A for fire spread. </w:t>
      </w:r>
    </w:p>
    <w:p w:rsidR="007D0300" w:rsidRPr="007D0300" w:rsidRDefault="007D0300" w:rsidP="007D0300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The interior finish of all other areas must be class A, B, or C. </w:t>
      </w:r>
    </w:p>
    <w:p w:rsidR="007D0300" w:rsidRPr="007D0300" w:rsidRDefault="007D0300" w:rsidP="007D0300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The use of flammable decorations is prohibited. </w:t>
      </w:r>
    </w:p>
    <w:p w:rsidR="007D0300" w:rsidRPr="007D0300" w:rsidRDefault="007D0300" w:rsidP="007D0300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See section N. Renovations/Alterations for approval information. 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E. Electrical:</w:t>
      </w:r>
    </w:p>
    <w:p w:rsidR="007D0300" w:rsidRPr="007D0300" w:rsidRDefault="007D0300" w:rsidP="007D0300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Electrical appliances and cords must be in good condition. </w:t>
      </w:r>
    </w:p>
    <w:p w:rsidR="007D0300" w:rsidRPr="007D0300" w:rsidRDefault="007D0300" w:rsidP="007D0300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Extension cords are for temporary use only. </w:t>
      </w:r>
    </w:p>
    <w:p w:rsidR="007D0300" w:rsidRPr="007D0300" w:rsidRDefault="007D0300" w:rsidP="007D0300">
      <w:pPr>
        <w:widowControl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One cord of equal or larger diameter for one appliance.</w:t>
      </w:r>
    </w:p>
    <w:p w:rsidR="007D0300" w:rsidRPr="007D0300" w:rsidRDefault="007D0300" w:rsidP="007D0300">
      <w:pPr>
        <w:widowControl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Extension cords may not be used in place of fixed building wiring.</w:t>
      </w:r>
    </w:p>
    <w:p w:rsidR="007D0300" w:rsidRPr="007D0300" w:rsidRDefault="007D0300" w:rsidP="007D0300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Electrical outlets must not be overloaded. </w:t>
      </w:r>
    </w:p>
    <w:p w:rsidR="007D0300" w:rsidRPr="007D0300" w:rsidRDefault="007D0300" w:rsidP="007D0300">
      <w:pPr>
        <w:widowControl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Only UL or FM approved multiple outlet power strips with built-in breakers or fuses are acceptable.</w:t>
      </w:r>
    </w:p>
    <w:p w:rsidR="007D0300" w:rsidRDefault="007D0300" w:rsidP="007D0300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Electrical cords must not be run under rugs or through doors.</w:t>
      </w:r>
    </w:p>
    <w:p w:rsidR="00F538A3" w:rsidRPr="007D0300" w:rsidRDefault="00F538A3" w:rsidP="007D0300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Electrical panels require a clearance area of three feet; nothing stored within three feet.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F. Emergency Lighting:</w:t>
      </w:r>
    </w:p>
    <w:p w:rsidR="007D0300" w:rsidRPr="007D0300" w:rsidRDefault="007D0300" w:rsidP="007D0300">
      <w:pPr>
        <w:widowControl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All corridors, stairwells and common areas must have adequate emergency lighting powered by batteries or an emergency generator or emergency power supply. </w:t>
      </w:r>
    </w:p>
    <w:p w:rsidR="007D0300" w:rsidRPr="007D0300" w:rsidRDefault="007D0300" w:rsidP="007D0300">
      <w:pPr>
        <w:widowControl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Emergency lighting must be capable of providing illumination for a period of 1 1/2 hours. </w:t>
      </w:r>
    </w:p>
    <w:p w:rsidR="007D0300" w:rsidRPr="00F538A3" w:rsidRDefault="007D0300" w:rsidP="007D0300">
      <w:pPr>
        <w:widowControl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 xml:space="preserve">Emergency lighting must be tested in accordance with the </w:t>
      </w:r>
      <w:r w:rsidR="00FC59F1" w:rsidRPr="00F538A3">
        <w:rPr>
          <w:rFonts w:ascii="Times New Roman" w:eastAsia="Times New Roman" w:hAnsi="Times New Roman" w:cs="Times New Roman"/>
          <w:bCs/>
          <w:sz w:val="24"/>
          <w:szCs w:val="24"/>
        </w:rPr>
        <w:t>NFPA</w:t>
      </w: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>. Testing and maintenance records must be maintained.</w:t>
      </w:r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300" w:rsidRPr="00F538A3" w:rsidRDefault="007D0300" w:rsidP="007D0300">
      <w:pPr>
        <w:widowControl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iCs/>
          <w:sz w:val="24"/>
          <w:szCs w:val="24"/>
        </w:rPr>
        <w:t>Renovated facilities and non-renovated facilities utilizing FM</w:t>
      </w: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 xml:space="preserve"> - Emergency lighting will be tested and records will be maintained by FM.</w:t>
      </w:r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0ED" w:rsidRDefault="00D500ED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G. Kitchen Fire Suppression Systems:</w:t>
      </w:r>
    </w:p>
    <w:p w:rsidR="007D0300" w:rsidRPr="007D0300" w:rsidRDefault="007D0300" w:rsidP="007D0300">
      <w:pPr>
        <w:widowControl/>
        <w:numPr>
          <w:ilvl w:val="0"/>
          <w:numId w:val="15"/>
        </w:num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Kitchen fire suppression systems are required to protect the kitchen exhaust hood and deep fryers, griddles, stove tops and broilers. </w:t>
      </w:r>
    </w:p>
    <w:p w:rsidR="007D0300" w:rsidRPr="00F538A3" w:rsidRDefault="007D0300" w:rsidP="007D0300">
      <w:pPr>
        <w:widowControl/>
        <w:numPr>
          <w:ilvl w:val="1"/>
          <w:numId w:val="15"/>
        </w:numPr>
        <w:tabs>
          <w:tab w:val="left" w:pos="72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 xml:space="preserve">Kitchen fire suppression systems must </w:t>
      </w:r>
      <w:proofErr w:type="spellStart"/>
      <w:proofErr w:type="gramStart"/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>serviced</w:t>
      </w:r>
      <w:proofErr w:type="spellEnd"/>
      <w:proofErr w:type="gramEnd"/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 xml:space="preserve"> every 6 months by a qualified contractor.</w:t>
      </w:r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300" w:rsidRPr="00F538A3" w:rsidRDefault="007D0300" w:rsidP="007D0300">
      <w:pPr>
        <w:widowControl/>
        <w:numPr>
          <w:ilvl w:val="1"/>
          <w:numId w:val="15"/>
        </w:numPr>
        <w:tabs>
          <w:tab w:val="left" w:pos="72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>Required tags on the system, located at the chemical agent tanks and the manual activation station, indicate the last date that service was performed.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H. Fire Extinguishers:</w:t>
      </w:r>
    </w:p>
    <w:p w:rsidR="007D0300" w:rsidRPr="007D0300" w:rsidRDefault="007D0300" w:rsidP="007D0300">
      <w:pPr>
        <w:widowControl/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A fire extinguisher is required within 75 feet of every area.  A fire extinguisher is also required in the kitchen and mechanical rooms. </w:t>
      </w:r>
    </w:p>
    <w:p w:rsidR="007D0300" w:rsidRPr="007D0300" w:rsidRDefault="007D0300" w:rsidP="007D0300">
      <w:pPr>
        <w:widowControl/>
        <w:numPr>
          <w:ilvl w:val="1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Fire extinguishers are not required in University owned renovated facilities except in the kitchen and mechanical rooms.</w:t>
      </w:r>
    </w:p>
    <w:p w:rsidR="007D0300" w:rsidRPr="00F538A3" w:rsidRDefault="007D0300" w:rsidP="007D0300">
      <w:pPr>
        <w:widowControl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>Fire extinguishers must be serviced annually (or if they have been used) by qualified service contractors. A tag or sticker on the extinguisher indicates the last date service was performed.</w:t>
      </w:r>
      <w:r w:rsidRPr="00F5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300" w:rsidRPr="00F538A3" w:rsidRDefault="007D0300" w:rsidP="007D0300">
      <w:pPr>
        <w:widowControl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8A3">
        <w:rPr>
          <w:rFonts w:ascii="Times New Roman" w:eastAsia="Times New Roman" w:hAnsi="Times New Roman" w:cs="Times New Roman"/>
          <w:bCs/>
          <w:sz w:val="24"/>
          <w:szCs w:val="24"/>
        </w:rPr>
        <w:t>FM maintains fire extinguishers in the kitchens and mechanical rooms of University owned renovated facilities.</w:t>
      </w:r>
    </w:p>
    <w:p w:rsidR="00F538A3" w:rsidRPr="00F538A3" w:rsidRDefault="00F538A3" w:rsidP="007D0300">
      <w:pPr>
        <w:widowControl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Fire extinguishers must be visually inspected monthly to insure it is appropriately charged and the inspection tag initialed to indicate this.</w:t>
      </w:r>
    </w:p>
    <w:p w:rsidR="007D0300" w:rsidRPr="007D0300" w:rsidRDefault="007D0300" w:rsidP="007D0300">
      <w:pPr>
        <w:widowControl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Multi-purpose type "ABC" fire extinguisher</w:t>
      </w:r>
      <w:r w:rsidR="00F538A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 are recommended in public areas and mechanical rooms. Type "BC" dry chemical (sodium bicarbonate or potassium bicarbonate) fire extinguishers are recommended in kitchens.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I. Storage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 xml:space="preserve"> and Housekeeping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00ED" w:rsidRDefault="007D0300" w:rsidP="00D500ED">
      <w:pPr>
        <w:widowControl/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Storage must be maintained in an orderly manner in approved storage rooms. 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 storage rooms are separated from the rest of the building by 1.0 hour fire rated constructi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>on and/or automatic sprinklers.</w:t>
      </w:r>
    </w:p>
    <w:p w:rsidR="00D500ED" w:rsidRDefault="00D500ED" w:rsidP="00D500ED">
      <w:pPr>
        <w:widowControl/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Indoor storage of flammable materials is prohibited.  </w:t>
      </w:r>
      <w:r w:rsidR="007D0300" w:rsidRPr="00D500ED">
        <w:rPr>
          <w:rFonts w:ascii="Times New Roman" w:eastAsia="Times New Roman" w:hAnsi="Times New Roman" w:cs="Times New Roman"/>
          <w:sz w:val="24"/>
          <w:szCs w:val="24"/>
        </w:rPr>
        <w:t xml:space="preserve">Flammable or combustible liquids such as oil-based paint and paint thinner </w:t>
      </w:r>
      <w:r w:rsidR="00FC59F1" w:rsidRPr="00D500ED">
        <w:rPr>
          <w:rFonts w:ascii="Times New Roman" w:eastAsia="Times New Roman" w:hAnsi="Times New Roman" w:cs="Times New Roman"/>
          <w:sz w:val="24"/>
          <w:szCs w:val="24"/>
        </w:rPr>
        <w:t xml:space="preserve">and flammable gases </w:t>
      </w:r>
      <w:r w:rsidR="007D0300" w:rsidRPr="00D500ED">
        <w:rPr>
          <w:rFonts w:ascii="Times New Roman" w:eastAsia="Times New Roman" w:hAnsi="Times New Roman" w:cs="Times New Roman"/>
          <w:sz w:val="24"/>
          <w:szCs w:val="24"/>
        </w:rPr>
        <w:t>must be mainta</w:t>
      </w:r>
      <w:r w:rsidR="00FC59F1" w:rsidRPr="00D500ED">
        <w:rPr>
          <w:rFonts w:ascii="Times New Roman" w:eastAsia="Times New Roman" w:hAnsi="Times New Roman" w:cs="Times New Roman"/>
          <w:sz w:val="24"/>
          <w:szCs w:val="24"/>
        </w:rPr>
        <w:t>i</w:t>
      </w:r>
      <w:r w:rsidR="007D0300" w:rsidRPr="00D500E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FC59F1" w:rsidRPr="00D500ED">
        <w:rPr>
          <w:rFonts w:ascii="Times New Roman" w:eastAsia="Times New Roman" w:hAnsi="Times New Roman" w:cs="Times New Roman"/>
          <w:sz w:val="24"/>
          <w:szCs w:val="24"/>
        </w:rPr>
        <w:t>d</w:t>
      </w:r>
      <w:r w:rsidR="007D0300" w:rsidRPr="00D500E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FC59F1" w:rsidRPr="00D500ED">
        <w:rPr>
          <w:rFonts w:ascii="Times New Roman" w:eastAsia="Times New Roman" w:hAnsi="Times New Roman" w:cs="Times New Roman"/>
          <w:sz w:val="24"/>
          <w:szCs w:val="24"/>
        </w:rPr>
        <w:t xml:space="preserve">exterior detached </w:t>
      </w:r>
      <w:r w:rsidR="007D0300" w:rsidRPr="00D500ED">
        <w:rPr>
          <w:rFonts w:ascii="Times New Roman" w:eastAsia="Times New Roman" w:hAnsi="Times New Roman" w:cs="Times New Roman"/>
          <w:sz w:val="24"/>
          <w:szCs w:val="24"/>
        </w:rPr>
        <w:t xml:space="preserve">storage </w:t>
      </w:r>
      <w:r w:rsidR="00FC59F1" w:rsidRPr="00D500ED">
        <w:rPr>
          <w:rFonts w:ascii="Times New Roman" w:eastAsia="Times New Roman" w:hAnsi="Times New Roman" w:cs="Times New Roman"/>
          <w:sz w:val="24"/>
          <w:szCs w:val="24"/>
        </w:rPr>
        <w:t>buildings</w:t>
      </w:r>
      <w:r w:rsidR="007D0300" w:rsidRPr="00D500ED">
        <w:rPr>
          <w:rFonts w:ascii="Times New Roman" w:eastAsia="Times New Roman" w:hAnsi="Times New Roman" w:cs="Times New Roman"/>
          <w:sz w:val="24"/>
          <w:szCs w:val="24"/>
        </w:rPr>
        <w:t>. Gasoline and gasoline powered equipment such as lawnmowers, mopeds and motorcycles are prohibited from the buildings.</w:t>
      </w:r>
    </w:p>
    <w:p w:rsidR="00D500ED" w:rsidRPr="00D500ED" w:rsidRDefault="007D0300" w:rsidP="00D500ED">
      <w:pPr>
        <w:widowControl/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00ED">
        <w:rPr>
          <w:rFonts w:ascii="Times New Roman" w:eastAsia="Times New Roman" w:hAnsi="Times New Roman" w:cs="Times New Roman"/>
          <w:sz w:val="24"/>
          <w:szCs w:val="24"/>
        </w:rPr>
        <w:t>Storage must not be located within 18 inches below sprinklers.</w:t>
      </w:r>
    </w:p>
    <w:p w:rsidR="007D0300" w:rsidRPr="00D500ED" w:rsidRDefault="007D0300" w:rsidP="00D500ED">
      <w:pPr>
        <w:widowControl/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00ED">
        <w:rPr>
          <w:rFonts w:ascii="Times New Roman" w:eastAsia="Times New Roman" w:hAnsi="Times New Roman" w:cs="Times New Roman"/>
          <w:sz w:val="24"/>
          <w:szCs w:val="24"/>
        </w:rPr>
        <w:t xml:space="preserve">Accumulation of combustible debris inside or outside is prohibited. </w:t>
      </w:r>
    </w:p>
    <w:p w:rsidR="00C02B3C" w:rsidRPr="007D0300" w:rsidRDefault="00D500ED" w:rsidP="00D500ED">
      <w:pPr>
        <w:widowControl/>
        <w:numPr>
          <w:ilvl w:val="0"/>
          <w:numId w:val="20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Electrical panels must have a clearance </w:t>
      </w:r>
      <w:r w:rsidR="00F538A3">
        <w:rPr>
          <w:rFonts w:ascii="Times New Roman" w:eastAsia="Times New Roman" w:hAnsi="Times New Roman" w:cs="Times New Roman"/>
          <w:sz w:val="24"/>
          <w:szCs w:val="24"/>
        </w:rPr>
        <w:t>radius of three feet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K. Fire Drills:</w:t>
      </w:r>
    </w:p>
    <w:p w:rsidR="007D0300" w:rsidRDefault="007D0300" w:rsidP="007D0300">
      <w:pPr>
        <w:widowControl/>
        <w:numPr>
          <w:ilvl w:val="0"/>
          <w:numId w:val="16"/>
        </w:num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00ED">
        <w:rPr>
          <w:rFonts w:ascii="Times New Roman" w:eastAsia="Times New Roman" w:hAnsi="Times New Roman" w:cs="Times New Roman"/>
          <w:sz w:val="24"/>
          <w:szCs w:val="24"/>
        </w:rPr>
        <w:t xml:space="preserve">Fire drills are conducted once each </w:t>
      </w:r>
      <w:r w:rsidR="005A30C1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D500E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FC59F1" w:rsidRPr="00D500ED">
        <w:rPr>
          <w:rFonts w:ascii="Times New Roman" w:eastAsia="Times New Roman" w:hAnsi="Times New Roman" w:cs="Times New Roman"/>
          <w:sz w:val="24"/>
          <w:szCs w:val="24"/>
        </w:rPr>
        <w:t>Housing</w:t>
      </w:r>
      <w:r w:rsidRPr="00D500ED">
        <w:rPr>
          <w:rFonts w:ascii="Times New Roman" w:eastAsia="Times New Roman" w:hAnsi="Times New Roman" w:cs="Times New Roman"/>
          <w:sz w:val="24"/>
          <w:szCs w:val="24"/>
        </w:rPr>
        <w:t xml:space="preserve"> in campus </w:t>
      </w:r>
      <w:r w:rsidR="005A30C1">
        <w:rPr>
          <w:rFonts w:ascii="Times New Roman" w:eastAsia="Times New Roman" w:hAnsi="Times New Roman" w:cs="Times New Roman"/>
          <w:sz w:val="24"/>
          <w:szCs w:val="24"/>
        </w:rPr>
        <w:t xml:space="preserve">residential </w:t>
      </w:r>
      <w:r w:rsidRPr="00D500ED">
        <w:rPr>
          <w:rFonts w:ascii="Times New Roman" w:eastAsia="Times New Roman" w:hAnsi="Times New Roman" w:cs="Times New Roman"/>
          <w:sz w:val="24"/>
          <w:szCs w:val="24"/>
        </w:rPr>
        <w:t>facilities.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 The fire drills are unannounced and are for the purpose of occupant familiarization with exit 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routes and proper fire department notification procedures. 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>U</w:t>
      </w:r>
      <w:r w:rsidR="00C02B3C">
        <w:rPr>
          <w:rFonts w:ascii="Times New Roman" w:eastAsia="Times New Roman" w:hAnsi="Times New Roman" w:cs="Times New Roman"/>
          <w:sz w:val="24"/>
          <w:szCs w:val="24"/>
        </w:rPr>
        <w:t>AH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 has a total </w:t>
      </w:r>
      <w:r w:rsidR="00C02B3C">
        <w:rPr>
          <w:rFonts w:ascii="Times New Roman" w:eastAsia="Times New Roman" w:hAnsi="Times New Roman" w:cs="Times New Roman"/>
          <w:sz w:val="24"/>
          <w:szCs w:val="24"/>
        </w:rPr>
        <w:t>evacuation policy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300" w:rsidRPr="007D0300" w:rsidRDefault="007D0300" w:rsidP="00C02B3C">
      <w:pPr>
        <w:widowControl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00ED" w:rsidRDefault="00D500ED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L. Fire Lanes:</w:t>
      </w:r>
    </w:p>
    <w:p w:rsidR="007D0300" w:rsidRDefault="007D0300" w:rsidP="007D0300">
      <w:pPr>
        <w:widowControl/>
        <w:numPr>
          <w:ilvl w:val="0"/>
          <w:numId w:val="17"/>
        </w:num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Areas which are posted by signs or 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 painted curbs are fire lanes.</w:t>
      </w:r>
      <w:r w:rsidR="00D50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 Vehicles parked in these areas block fire department equipment from reaching the facility and are subject to </w:t>
      </w:r>
      <w:proofErr w:type="gramStart"/>
      <w:r w:rsidRPr="007D0300">
        <w:rPr>
          <w:rFonts w:ascii="Times New Roman" w:eastAsia="Times New Roman" w:hAnsi="Times New Roman" w:cs="Times New Roman"/>
          <w:sz w:val="24"/>
          <w:szCs w:val="24"/>
        </w:rPr>
        <w:t>ticketing/towing</w:t>
      </w:r>
      <w:proofErr w:type="gramEnd"/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 by the University Police </w:t>
      </w:r>
      <w:r w:rsidR="00C02B3C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300" w:rsidRPr="007D0300" w:rsidRDefault="007D0300" w:rsidP="00C02B3C">
      <w:pPr>
        <w:widowControl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M. Renovations</w:t>
      </w:r>
      <w:r w:rsidR="009619B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t>Alterations:</w:t>
      </w:r>
    </w:p>
    <w:p w:rsidR="007D0300" w:rsidRPr="007D0300" w:rsidRDefault="007D0300" w:rsidP="007D0300">
      <w:pPr>
        <w:widowControl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Any renovation or alterations to the facilities requires prior review and approval for compliance </w:t>
      </w:r>
      <w:r w:rsidR="005A30C1">
        <w:rPr>
          <w:rFonts w:ascii="Times New Roman" w:eastAsia="Times New Roman" w:hAnsi="Times New Roman" w:cs="Times New Roman"/>
          <w:sz w:val="24"/>
          <w:szCs w:val="24"/>
        </w:rPr>
        <w:t>with fire and life safety codes.</w:t>
      </w:r>
    </w:p>
    <w:p w:rsidR="007D0300" w:rsidRPr="009619BF" w:rsidRDefault="007D0300" w:rsidP="007D0300">
      <w:pPr>
        <w:widowControl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9BF">
        <w:rPr>
          <w:rFonts w:ascii="Times New Roman" w:eastAsia="Times New Roman" w:hAnsi="Times New Roman" w:cs="Times New Roman"/>
          <w:sz w:val="24"/>
          <w:szCs w:val="24"/>
        </w:rPr>
        <w:t>All University owned facilities must follow established procedures</w:t>
      </w:r>
      <w:r w:rsidR="005A30C1" w:rsidRPr="009619BF">
        <w:rPr>
          <w:rFonts w:ascii="Times New Roman" w:eastAsia="Times New Roman" w:hAnsi="Times New Roman" w:cs="Times New Roman"/>
          <w:sz w:val="24"/>
          <w:szCs w:val="24"/>
        </w:rPr>
        <w:t xml:space="preserve"> for renovations or alterations</w:t>
      </w:r>
      <w:r w:rsidRPr="009619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30C1" w:rsidRPr="0096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9BF">
        <w:rPr>
          <w:rFonts w:ascii="Times New Roman" w:eastAsia="Times New Roman" w:hAnsi="Times New Roman" w:cs="Times New Roman"/>
          <w:sz w:val="24"/>
          <w:szCs w:val="24"/>
        </w:rPr>
        <w:t xml:space="preserve"> Contact </w:t>
      </w:r>
      <w:r w:rsidR="005A30C1" w:rsidRPr="009619BF">
        <w:rPr>
          <w:rFonts w:ascii="Times New Roman" w:eastAsia="Times New Roman" w:hAnsi="Times New Roman" w:cs="Times New Roman"/>
          <w:sz w:val="24"/>
          <w:szCs w:val="24"/>
        </w:rPr>
        <w:t xml:space="preserve">a staff member from the Dean of Students Office </w:t>
      </w:r>
      <w:r w:rsidR="009619BF" w:rsidRPr="009619BF">
        <w:rPr>
          <w:rFonts w:ascii="Times New Roman" w:eastAsia="Times New Roman" w:hAnsi="Times New Roman" w:cs="Times New Roman"/>
          <w:sz w:val="24"/>
          <w:szCs w:val="24"/>
        </w:rPr>
        <w:t xml:space="preserve">(824-6700) </w:t>
      </w:r>
      <w:r w:rsidR="005A30C1" w:rsidRPr="009619BF">
        <w:rPr>
          <w:rFonts w:ascii="Times New Roman" w:eastAsia="Times New Roman" w:hAnsi="Times New Roman" w:cs="Times New Roman"/>
          <w:sz w:val="24"/>
          <w:szCs w:val="24"/>
        </w:rPr>
        <w:t xml:space="preserve">or Housing and Residence Life </w:t>
      </w:r>
      <w:r w:rsidR="009619BF" w:rsidRPr="009619BF">
        <w:rPr>
          <w:rFonts w:ascii="Times New Roman" w:eastAsia="Times New Roman" w:hAnsi="Times New Roman" w:cs="Times New Roman"/>
          <w:sz w:val="24"/>
          <w:szCs w:val="24"/>
        </w:rPr>
        <w:t xml:space="preserve">(824-6108) </w:t>
      </w:r>
      <w:r w:rsidR="005A30C1" w:rsidRPr="009619BF">
        <w:rPr>
          <w:rFonts w:ascii="Times New Roman" w:eastAsia="Times New Roman" w:hAnsi="Times New Roman" w:cs="Times New Roman"/>
          <w:sz w:val="24"/>
          <w:szCs w:val="24"/>
        </w:rPr>
        <w:t>for additional information.</w:t>
      </w:r>
    </w:p>
    <w:p w:rsidR="007D0300" w:rsidRPr="007D0300" w:rsidRDefault="007D0300" w:rsidP="007D030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>N. Where to Call for Information</w:t>
      </w:r>
    </w:p>
    <w:p w:rsidR="007D0300" w:rsidRDefault="007D0300" w:rsidP="009619BF">
      <w:pPr>
        <w:widowControl/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9BF">
        <w:rPr>
          <w:rFonts w:ascii="Times New Roman" w:eastAsia="Times New Roman" w:hAnsi="Times New Roman" w:cs="Times New Roman"/>
          <w:sz w:val="24"/>
          <w:szCs w:val="24"/>
        </w:rPr>
        <w:t xml:space="preserve">On-campus fire protection system maintenance and scheduling of testing, fire safety related maintenance issues, scheduling of inspections </w:t>
      </w:r>
      <w:r w:rsidRPr="009619BF">
        <w:rPr>
          <w:rFonts w:ascii="Times New Roman" w:eastAsia="Times New Roman" w:hAnsi="Times New Roman" w:cs="Times New Roman"/>
          <w:sz w:val="24"/>
          <w:szCs w:val="24"/>
        </w:rPr>
        <w:br/>
      </w:r>
      <w:r w:rsidR="009619BF" w:rsidRPr="009619BF">
        <w:rPr>
          <w:rFonts w:ascii="Times New Roman" w:eastAsia="Times New Roman" w:hAnsi="Times New Roman" w:cs="Times New Roman"/>
          <w:b/>
          <w:sz w:val="24"/>
          <w:szCs w:val="24"/>
        </w:rPr>
        <w:t xml:space="preserve">Facilities Maintenance </w:t>
      </w:r>
      <w:r w:rsidRPr="009619B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31D4E" w:rsidRPr="009619BF">
        <w:rPr>
          <w:rFonts w:ascii="Times New Roman" w:eastAsia="Times New Roman" w:hAnsi="Times New Roman" w:cs="Times New Roman"/>
          <w:b/>
          <w:sz w:val="24"/>
          <w:szCs w:val="24"/>
        </w:rPr>
        <w:t>256</w:t>
      </w:r>
      <w:r w:rsidRPr="009619B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31D4E" w:rsidRPr="009619BF">
        <w:rPr>
          <w:rFonts w:ascii="Times New Roman" w:eastAsia="Times New Roman" w:hAnsi="Times New Roman" w:cs="Times New Roman"/>
          <w:b/>
          <w:sz w:val="24"/>
          <w:szCs w:val="24"/>
        </w:rPr>
        <w:t>824-</w:t>
      </w:r>
      <w:r w:rsidR="009619BF" w:rsidRPr="009619BF">
        <w:rPr>
          <w:rFonts w:ascii="Times New Roman" w:eastAsia="Times New Roman" w:hAnsi="Times New Roman" w:cs="Times New Roman"/>
          <w:b/>
          <w:sz w:val="24"/>
          <w:szCs w:val="24"/>
        </w:rPr>
        <w:t>6490</w:t>
      </w:r>
    </w:p>
    <w:p w:rsidR="009619BF" w:rsidRPr="009619BF" w:rsidRDefault="009619BF" w:rsidP="009619BF">
      <w:pPr>
        <w:widowControl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9BF" w:rsidRPr="009619BF" w:rsidRDefault="007D0300" w:rsidP="009619BF">
      <w:pPr>
        <w:widowControl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300">
        <w:rPr>
          <w:rFonts w:ascii="Times New Roman" w:eastAsia="Times New Roman" w:hAnsi="Times New Roman" w:cs="Times New Roman"/>
          <w:sz w:val="24"/>
          <w:szCs w:val="24"/>
        </w:rPr>
        <w:t xml:space="preserve">On-campus fire safety related technical questions and consultation. </w:t>
      </w:r>
      <w:r w:rsidRPr="007D0300">
        <w:rPr>
          <w:rFonts w:ascii="Times New Roman" w:eastAsia="Times New Roman" w:hAnsi="Times New Roman" w:cs="Times New Roman"/>
          <w:sz w:val="24"/>
          <w:szCs w:val="24"/>
        </w:rPr>
        <w:br/>
      </w:r>
      <w:r w:rsidR="00C02B3C" w:rsidRPr="009619BF">
        <w:rPr>
          <w:rFonts w:ascii="Times New Roman" w:eastAsia="Times New Roman" w:hAnsi="Times New Roman" w:cs="Times New Roman"/>
          <w:b/>
          <w:sz w:val="24"/>
          <w:szCs w:val="24"/>
        </w:rPr>
        <w:t xml:space="preserve">Office of </w:t>
      </w:r>
      <w:r w:rsidRPr="009619BF">
        <w:rPr>
          <w:rFonts w:ascii="Times New Roman" w:eastAsia="Times New Roman" w:hAnsi="Times New Roman" w:cs="Times New Roman"/>
          <w:b/>
          <w:sz w:val="24"/>
          <w:szCs w:val="24"/>
        </w:rPr>
        <w:t xml:space="preserve">Environmental </w:t>
      </w:r>
      <w:r w:rsidR="00C02B3C" w:rsidRPr="009619BF">
        <w:rPr>
          <w:rFonts w:ascii="Times New Roman" w:eastAsia="Times New Roman" w:hAnsi="Times New Roman" w:cs="Times New Roman"/>
          <w:b/>
          <w:sz w:val="24"/>
          <w:szCs w:val="24"/>
        </w:rPr>
        <w:t xml:space="preserve">Health &amp; </w:t>
      </w:r>
      <w:r w:rsidRPr="009619BF">
        <w:rPr>
          <w:rFonts w:ascii="Times New Roman" w:eastAsia="Times New Roman" w:hAnsi="Times New Roman" w:cs="Times New Roman"/>
          <w:b/>
          <w:sz w:val="24"/>
          <w:szCs w:val="24"/>
        </w:rPr>
        <w:t>Safety, (</w:t>
      </w:r>
      <w:r w:rsidR="00C02B3C" w:rsidRPr="009619BF">
        <w:rPr>
          <w:rFonts w:ascii="Times New Roman" w:eastAsia="Times New Roman" w:hAnsi="Times New Roman" w:cs="Times New Roman"/>
          <w:b/>
          <w:sz w:val="24"/>
          <w:szCs w:val="24"/>
        </w:rPr>
        <w:t>256</w:t>
      </w:r>
      <w:r w:rsidRPr="009619B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C02B3C" w:rsidRPr="009619BF">
        <w:rPr>
          <w:rFonts w:ascii="Times New Roman" w:eastAsia="Times New Roman" w:hAnsi="Times New Roman" w:cs="Times New Roman"/>
          <w:b/>
          <w:sz w:val="24"/>
          <w:szCs w:val="24"/>
        </w:rPr>
        <w:t>824-2352</w:t>
      </w:r>
    </w:p>
    <w:sectPr w:rsidR="009619BF" w:rsidRPr="009619BF" w:rsidSect="0043602E">
      <w:headerReference w:type="default" r:id="rId10"/>
      <w:footerReference w:type="default" r:id="rId11"/>
      <w:footerReference w:type="first" r:id="rId12"/>
      <w:pgSz w:w="12240" w:h="15840"/>
      <w:pgMar w:top="940" w:right="1500" w:bottom="96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30" w:rsidRDefault="00CB7530">
      <w:pPr>
        <w:spacing w:after="0" w:line="240" w:lineRule="auto"/>
      </w:pPr>
      <w:r>
        <w:separator/>
      </w:r>
    </w:p>
  </w:endnote>
  <w:endnote w:type="continuationSeparator" w:id="0">
    <w:p w:rsidR="00CB7530" w:rsidRDefault="00CB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67"/>
      <w:gridCol w:w="963"/>
    </w:tblGrid>
    <w:tr w:rsidR="00716AEE" w:rsidTr="001B6EA8">
      <w:tc>
        <w:tcPr>
          <w:tcW w:w="4500" w:type="pct"/>
          <w:tcBorders>
            <w:top w:val="single" w:sz="4" w:space="0" w:color="000000" w:themeColor="text1"/>
          </w:tcBorders>
        </w:tcPr>
        <w:p w:rsidR="00716AEE" w:rsidRPr="00716AEE" w:rsidRDefault="00CB7530" w:rsidP="00C02B3C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16AEE" w:rsidRPr="00716AEE">
                <w:rPr>
                  <w:sz w:val="20"/>
                  <w:szCs w:val="20"/>
                </w:rPr>
                <w:t>The University of Alabama in</w:t>
              </w:r>
            </w:sdtContent>
          </w:sdt>
          <w:r w:rsidR="00716AEE" w:rsidRPr="00716AEE">
            <w:rPr>
              <w:sz w:val="20"/>
              <w:szCs w:val="20"/>
            </w:rPr>
            <w:t xml:space="preserve"> Huntsville| </w:t>
          </w:r>
          <w:r w:rsidR="00C02B3C">
            <w:rPr>
              <w:sz w:val="20"/>
              <w:szCs w:val="20"/>
            </w:rPr>
            <w:t>Greek Fire Safety Guide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70C0"/>
        </w:tcPr>
        <w:p w:rsidR="00716AEE" w:rsidRPr="00716AEE" w:rsidRDefault="00716AEE">
          <w:pPr>
            <w:pStyle w:val="Header"/>
            <w:rPr>
              <w:color w:val="FFFFFF" w:themeColor="background1"/>
              <w:sz w:val="20"/>
              <w:szCs w:val="20"/>
            </w:rPr>
          </w:pPr>
          <w:r w:rsidRPr="00716AEE">
            <w:rPr>
              <w:sz w:val="20"/>
              <w:szCs w:val="20"/>
            </w:rPr>
            <w:fldChar w:fldCharType="begin"/>
          </w:r>
          <w:r w:rsidRPr="00716AEE">
            <w:rPr>
              <w:sz w:val="20"/>
              <w:szCs w:val="20"/>
            </w:rPr>
            <w:instrText xml:space="preserve"> PAGE   \* MERGEFORMAT </w:instrText>
          </w:r>
          <w:r w:rsidRPr="00716AEE">
            <w:rPr>
              <w:sz w:val="20"/>
              <w:szCs w:val="20"/>
            </w:rPr>
            <w:fldChar w:fldCharType="separate"/>
          </w:r>
          <w:r w:rsidR="006A4D73" w:rsidRPr="006A4D73">
            <w:rPr>
              <w:noProof/>
              <w:color w:val="FFFFFF" w:themeColor="background1"/>
              <w:sz w:val="20"/>
              <w:szCs w:val="20"/>
            </w:rPr>
            <w:t>5</w:t>
          </w:r>
          <w:r w:rsidRPr="00716AEE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716AEE" w:rsidRDefault="00716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93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C46B2" w:rsidRDefault="00BC46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93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BC46B2">
          <w:rPr>
            <w:color w:val="808080" w:themeColor="background1" w:themeShade="80"/>
            <w:spacing w:val="60"/>
          </w:rPr>
          <w:t>Page</w:t>
        </w:r>
      </w:p>
    </w:sdtContent>
  </w:sdt>
  <w:p w:rsidR="00BC46B2" w:rsidRDefault="00BC4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30" w:rsidRDefault="00CB7530">
      <w:pPr>
        <w:spacing w:after="0" w:line="240" w:lineRule="auto"/>
      </w:pPr>
      <w:r>
        <w:separator/>
      </w:r>
    </w:p>
  </w:footnote>
  <w:footnote w:type="continuationSeparator" w:id="0">
    <w:p w:rsidR="00CB7530" w:rsidRDefault="00CB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0"/>
      <w:gridCol w:w="1200"/>
    </w:tblGrid>
    <w:tr w:rsidR="001B6EA8">
      <w:trPr>
        <w:trHeight w:val="288"/>
      </w:trPr>
      <w:tc>
        <w:tcPr>
          <w:tcW w:w="7765" w:type="dxa"/>
        </w:tcPr>
        <w:p w:rsidR="001B6EA8" w:rsidRPr="001B6EA8" w:rsidRDefault="00CB7530">
          <w:pPr>
            <w:pStyle w:val="Header"/>
            <w:jc w:val="right"/>
            <w:rPr>
              <w:rFonts w:eastAsiaTheme="majorEastAsia" w:cstheme="majorBidi"/>
              <w:sz w:val="36"/>
              <w:szCs w:val="36"/>
            </w:rPr>
          </w:pPr>
          <w:sdt>
            <w:sdtPr>
              <w:rPr>
                <w:rFonts w:eastAsiaTheme="majorEastAsia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D0300" w:rsidRPr="007D0300">
                <w:rPr>
                  <w:rFonts w:eastAsiaTheme="majorEastAsia" w:cstheme="majorBidi"/>
                  <w:sz w:val="36"/>
                  <w:szCs w:val="36"/>
                </w:rPr>
                <w:t>Greek Fire Safety Guide</w:t>
              </w:r>
            </w:sdtContent>
          </w:sdt>
        </w:p>
      </w:tc>
      <w:sdt>
        <w:sdtPr>
          <w:rPr>
            <w:rFonts w:eastAsiaTheme="majorEastAsia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B6EA8" w:rsidRPr="001B6EA8" w:rsidRDefault="001B6EA8" w:rsidP="007D0300">
              <w:pPr>
                <w:pStyle w:val="Header"/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B6EA8"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7D0300"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43602E" w:rsidRDefault="00436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C86"/>
    <w:multiLevelType w:val="multilevel"/>
    <w:tmpl w:val="FDF6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CB2"/>
    <w:multiLevelType w:val="multilevel"/>
    <w:tmpl w:val="3930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A212E"/>
    <w:multiLevelType w:val="multilevel"/>
    <w:tmpl w:val="4FEE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A1A88"/>
    <w:multiLevelType w:val="hybridMultilevel"/>
    <w:tmpl w:val="442816A0"/>
    <w:lvl w:ilvl="0" w:tplc="1394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5089"/>
    <w:multiLevelType w:val="multilevel"/>
    <w:tmpl w:val="D898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E0519"/>
    <w:multiLevelType w:val="hybridMultilevel"/>
    <w:tmpl w:val="5B9E4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41889"/>
    <w:multiLevelType w:val="multilevel"/>
    <w:tmpl w:val="00D8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6576F"/>
    <w:multiLevelType w:val="hybridMultilevel"/>
    <w:tmpl w:val="68D4F98E"/>
    <w:lvl w:ilvl="0" w:tplc="54DC02B0">
      <w:numFmt w:val="bullet"/>
      <w:lvlText w:val="-"/>
      <w:lvlJc w:val="left"/>
      <w:pPr>
        <w:ind w:left="3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8">
    <w:nsid w:val="2E011A37"/>
    <w:multiLevelType w:val="multilevel"/>
    <w:tmpl w:val="4C10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1096D"/>
    <w:multiLevelType w:val="hybridMultilevel"/>
    <w:tmpl w:val="A09C1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0870E1"/>
    <w:multiLevelType w:val="hybridMultilevel"/>
    <w:tmpl w:val="BA70F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C80B1D"/>
    <w:multiLevelType w:val="multilevel"/>
    <w:tmpl w:val="FFD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61880"/>
    <w:multiLevelType w:val="multilevel"/>
    <w:tmpl w:val="4E4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879AA"/>
    <w:multiLevelType w:val="hybridMultilevel"/>
    <w:tmpl w:val="A76686FA"/>
    <w:lvl w:ilvl="0" w:tplc="C756D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566C5"/>
    <w:multiLevelType w:val="multilevel"/>
    <w:tmpl w:val="C7AC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F0B1C"/>
    <w:multiLevelType w:val="multilevel"/>
    <w:tmpl w:val="D902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03B88"/>
    <w:multiLevelType w:val="multilevel"/>
    <w:tmpl w:val="2FD4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A75EE8"/>
    <w:multiLevelType w:val="multilevel"/>
    <w:tmpl w:val="7456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12CF4"/>
    <w:multiLevelType w:val="multilevel"/>
    <w:tmpl w:val="7482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30830"/>
    <w:multiLevelType w:val="hybridMultilevel"/>
    <w:tmpl w:val="78B8A3B4"/>
    <w:lvl w:ilvl="0" w:tplc="04090019">
      <w:start w:val="1"/>
      <w:numFmt w:val="lowerLetter"/>
      <w:lvlText w:val="%1."/>
      <w:lvlJc w:val="left"/>
      <w:pPr>
        <w:ind w:left="1974" w:hanging="360"/>
      </w:pPr>
    </w:lvl>
    <w:lvl w:ilvl="1" w:tplc="04090019" w:tentative="1">
      <w:start w:val="1"/>
      <w:numFmt w:val="lowerLetter"/>
      <w:lvlText w:val="%2."/>
      <w:lvlJc w:val="left"/>
      <w:pPr>
        <w:ind w:left="2694" w:hanging="360"/>
      </w:pPr>
    </w:lvl>
    <w:lvl w:ilvl="2" w:tplc="0409001B" w:tentative="1">
      <w:start w:val="1"/>
      <w:numFmt w:val="lowerRoman"/>
      <w:lvlText w:val="%3."/>
      <w:lvlJc w:val="right"/>
      <w:pPr>
        <w:ind w:left="3414" w:hanging="180"/>
      </w:pPr>
    </w:lvl>
    <w:lvl w:ilvl="3" w:tplc="0409000F" w:tentative="1">
      <w:start w:val="1"/>
      <w:numFmt w:val="decimal"/>
      <w:lvlText w:val="%4."/>
      <w:lvlJc w:val="left"/>
      <w:pPr>
        <w:ind w:left="4134" w:hanging="360"/>
      </w:pPr>
    </w:lvl>
    <w:lvl w:ilvl="4" w:tplc="04090019" w:tentative="1">
      <w:start w:val="1"/>
      <w:numFmt w:val="lowerLetter"/>
      <w:lvlText w:val="%5."/>
      <w:lvlJc w:val="left"/>
      <w:pPr>
        <w:ind w:left="4854" w:hanging="360"/>
      </w:pPr>
    </w:lvl>
    <w:lvl w:ilvl="5" w:tplc="0409001B" w:tentative="1">
      <w:start w:val="1"/>
      <w:numFmt w:val="lowerRoman"/>
      <w:lvlText w:val="%6."/>
      <w:lvlJc w:val="right"/>
      <w:pPr>
        <w:ind w:left="5574" w:hanging="180"/>
      </w:pPr>
    </w:lvl>
    <w:lvl w:ilvl="6" w:tplc="0409000F" w:tentative="1">
      <w:start w:val="1"/>
      <w:numFmt w:val="decimal"/>
      <w:lvlText w:val="%7."/>
      <w:lvlJc w:val="left"/>
      <w:pPr>
        <w:ind w:left="6294" w:hanging="360"/>
      </w:pPr>
    </w:lvl>
    <w:lvl w:ilvl="7" w:tplc="04090019" w:tentative="1">
      <w:start w:val="1"/>
      <w:numFmt w:val="lowerLetter"/>
      <w:lvlText w:val="%8."/>
      <w:lvlJc w:val="left"/>
      <w:pPr>
        <w:ind w:left="7014" w:hanging="360"/>
      </w:pPr>
    </w:lvl>
    <w:lvl w:ilvl="8" w:tplc="0409001B" w:tentative="1">
      <w:start w:val="1"/>
      <w:numFmt w:val="lowerRoman"/>
      <w:lvlText w:val="%9."/>
      <w:lvlJc w:val="right"/>
      <w:pPr>
        <w:ind w:left="7734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"/>
  </w:num>
  <w:num w:numId="5">
    <w:abstractNumId w:val="16"/>
  </w:num>
  <w:num w:numId="6">
    <w:abstractNumId w:val="4"/>
  </w:num>
  <w:num w:numId="7">
    <w:abstractNumId w:val="14"/>
  </w:num>
  <w:num w:numId="8">
    <w:abstractNumId w:val="0"/>
  </w:num>
  <w:num w:numId="9">
    <w:abstractNumId w:val="15"/>
  </w:num>
  <w:num w:numId="10">
    <w:abstractNumId w:val="8"/>
  </w:num>
  <w:num w:numId="11">
    <w:abstractNumId w:val="12"/>
  </w:num>
  <w:num w:numId="12">
    <w:abstractNumId w:val="18"/>
  </w:num>
  <w:num w:numId="13">
    <w:abstractNumId w:val="17"/>
  </w:num>
  <w:num w:numId="14">
    <w:abstractNumId w:val="11"/>
  </w:num>
  <w:num w:numId="15">
    <w:abstractNumId w:val="10"/>
  </w:num>
  <w:num w:numId="16">
    <w:abstractNumId w:val="3"/>
  </w:num>
  <w:num w:numId="17">
    <w:abstractNumId w:val="13"/>
  </w:num>
  <w:num w:numId="18">
    <w:abstractNumId w:val="2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0300"/>
    <w:rsid w:val="00004912"/>
    <w:rsid w:val="00044B26"/>
    <w:rsid w:val="00067B35"/>
    <w:rsid w:val="000D714C"/>
    <w:rsid w:val="001507E1"/>
    <w:rsid w:val="001B6EA8"/>
    <w:rsid w:val="001D3D12"/>
    <w:rsid w:val="00246EF1"/>
    <w:rsid w:val="00322CB2"/>
    <w:rsid w:val="003245CE"/>
    <w:rsid w:val="003B336F"/>
    <w:rsid w:val="003C393E"/>
    <w:rsid w:val="003F1762"/>
    <w:rsid w:val="004003C7"/>
    <w:rsid w:val="00431D4E"/>
    <w:rsid w:val="0043602E"/>
    <w:rsid w:val="00441F3B"/>
    <w:rsid w:val="004807A4"/>
    <w:rsid w:val="004C5502"/>
    <w:rsid w:val="004C632D"/>
    <w:rsid w:val="004D4E07"/>
    <w:rsid w:val="004F5FE3"/>
    <w:rsid w:val="005A30C1"/>
    <w:rsid w:val="005E5F0F"/>
    <w:rsid w:val="00615A86"/>
    <w:rsid w:val="006644E4"/>
    <w:rsid w:val="00690119"/>
    <w:rsid w:val="006A4D73"/>
    <w:rsid w:val="006B2D03"/>
    <w:rsid w:val="006B409D"/>
    <w:rsid w:val="006D02E9"/>
    <w:rsid w:val="00716AEE"/>
    <w:rsid w:val="00760B7D"/>
    <w:rsid w:val="00774911"/>
    <w:rsid w:val="00795804"/>
    <w:rsid w:val="007D0300"/>
    <w:rsid w:val="007D2273"/>
    <w:rsid w:val="00855173"/>
    <w:rsid w:val="008711F6"/>
    <w:rsid w:val="00872952"/>
    <w:rsid w:val="00893A87"/>
    <w:rsid w:val="00930702"/>
    <w:rsid w:val="009619BF"/>
    <w:rsid w:val="009B1CB3"/>
    <w:rsid w:val="009F6E31"/>
    <w:rsid w:val="00A13272"/>
    <w:rsid w:val="00A4356E"/>
    <w:rsid w:val="00A82DA8"/>
    <w:rsid w:val="00AB5106"/>
    <w:rsid w:val="00B01BE9"/>
    <w:rsid w:val="00B57E8A"/>
    <w:rsid w:val="00B634A3"/>
    <w:rsid w:val="00BA529F"/>
    <w:rsid w:val="00BC46B2"/>
    <w:rsid w:val="00BD0246"/>
    <w:rsid w:val="00C02B3C"/>
    <w:rsid w:val="00C41EB4"/>
    <w:rsid w:val="00C74869"/>
    <w:rsid w:val="00C758ED"/>
    <w:rsid w:val="00C92EC4"/>
    <w:rsid w:val="00CB7530"/>
    <w:rsid w:val="00CD4B6E"/>
    <w:rsid w:val="00CD65A4"/>
    <w:rsid w:val="00CE1DD3"/>
    <w:rsid w:val="00D500ED"/>
    <w:rsid w:val="00D66336"/>
    <w:rsid w:val="00D667A1"/>
    <w:rsid w:val="00D7641D"/>
    <w:rsid w:val="00DA1FE8"/>
    <w:rsid w:val="00DB2F74"/>
    <w:rsid w:val="00DB52E4"/>
    <w:rsid w:val="00DC681E"/>
    <w:rsid w:val="00DF21E8"/>
    <w:rsid w:val="00DF5B4E"/>
    <w:rsid w:val="00DF5D55"/>
    <w:rsid w:val="00E078BA"/>
    <w:rsid w:val="00E10122"/>
    <w:rsid w:val="00E10533"/>
    <w:rsid w:val="00E6193F"/>
    <w:rsid w:val="00E75646"/>
    <w:rsid w:val="00EA2FED"/>
    <w:rsid w:val="00ED3737"/>
    <w:rsid w:val="00F538A3"/>
    <w:rsid w:val="00F61102"/>
    <w:rsid w:val="00F842DE"/>
    <w:rsid w:val="00F86BF9"/>
    <w:rsid w:val="00F905C6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CE"/>
  </w:style>
  <w:style w:type="paragraph" w:styleId="Footer">
    <w:name w:val="footer"/>
    <w:basedOn w:val="Normal"/>
    <w:link w:val="Foot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CE"/>
  </w:style>
  <w:style w:type="paragraph" w:styleId="BalloonText">
    <w:name w:val="Balloon Text"/>
    <w:basedOn w:val="Normal"/>
    <w:link w:val="BalloonTextChar"/>
    <w:uiPriority w:val="99"/>
    <w:semiHidden/>
    <w:unhideWhenUsed/>
    <w:rsid w:val="0032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vironmental%20Health%20&amp;%20Safety\SOPS\Template%20Short%20Docs%20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61ED54-BBA1-4AE8-B000-1A5AF5E7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Short Docs MP</Template>
  <TotalTime>92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Fire Safety Guide</vt:lpstr>
    </vt:vector>
  </TitlesOfParts>
  <Company>The University of Alabama in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Fire Safety Guide</dc:title>
  <dc:creator>pendletonm</dc:creator>
  <cp:lastModifiedBy>pendletonm</cp:lastModifiedBy>
  <cp:revision>10</cp:revision>
  <dcterms:created xsi:type="dcterms:W3CDTF">2014-06-23T21:30:00Z</dcterms:created>
  <dcterms:modified xsi:type="dcterms:W3CDTF">2014-07-10T21:15:00Z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2013-09-27T00:00:00Z</vt:filetime>
  </property>
</Properties>
</file>