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FF" w:rsidRPr="00243F0F" w:rsidRDefault="00A872FF" w:rsidP="00A8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43F0F">
        <w:rPr>
          <w:rFonts w:ascii="Times New Roman" w:eastAsia="Cambria" w:hAnsi="Times New Roman" w:cs="Times New Roman"/>
          <w:b/>
          <w:bCs/>
          <w:sz w:val="24"/>
          <w:szCs w:val="24"/>
        </w:rPr>
        <w:t>Glassware Management</w:t>
      </w:r>
      <w:bookmarkStart w:id="0" w:name="_GoBack"/>
      <w:bookmarkEnd w:id="0"/>
    </w:p>
    <w:p w:rsidR="00761D4D" w:rsidRPr="00243F0F" w:rsidRDefault="00761D4D" w:rsidP="00A8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872FF" w:rsidRPr="00243F0F" w:rsidRDefault="00A872FF" w:rsidP="00A8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</w:rPr>
        <w:t xml:space="preserve">Broken glass is one of the most common causes of laboratory injuries. 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To reduce the chance of cuts or punctures</w:t>
      </w:r>
      <w:r w:rsidR="00A00257"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 f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ollow these practices for using laboratory glassware safely:</w:t>
      </w:r>
    </w:p>
    <w:p w:rsidR="00A872FF" w:rsidRPr="00243F0F" w:rsidRDefault="00A872FF" w:rsidP="00A872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Inspect glassware before and after each use. Discard or repair any cracked, broken, or damaged glassware.</w:t>
      </w:r>
    </w:p>
    <w:p w:rsidR="00A872FF" w:rsidRPr="00243F0F" w:rsidRDefault="00A872FF" w:rsidP="00A872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When inserting glass tubing into rubber stoppers, corks, or tubing, </w:t>
      </w:r>
    </w:p>
    <w:p w:rsidR="00A872FF" w:rsidRPr="00243F0F" w:rsidRDefault="00A872FF" w:rsidP="00A872F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Use adequate hand protection</w:t>
      </w:r>
    </w:p>
    <w:p w:rsidR="00A872FF" w:rsidRPr="00243F0F" w:rsidRDefault="00A872FF" w:rsidP="00A872F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Lubricate the tubing</w:t>
      </w:r>
    </w:p>
    <w:p w:rsidR="00A872FF" w:rsidRPr="00243F0F" w:rsidRDefault="00A872FF" w:rsidP="00A872F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Hold hands close together to minimize movement if the glass breaks</w:t>
      </w:r>
    </w:p>
    <w:p w:rsidR="00A872FF" w:rsidRPr="00243F0F" w:rsidRDefault="00A872FF" w:rsidP="00A872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Heat and cool large glass containers slowly. Use Pyrex or heat-treated glass for heating operations. Leave at least 10 percent air space in containers with positive closures </w:t>
      </w:r>
    </w:p>
    <w:p w:rsidR="00A00257" w:rsidRPr="00243F0F" w:rsidRDefault="00A872FF" w:rsidP="00A872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Use thick-walled </w:t>
      </w:r>
      <w:r w:rsidR="00A00257"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round-bottomed 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glassware for vacuum operation. </w:t>
      </w:r>
    </w:p>
    <w:p w:rsidR="00A872FF" w:rsidRPr="00243F0F" w:rsidRDefault="00A872FF" w:rsidP="00A872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Do not use chromic acid to clean glassware. Use </w:t>
      </w:r>
      <w:r w:rsidR="00A00257" w:rsidRPr="00243F0F">
        <w:rPr>
          <w:rFonts w:ascii="Times New Roman" w:eastAsia="Cambria" w:hAnsi="Times New Roman" w:cs="Times New Roman"/>
          <w:sz w:val="24"/>
          <w:szCs w:val="24"/>
          <w:lang w:val="en"/>
        </w:rPr>
        <w:t>a standard laboratory detergent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. Chromic acid must not be disposed in the sanitary sewer system.</w:t>
      </w:r>
    </w:p>
    <w:p w:rsidR="00A872FF" w:rsidRPr="00243F0F" w:rsidRDefault="00A872FF" w:rsidP="00A872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When handling cool flasks, grasp the neck with one hand and support the bottom with the other hand.</w:t>
      </w:r>
    </w:p>
    <w:p w:rsidR="00A872FF" w:rsidRPr="00243F0F" w:rsidRDefault="00A872FF" w:rsidP="00A872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Lift cool beakers by grasping the sides just below the rim. For large beakers, use two hands: one on the side and one supporting the bottom.</w:t>
      </w:r>
    </w:p>
    <w:p w:rsidR="00A872FF" w:rsidRPr="00243F0F" w:rsidRDefault="00A872FF" w:rsidP="00A872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Never carry bottles by their necks.</w:t>
      </w:r>
    </w:p>
    <w:p w:rsidR="00A872FF" w:rsidRPr="00243F0F" w:rsidRDefault="00A872FF" w:rsidP="00A872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Do not pick up broken glass with bare or unprotected hands. Use a brush and dust pan to clean up broken glass. Remove broken glass in sinks by using tongs for large pieces and cotton held by tongs for small pieces and slivers.</w:t>
      </w:r>
    </w:p>
    <w:p w:rsidR="00A872FF" w:rsidRPr="00243F0F" w:rsidRDefault="00A872FF" w:rsidP="00A872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>Glass contaminated with biological, chemical, or radioactive materials must be decontaminated before disposal or be disposed of as hazardous waste.</w:t>
      </w:r>
    </w:p>
    <w:p w:rsidR="00A872FF" w:rsidRPr="00243F0F" w:rsidRDefault="00A872FF" w:rsidP="00A872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"/>
        </w:rPr>
      </w:pP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Dispose broken glass in a rigid container such as cardboard with a plastic liner and mark it "Broken Glass." </w:t>
      </w:r>
      <w:r w:rsidR="00A00257" w:rsidRPr="00243F0F">
        <w:rPr>
          <w:rFonts w:ascii="Times New Roman" w:eastAsia="Cambria" w:hAnsi="Times New Roman" w:cs="Times New Roman"/>
          <w:sz w:val="24"/>
          <w:szCs w:val="24"/>
          <w:lang w:val="en"/>
        </w:rPr>
        <w:t>Seal the container tight with a tape before putting it out on the corridor for pick up.</w:t>
      </w:r>
    </w:p>
    <w:p w:rsidR="00A872FF" w:rsidRPr="00243F0F" w:rsidRDefault="00A872FF" w:rsidP="00A002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F0F">
        <w:rPr>
          <w:rFonts w:ascii="Times New Roman" w:eastAsia="Cambria" w:hAnsi="Times New Roman" w:cs="Times New Roman"/>
          <w:sz w:val="24"/>
          <w:szCs w:val="24"/>
        </w:rPr>
        <w:t>Carefully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 </w:t>
      </w:r>
      <w:r w:rsidRPr="00243F0F">
        <w:rPr>
          <w:rFonts w:ascii="Times New Roman" w:eastAsia="Cambria" w:hAnsi="Times New Roman" w:cs="Times New Roman"/>
          <w:sz w:val="24"/>
          <w:szCs w:val="24"/>
        </w:rPr>
        <w:t>handle vacuum-jacketed glassware to prevent implosions. Dewar flasks, vacuum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 </w:t>
      </w:r>
      <w:r w:rsidRPr="00243F0F">
        <w:rPr>
          <w:rFonts w:ascii="Times New Roman" w:eastAsia="Cambria" w:hAnsi="Times New Roman" w:cs="Times New Roman"/>
          <w:sz w:val="24"/>
          <w:szCs w:val="24"/>
        </w:rPr>
        <w:t>desiccators, and other evacuated equipment should be taped or shielded and for</w:t>
      </w:r>
      <w:r w:rsidRPr="00243F0F">
        <w:rPr>
          <w:rFonts w:ascii="Times New Roman" w:eastAsia="Cambria" w:hAnsi="Times New Roman" w:cs="Times New Roman"/>
          <w:sz w:val="24"/>
          <w:szCs w:val="24"/>
          <w:lang w:val="en"/>
        </w:rPr>
        <w:t xml:space="preserve"> </w:t>
      </w:r>
      <w:r w:rsidRPr="00243F0F">
        <w:rPr>
          <w:rFonts w:ascii="Times New Roman" w:eastAsia="Cambria" w:hAnsi="Times New Roman" w:cs="Times New Roman"/>
          <w:sz w:val="24"/>
          <w:szCs w:val="24"/>
        </w:rPr>
        <w:t>vacuum work, use only glassware designed for that purpose.</w:t>
      </w:r>
    </w:p>
    <w:p w:rsidR="00C1233D" w:rsidRPr="00243F0F" w:rsidRDefault="00C1233D">
      <w:pPr>
        <w:rPr>
          <w:sz w:val="24"/>
          <w:szCs w:val="24"/>
        </w:rPr>
      </w:pPr>
    </w:p>
    <w:sectPr w:rsidR="00C1233D" w:rsidRPr="0024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3A5"/>
    <w:multiLevelType w:val="multilevel"/>
    <w:tmpl w:val="DDE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F04DD"/>
    <w:multiLevelType w:val="multilevel"/>
    <w:tmpl w:val="84F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E59E8"/>
    <w:multiLevelType w:val="hybridMultilevel"/>
    <w:tmpl w:val="C0DE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F"/>
    <w:rsid w:val="00243F0F"/>
    <w:rsid w:val="00614A32"/>
    <w:rsid w:val="00761D4D"/>
    <w:rsid w:val="00A00257"/>
    <w:rsid w:val="00A872FF"/>
    <w:rsid w:val="00C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pendletonm</cp:lastModifiedBy>
  <cp:revision>2</cp:revision>
  <dcterms:created xsi:type="dcterms:W3CDTF">2014-02-05T21:24:00Z</dcterms:created>
  <dcterms:modified xsi:type="dcterms:W3CDTF">2014-02-05T21:24:00Z</dcterms:modified>
</cp:coreProperties>
</file>